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760" w:rsidRPr="005E6D11" w:rsidRDefault="00390760" w:rsidP="00390760">
      <w:pPr>
        <w:spacing w:after="0" w:line="240" w:lineRule="auto"/>
        <w:jc w:val="center"/>
        <w:rPr>
          <w:rFonts w:ascii="Times New Roman" w:eastAsia="Calibri" w:hAnsi="Times New Roman" w:cs="Times New Roman"/>
          <w:sz w:val="28"/>
          <w:szCs w:val="28"/>
        </w:rPr>
      </w:pPr>
      <w:bookmarkStart w:id="0" w:name="_GoBack"/>
      <w:r w:rsidRPr="005E6D11">
        <w:rPr>
          <w:rFonts w:ascii="Times New Roman" w:eastAsia="Calibri" w:hAnsi="Times New Roman" w:cs="Times New Roman"/>
          <w:sz w:val="28"/>
          <w:szCs w:val="28"/>
        </w:rPr>
        <w:t xml:space="preserve">Преподавание химии в 7-х классах </w:t>
      </w:r>
      <w:r w:rsidR="0050682A" w:rsidRPr="005E6D11">
        <w:rPr>
          <w:rFonts w:ascii="Times New Roman" w:eastAsia="Calibri" w:hAnsi="Times New Roman" w:cs="Times New Roman"/>
          <w:sz w:val="28"/>
          <w:szCs w:val="28"/>
        </w:rPr>
        <w:t>с использованием традиционных и современных технологий обучения</w:t>
      </w:r>
      <w:r w:rsidR="00F75FAE" w:rsidRPr="005E6D11">
        <w:rPr>
          <w:rFonts w:ascii="Times New Roman" w:eastAsia="Calibri" w:hAnsi="Times New Roman" w:cs="Times New Roman"/>
          <w:sz w:val="28"/>
          <w:szCs w:val="28"/>
        </w:rPr>
        <w:t>.</w:t>
      </w:r>
    </w:p>
    <w:bookmarkEnd w:id="0"/>
    <w:p w:rsidR="00390760" w:rsidRPr="00390760" w:rsidRDefault="00390760" w:rsidP="00390760">
      <w:pPr>
        <w:spacing w:after="0" w:line="240" w:lineRule="auto"/>
        <w:jc w:val="right"/>
        <w:rPr>
          <w:rFonts w:ascii="Times New Roman" w:eastAsia="Calibri" w:hAnsi="Times New Roman" w:cs="Times New Roman"/>
          <w:sz w:val="28"/>
          <w:szCs w:val="28"/>
        </w:rPr>
      </w:pPr>
      <w:r w:rsidRPr="00390760">
        <w:rPr>
          <w:rFonts w:ascii="Times New Roman" w:eastAsia="Calibri" w:hAnsi="Times New Roman" w:cs="Times New Roman"/>
          <w:sz w:val="28"/>
          <w:szCs w:val="28"/>
        </w:rPr>
        <w:t xml:space="preserve">Считай несчастным </w:t>
      </w:r>
      <w:proofErr w:type="gramStart"/>
      <w:r w:rsidRPr="00390760">
        <w:rPr>
          <w:rFonts w:ascii="Times New Roman" w:eastAsia="Calibri" w:hAnsi="Times New Roman" w:cs="Times New Roman"/>
          <w:sz w:val="28"/>
          <w:szCs w:val="28"/>
        </w:rPr>
        <w:t>тот  день</w:t>
      </w:r>
      <w:proofErr w:type="gramEnd"/>
      <w:r w:rsidRPr="00390760">
        <w:rPr>
          <w:rFonts w:ascii="Times New Roman" w:eastAsia="Calibri" w:hAnsi="Times New Roman" w:cs="Times New Roman"/>
          <w:sz w:val="28"/>
          <w:szCs w:val="28"/>
        </w:rPr>
        <w:t xml:space="preserve"> </w:t>
      </w:r>
    </w:p>
    <w:p w:rsidR="00390760" w:rsidRPr="00390760" w:rsidRDefault="00390760" w:rsidP="00390760">
      <w:pPr>
        <w:spacing w:after="0" w:line="240" w:lineRule="auto"/>
        <w:jc w:val="right"/>
        <w:rPr>
          <w:rFonts w:ascii="Times New Roman" w:eastAsia="Calibri" w:hAnsi="Times New Roman" w:cs="Times New Roman"/>
          <w:sz w:val="28"/>
          <w:szCs w:val="28"/>
        </w:rPr>
      </w:pPr>
      <w:r w:rsidRPr="00390760">
        <w:rPr>
          <w:rFonts w:ascii="Times New Roman" w:eastAsia="Calibri" w:hAnsi="Times New Roman" w:cs="Times New Roman"/>
          <w:sz w:val="28"/>
          <w:szCs w:val="28"/>
        </w:rPr>
        <w:t xml:space="preserve"> или час, в который ты не узнал ничего нового, и ничего не прибавил к своему образованию.</w:t>
      </w:r>
    </w:p>
    <w:p w:rsidR="00390760" w:rsidRPr="00390760" w:rsidRDefault="00390760" w:rsidP="00390760">
      <w:pPr>
        <w:spacing w:after="0" w:line="240" w:lineRule="auto"/>
        <w:jc w:val="right"/>
        <w:rPr>
          <w:rFonts w:ascii="Times New Roman" w:eastAsia="Calibri" w:hAnsi="Times New Roman" w:cs="Times New Roman"/>
          <w:sz w:val="28"/>
          <w:szCs w:val="28"/>
          <w:u w:val="single"/>
        </w:rPr>
      </w:pPr>
      <w:r w:rsidRPr="00390760">
        <w:rPr>
          <w:rFonts w:ascii="Times New Roman" w:eastAsia="Calibri" w:hAnsi="Times New Roman" w:cs="Times New Roman"/>
          <w:sz w:val="28"/>
          <w:szCs w:val="28"/>
        </w:rPr>
        <w:t xml:space="preserve"> </w:t>
      </w:r>
      <w:proofErr w:type="spellStart"/>
      <w:r w:rsidRPr="00390760">
        <w:rPr>
          <w:rFonts w:ascii="Times New Roman" w:eastAsia="Calibri" w:hAnsi="Times New Roman" w:cs="Times New Roman"/>
          <w:sz w:val="28"/>
          <w:szCs w:val="28"/>
        </w:rPr>
        <w:t>Я.А.Каменский</w:t>
      </w:r>
      <w:proofErr w:type="spellEnd"/>
    </w:p>
    <w:p w:rsidR="00390760" w:rsidRPr="00390760" w:rsidRDefault="0050682A" w:rsidP="00390760">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Предмет химия вводится в 7 классе общеобразовательных школ. Для изучения данного предмета отводится 1 час в неделю.</w:t>
      </w:r>
      <w:r w:rsidR="00390760" w:rsidRPr="00390760">
        <w:rPr>
          <w:rFonts w:ascii="Times New Roman" w:eastAsia="Calibri" w:hAnsi="Times New Roman" w:cs="Times New Roman"/>
          <w:sz w:val="28"/>
          <w:szCs w:val="28"/>
        </w:rPr>
        <w:t xml:space="preserve"> И нужно понимать, что не в количестве знаний заключается образование, а в полном понимании и умелом применении всего того, что знаешь, чему учишь. Учителю необходимо постоянно стремиться выйти за рамки предмета и посмотреть даже на самую «химическую» проблему под углом зрения общей культуры. Наверное, нельзя «погружаться с головой» в мир кислот, солей и оснований. Химия должна помочь ребятам в реальной жизни. </w:t>
      </w:r>
    </w:p>
    <w:p w:rsidR="00390760" w:rsidRPr="00390760" w:rsidRDefault="00390760"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 xml:space="preserve">Ещё Аристотель заметил, что «…ум заключается не только в знании, но и в умении прилагать знание на деле…». </w:t>
      </w:r>
    </w:p>
    <w:p w:rsidR="00390760" w:rsidRPr="00390760" w:rsidRDefault="00390760"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При работе с учениками 7-х классов по обновленному содержанию я использую календарное, среднесрочное и краткосрочное планирование.</w:t>
      </w:r>
    </w:p>
    <w:p w:rsidR="0050682A" w:rsidRDefault="00390760" w:rsidP="00390760">
      <w:pPr>
        <w:spacing w:after="200" w:line="276"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 xml:space="preserve">Через все уроки я провожу подводящий к теме диалог. При объяснении новой темы на уроках ученики самостоятельно </w:t>
      </w:r>
      <w:r>
        <w:rPr>
          <w:rFonts w:ascii="Times New Roman" w:eastAsia="Calibri" w:hAnsi="Times New Roman" w:cs="Times New Roman"/>
          <w:sz w:val="28"/>
          <w:szCs w:val="28"/>
        </w:rPr>
        <w:t>объясняют фрагменты нового материала, который они подготовили в виде презентации в рамках опережающего изучения материала</w:t>
      </w:r>
      <w:r w:rsidRPr="00390760">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Конечно, этот прием годится не для всех тем, но для очень большого количества.</w:t>
      </w:r>
      <w:r w:rsidRPr="00390760">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390760">
        <w:rPr>
          <w:rFonts w:ascii="Times New Roman" w:eastAsia="Calibri" w:hAnsi="Times New Roman" w:cs="Times New Roman"/>
          <w:sz w:val="28"/>
          <w:szCs w:val="28"/>
        </w:rPr>
        <w:t xml:space="preserve">ритерии </w:t>
      </w:r>
      <w:r>
        <w:rPr>
          <w:rFonts w:ascii="Times New Roman" w:eastAsia="Calibri" w:hAnsi="Times New Roman" w:cs="Times New Roman"/>
          <w:sz w:val="28"/>
          <w:szCs w:val="28"/>
        </w:rPr>
        <w:t>подготовки</w:t>
      </w:r>
      <w:r w:rsidRPr="00390760">
        <w:rPr>
          <w:rFonts w:ascii="Times New Roman" w:eastAsia="Calibri" w:hAnsi="Times New Roman" w:cs="Times New Roman"/>
          <w:sz w:val="28"/>
          <w:szCs w:val="28"/>
        </w:rPr>
        <w:t xml:space="preserve"> всегда проговариваются вместе с учащимися – работа должна быть наглядной, научно обоснованной, соответствующей пройденному материалу.     Закрепление пройденного материала очень часто проводится работой в </w:t>
      </w:r>
    </w:p>
    <w:p w:rsidR="0050682A" w:rsidRDefault="0050682A" w:rsidP="00390760">
      <w:pPr>
        <w:spacing w:after="200" w:line="276" w:lineRule="auto"/>
        <w:ind w:firstLine="708"/>
        <w:rPr>
          <w:rFonts w:ascii="Times New Roman" w:eastAsia="Calibri" w:hAnsi="Times New Roman" w:cs="Times New Roman"/>
          <w:sz w:val="28"/>
          <w:szCs w:val="28"/>
        </w:rPr>
      </w:pPr>
      <w:r w:rsidRPr="00390760">
        <w:rPr>
          <w:rFonts w:ascii="Times New Roman" w:eastAsia="Calibri" w:hAnsi="Times New Roman" w:cs="Times New Roman"/>
          <w:noProof/>
          <w:sz w:val="28"/>
          <w:szCs w:val="28"/>
          <w:lang w:eastAsia="ru-RU"/>
        </w:rPr>
        <w:drawing>
          <wp:anchor distT="0" distB="0" distL="114300" distR="114300" simplePos="0" relativeHeight="251660288" behindDoc="1" locked="0" layoutInCell="1" allowOverlap="1" wp14:anchorId="5EE9B584" wp14:editId="46E57287">
            <wp:simplePos x="0" y="0"/>
            <wp:positionH relativeFrom="column">
              <wp:posOffset>131445</wp:posOffset>
            </wp:positionH>
            <wp:positionV relativeFrom="paragraph">
              <wp:posOffset>7620</wp:posOffset>
            </wp:positionV>
            <wp:extent cx="2664460" cy="1499870"/>
            <wp:effectExtent l="0" t="0" r="2540" b="5080"/>
            <wp:wrapTight wrapText="bothSides">
              <wp:wrapPolygon edited="0">
                <wp:start x="0" y="0"/>
                <wp:lineTo x="0" y="21399"/>
                <wp:lineTo x="21466" y="21399"/>
                <wp:lineTo x="2146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4460" cy="149987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390760" w:rsidRPr="00390760">
        <w:rPr>
          <w:rFonts w:ascii="Times New Roman" w:eastAsia="Calibri" w:hAnsi="Times New Roman" w:cs="Times New Roman"/>
          <w:sz w:val="28"/>
          <w:szCs w:val="28"/>
        </w:rPr>
        <w:t>микрогруппах</w:t>
      </w:r>
      <w:proofErr w:type="spellEnd"/>
      <w:r w:rsidR="00390760" w:rsidRPr="00390760">
        <w:rPr>
          <w:rFonts w:ascii="Times New Roman" w:eastAsia="Calibri" w:hAnsi="Times New Roman" w:cs="Times New Roman"/>
          <w:sz w:val="28"/>
          <w:szCs w:val="28"/>
        </w:rPr>
        <w:t xml:space="preserve"> (в парах), </w:t>
      </w:r>
    </w:p>
    <w:p w:rsidR="00390760" w:rsidRPr="00390760" w:rsidRDefault="00390760" w:rsidP="00390760">
      <w:pPr>
        <w:spacing w:after="200" w:line="276"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Большинство учеников оформляют работы в виде кластера.</w:t>
      </w:r>
    </w:p>
    <w:p w:rsidR="0050682A" w:rsidRDefault="0050682A" w:rsidP="00390760">
      <w:pPr>
        <w:spacing w:after="200" w:line="276" w:lineRule="auto"/>
        <w:ind w:firstLine="708"/>
        <w:rPr>
          <w:rFonts w:ascii="Times New Roman" w:eastAsia="Calibri" w:hAnsi="Times New Roman" w:cs="Times New Roman"/>
          <w:sz w:val="28"/>
          <w:szCs w:val="28"/>
        </w:rPr>
      </w:pPr>
    </w:p>
    <w:p w:rsidR="0050682A" w:rsidRDefault="0050682A" w:rsidP="00390760">
      <w:pPr>
        <w:spacing w:after="200" w:line="276" w:lineRule="auto"/>
        <w:ind w:firstLine="708"/>
        <w:rPr>
          <w:rFonts w:ascii="Times New Roman" w:eastAsia="Calibri" w:hAnsi="Times New Roman" w:cs="Times New Roman"/>
          <w:sz w:val="28"/>
          <w:szCs w:val="28"/>
        </w:rPr>
      </w:pPr>
    </w:p>
    <w:p w:rsidR="00390760" w:rsidRPr="00390760" w:rsidRDefault="00390760" w:rsidP="00390760">
      <w:pPr>
        <w:spacing w:after="200" w:line="276"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lastRenderedPageBreak/>
        <w:t>На многих уроках прим</w:t>
      </w:r>
      <w:r>
        <w:rPr>
          <w:rFonts w:ascii="Times New Roman" w:eastAsia="Calibri" w:hAnsi="Times New Roman" w:cs="Times New Roman"/>
          <w:sz w:val="28"/>
          <w:szCs w:val="28"/>
        </w:rPr>
        <w:t>еняе</w:t>
      </w:r>
      <w:r w:rsidRPr="00390760">
        <w:rPr>
          <w:rFonts w:ascii="Times New Roman" w:eastAsia="Calibri" w:hAnsi="Times New Roman" w:cs="Times New Roman"/>
          <w:sz w:val="28"/>
          <w:szCs w:val="28"/>
        </w:rPr>
        <w:t>тся групповая форма работы.</w:t>
      </w:r>
      <w:r w:rsidRPr="00390760">
        <w:rPr>
          <w:rFonts w:ascii="Times New Roman" w:eastAsia="Calibri" w:hAnsi="Times New Roman" w:cs="Times New Roman"/>
          <w:noProof/>
          <w:sz w:val="28"/>
          <w:szCs w:val="28"/>
          <w:lang w:eastAsia="ru-RU"/>
        </w:rPr>
        <w:drawing>
          <wp:inline distT="0" distB="0" distL="0" distR="0" wp14:anchorId="6BE14732" wp14:editId="3C7535BC">
            <wp:extent cx="3096895" cy="1743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6895" cy="1743710"/>
                    </a:xfrm>
                    <a:prstGeom prst="rect">
                      <a:avLst/>
                    </a:prstGeom>
                    <a:noFill/>
                  </pic:spPr>
                </pic:pic>
              </a:graphicData>
            </a:graphic>
          </wp:inline>
        </w:drawing>
      </w:r>
      <w:r w:rsidRPr="00390760">
        <w:rPr>
          <w:rFonts w:ascii="Times New Roman" w:eastAsia="Calibri" w:hAnsi="Times New Roman" w:cs="Times New Roman"/>
          <w:sz w:val="28"/>
          <w:szCs w:val="28"/>
        </w:rPr>
        <w:t xml:space="preserve"> </w:t>
      </w:r>
      <w:r>
        <w:rPr>
          <w:rFonts w:ascii="Times New Roman" w:eastAsia="Calibri" w:hAnsi="Times New Roman" w:cs="Times New Roman"/>
          <w:sz w:val="28"/>
          <w:szCs w:val="28"/>
        </w:rPr>
        <w:t>Ц</w:t>
      </w:r>
      <w:r w:rsidRPr="00390760">
        <w:rPr>
          <w:rFonts w:ascii="Times New Roman" w:eastAsia="Calibri" w:hAnsi="Times New Roman" w:cs="Times New Roman"/>
          <w:sz w:val="28"/>
          <w:szCs w:val="28"/>
        </w:rPr>
        <w:t>ели и формы групповой работы бывают</w:t>
      </w:r>
      <w:r>
        <w:rPr>
          <w:rFonts w:ascii="Times New Roman" w:eastAsia="Calibri" w:hAnsi="Times New Roman" w:cs="Times New Roman"/>
          <w:sz w:val="28"/>
          <w:szCs w:val="28"/>
        </w:rPr>
        <w:t xml:space="preserve"> различны</w:t>
      </w:r>
      <w:r w:rsidRPr="00390760">
        <w:rPr>
          <w:rFonts w:ascii="Times New Roman" w:eastAsia="Calibri" w:hAnsi="Times New Roman" w:cs="Times New Roman"/>
          <w:sz w:val="28"/>
          <w:szCs w:val="28"/>
        </w:rPr>
        <w:t xml:space="preserve"> и критерии </w:t>
      </w:r>
      <w:r>
        <w:rPr>
          <w:rFonts w:ascii="Times New Roman" w:eastAsia="Calibri" w:hAnsi="Times New Roman" w:cs="Times New Roman"/>
          <w:sz w:val="28"/>
          <w:szCs w:val="28"/>
        </w:rPr>
        <w:t>выполнения каждой работы</w:t>
      </w:r>
      <w:r w:rsidRPr="00390760">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отличаются</w:t>
      </w:r>
      <w:r w:rsidRPr="00390760">
        <w:rPr>
          <w:rFonts w:ascii="Times New Roman" w:eastAsia="Calibri" w:hAnsi="Times New Roman" w:cs="Times New Roman"/>
          <w:sz w:val="28"/>
          <w:szCs w:val="28"/>
        </w:rPr>
        <w:t>.</w:t>
      </w:r>
    </w:p>
    <w:p w:rsidR="00390760" w:rsidRPr="00390760" w:rsidRDefault="00390760" w:rsidP="00390760">
      <w:pPr>
        <w:spacing w:after="200" w:line="276"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 xml:space="preserve">Диалог и </w:t>
      </w:r>
      <w:proofErr w:type="spellStart"/>
      <w:r w:rsidRPr="00390760">
        <w:rPr>
          <w:rFonts w:ascii="Times New Roman" w:eastAsia="Calibri" w:hAnsi="Times New Roman" w:cs="Times New Roman"/>
          <w:sz w:val="28"/>
          <w:szCs w:val="28"/>
        </w:rPr>
        <w:t>полилог</w:t>
      </w:r>
      <w:proofErr w:type="spellEnd"/>
      <w:r w:rsidRPr="00390760">
        <w:rPr>
          <w:rFonts w:ascii="Times New Roman" w:eastAsia="Calibri" w:hAnsi="Times New Roman" w:cs="Times New Roman"/>
          <w:sz w:val="28"/>
          <w:szCs w:val="28"/>
        </w:rPr>
        <w:t xml:space="preserve"> проходят во время всего отведённого на работу времени. На протяжении всех этапов работы проходит </w:t>
      </w:r>
      <w:proofErr w:type="spellStart"/>
      <w:r w:rsidRPr="00390760">
        <w:rPr>
          <w:rFonts w:ascii="Times New Roman" w:eastAsia="Calibri" w:hAnsi="Times New Roman" w:cs="Times New Roman"/>
          <w:sz w:val="28"/>
          <w:szCs w:val="28"/>
        </w:rPr>
        <w:t>формативное</w:t>
      </w:r>
      <w:proofErr w:type="spellEnd"/>
      <w:r w:rsidRPr="00390760">
        <w:rPr>
          <w:rFonts w:ascii="Times New Roman" w:eastAsia="Calibri" w:hAnsi="Times New Roman" w:cs="Times New Roman"/>
          <w:sz w:val="28"/>
          <w:szCs w:val="28"/>
        </w:rPr>
        <w:t xml:space="preserve"> оценивание. </w:t>
      </w:r>
    </w:p>
    <w:p w:rsidR="00390760" w:rsidRPr="00390760" w:rsidRDefault="00390760" w:rsidP="00390760">
      <w:pPr>
        <w:spacing w:after="200" w:line="276" w:lineRule="auto"/>
        <w:rPr>
          <w:rFonts w:ascii="Times New Roman" w:eastAsia="Calibri" w:hAnsi="Times New Roman" w:cs="Times New Roman"/>
          <w:sz w:val="28"/>
          <w:szCs w:val="28"/>
        </w:rPr>
      </w:pPr>
      <w:r w:rsidRPr="00390760">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14:anchorId="779B4EC7" wp14:editId="1C2A0E33">
            <wp:simplePos x="0" y="0"/>
            <wp:positionH relativeFrom="column">
              <wp:posOffset>4164965</wp:posOffset>
            </wp:positionH>
            <wp:positionV relativeFrom="paragraph">
              <wp:posOffset>169545</wp:posOffset>
            </wp:positionV>
            <wp:extent cx="2226310" cy="1670050"/>
            <wp:effectExtent l="0" t="0" r="0" b="0"/>
            <wp:wrapTight wrapText="bothSides">
              <wp:wrapPolygon edited="0">
                <wp:start x="0" y="0"/>
                <wp:lineTo x="0" y="21436"/>
                <wp:lineTo x="21440" y="21436"/>
                <wp:lineTo x="21440" y="0"/>
                <wp:lineTo x="0" y="0"/>
              </wp:wrapPolygon>
            </wp:wrapTight>
            <wp:docPr id="3" name="Рисунок 3" descr="G:\уроки\фото\100_PANA\P100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уроки\фото\100_PANA\P10008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631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760">
        <w:rPr>
          <w:rFonts w:ascii="Times New Roman" w:eastAsia="Calibri" w:hAnsi="Times New Roman" w:cs="Times New Roman"/>
          <w:sz w:val="28"/>
          <w:szCs w:val="28"/>
        </w:rPr>
        <w:tab/>
      </w:r>
      <w:r w:rsidRPr="00390760">
        <w:rPr>
          <w:rFonts w:ascii="Times New Roman" w:eastAsia="Calibri" w:hAnsi="Times New Roman" w:cs="Times New Roman"/>
          <w:sz w:val="28"/>
          <w:szCs w:val="28"/>
        </w:rPr>
        <w:tab/>
        <w:t xml:space="preserve"> И ещё один вид </w:t>
      </w:r>
      <w:r>
        <w:rPr>
          <w:rFonts w:ascii="Times New Roman" w:eastAsia="Calibri" w:hAnsi="Times New Roman" w:cs="Times New Roman"/>
          <w:sz w:val="28"/>
          <w:szCs w:val="28"/>
        </w:rPr>
        <w:t>закрепления пройденного материала</w:t>
      </w:r>
      <w:r w:rsidRPr="00390760">
        <w:rPr>
          <w:rFonts w:ascii="Times New Roman" w:eastAsia="Calibri" w:hAnsi="Times New Roman" w:cs="Times New Roman"/>
          <w:sz w:val="28"/>
          <w:szCs w:val="28"/>
        </w:rPr>
        <w:t>, применяемых мной. Это ответы на тестовые вопросы. Тесты открытого вида на интерактивной доске в конце урока в качестве закрепления темы проводятся</w:t>
      </w:r>
      <w:r>
        <w:rPr>
          <w:rFonts w:ascii="Times New Roman" w:eastAsia="Calibri" w:hAnsi="Times New Roman" w:cs="Times New Roman"/>
          <w:sz w:val="28"/>
          <w:szCs w:val="28"/>
        </w:rPr>
        <w:t xml:space="preserve"> устно.</w:t>
      </w:r>
      <w:r w:rsidR="0050682A">
        <w:rPr>
          <w:rFonts w:ascii="Times New Roman" w:eastAsia="Calibri" w:hAnsi="Times New Roman" w:cs="Times New Roman"/>
          <w:sz w:val="28"/>
          <w:szCs w:val="28"/>
        </w:rPr>
        <w:t xml:space="preserve"> </w:t>
      </w:r>
      <w:r w:rsidRPr="00390760">
        <w:rPr>
          <w:rFonts w:ascii="Times New Roman" w:eastAsia="Calibri" w:hAnsi="Times New Roman" w:cs="Times New Roman"/>
          <w:sz w:val="28"/>
          <w:szCs w:val="28"/>
        </w:rPr>
        <w:t>Ученики могут получить помощь класса или наводящий вопрос учителя.</w:t>
      </w:r>
      <w:r w:rsidRPr="00390760">
        <w:rPr>
          <w:rFonts w:ascii="Times New Roman" w:eastAsia="Calibri" w:hAnsi="Times New Roman" w:cs="Times New Roman"/>
          <w:sz w:val="28"/>
          <w:szCs w:val="28"/>
        </w:rPr>
        <w:tab/>
      </w:r>
      <w:r w:rsidRPr="00390760">
        <w:rPr>
          <w:rFonts w:ascii="Times New Roman" w:eastAsia="Calibri" w:hAnsi="Times New Roman" w:cs="Times New Roman"/>
          <w:sz w:val="28"/>
          <w:szCs w:val="28"/>
        </w:rPr>
        <w:tab/>
        <w:t xml:space="preserve"> </w:t>
      </w:r>
    </w:p>
    <w:p w:rsidR="00390760" w:rsidRPr="00390760" w:rsidRDefault="00390760" w:rsidP="00390760">
      <w:pPr>
        <w:spacing w:after="0" w:line="240" w:lineRule="auto"/>
        <w:rPr>
          <w:rFonts w:ascii="Times New Roman" w:eastAsia="Calibri" w:hAnsi="Times New Roman" w:cs="Times New Roman"/>
          <w:sz w:val="28"/>
          <w:szCs w:val="28"/>
        </w:rPr>
      </w:pPr>
    </w:p>
    <w:p w:rsidR="00390760" w:rsidRPr="00390760" w:rsidRDefault="00390760"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Учителем химии в школе я работаю вот уже более 2</w:t>
      </w:r>
      <w:r w:rsidR="0050682A">
        <w:rPr>
          <w:rFonts w:ascii="Times New Roman" w:eastAsia="Calibri" w:hAnsi="Times New Roman" w:cs="Times New Roman"/>
          <w:sz w:val="28"/>
          <w:szCs w:val="28"/>
        </w:rPr>
        <w:t>5</w:t>
      </w:r>
      <w:r w:rsidRPr="00390760">
        <w:rPr>
          <w:rFonts w:ascii="Times New Roman" w:eastAsia="Calibri" w:hAnsi="Times New Roman" w:cs="Times New Roman"/>
          <w:sz w:val="28"/>
          <w:szCs w:val="28"/>
        </w:rPr>
        <w:t xml:space="preserve"> лет. Люблю детей, очень люблю свой предмет. Совершенствуя свой уровень знаний, осваивая современные технологии, использую такие формы обучения, которые помогли бы ребятам полюбить мой предмет. Стараюсь, чтобы детям было проще изучать этот непростой предмет, а самое главное, чтобы интересно.</w:t>
      </w:r>
    </w:p>
    <w:p w:rsidR="00390760" w:rsidRPr="00390760" w:rsidRDefault="00390760"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 xml:space="preserve">На своих уроках использую следующие формы работы, виды деятельности: уроки – лекции, уроки – конференции, практические работы, </w:t>
      </w:r>
    </w:p>
    <w:p w:rsidR="00390760" w:rsidRPr="00390760" w:rsidRDefault="00390760"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noProof/>
          <w:sz w:val="28"/>
          <w:szCs w:val="28"/>
          <w:lang w:eastAsia="ru-RU"/>
        </w:rPr>
        <w:drawing>
          <wp:inline distT="0" distB="0" distL="0" distR="0" wp14:anchorId="146F6F34" wp14:editId="1209EBF8">
            <wp:extent cx="2579717" cy="2170999"/>
            <wp:effectExtent l="0" t="0" r="0" b="0"/>
            <wp:docPr id="4" name="Рисунок 4" descr="C:\Users\User\Desktop\кабинет и предмет химии\2016-17 предмет\откр меропр\IMG_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бинет и предмет химии\2016-17 предмет\откр меропр\IMG_499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090" t="14913" r="17898" b="11"/>
                    <a:stretch/>
                  </pic:blipFill>
                  <pic:spPr bwMode="auto">
                    <a:xfrm>
                      <a:off x="0" y="0"/>
                      <a:ext cx="2584601" cy="2175109"/>
                    </a:xfrm>
                    <a:prstGeom prst="rect">
                      <a:avLst/>
                    </a:prstGeom>
                    <a:noFill/>
                    <a:ln>
                      <a:noFill/>
                    </a:ln>
                    <a:extLst>
                      <a:ext uri="{53640926-AAD7-44D8-BBD7-CCE9431645EC}">
                        <a14:shadowObscured xmlns:a14="http://schemas.microsoft.com/office/drawing/2010/main"/>
                      </a:ext>
                    </a:extLst>
                  </pic:spPr>
                </pic:pic>
              </a:graphicData>
            </a:graphic>
          </wp:inline>
        </w:drawing>
      </w:r>
    </w:p>
    <w:p w:rsidR="00390760" w:rsidRPr="00390760" w:rsidRDefault="00390760" w:rsidP="00390760">
      <w:pPr>
        <w:spacing w:after="0" w:line="240" w:lineRule="auto"/>
        <w:ind w:firstLine="708"/>
        <w:rPr>
          <w:rFonts w:ascii="Times New Roman" w:eastAsia="Calibri" w:hAnsi="Times New Roman" w:cs="Times New Roman"/>
          <w:sz w:val="28"/>
          <w:szCs w:val="28"/>
        </w:rPr>
      </w:pPr>
    </w:p>
    <w:p w:rsidR="0050682A" w:rsidRDefault="0050682A" w:rsidP="00390760">
      <w:pPr>
        <w:spacing w:after="0" w:line="240" w:lineRule="auto"/>
        <w:ind w:firstLine="708"/>
        <w:rPr>
          <w:rFonts w:ascii="Times New Roman" w:eastAsia="Calibri" w:hAnsi="Times New Roman" w:cs="Times New Roman"/>
          <w:sz w:val="28"/>
          <w:szCs w:val="28"/>
        </w:rPr>
      </w:pPr>
    </w:p>
    <w:p w:rsidR="0050682A" w:rsidRDefault="0050682A"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noProof/>
          <w:sz w:val="28"/>
          <w:szCs w:val="28"/>
          <w:lang w:eastAsia="ru-RU"/>
        </w:rPr>
        <w:drawing>
          <wp:inline distT="0" distB="0" distL="0" distR="0" wp14:anchorId="63BCDC0C" wp14:editId="5F52B3B1">
            <wp:extent cx="3158327" cy="17742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8297" cy="1779887"/>
                    </a:xfrm>
                    <a:prstGeom prst="rect">
                      <a:avLst/>
                    </a:prstGeom>
                    <a:noFill/>
                  </pic:spPr>
                </pic:pic>
              </a:graphicData>
            </a:graphic>
          </wp:inline>
        </w:drawing>
      </w:r>
    </w:p>
    <w:p w:rsidR="00390760" w:rsidRPr="00390760" w:rsidRDefault="00390760"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 xml:space="preserve">уроки конкурсы, викторины, </w:t>
      </w:r>
    </w:p>
    <w:p w:rsidR="00390760" w:rsidRPr="00390760" w:rsidRDefault="00390760"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 xml:space="preserve">уроки – семинары, метод проектов, электронное тестирование, </w:t>
      </w:r>
    </w:p>
    <w:p w:rsidR="00390760" w:rsidRPr="00390760" w:rsidRDefault="00390760" w:rsidP="00390760">
      <w:pPr>
        <w:spacing w:after="0" w:line="240" w:lineRule="auto"/>
        <w:ind w:firstLine="708"/>
        <w:jc w:val="right"/>
        <w:rPr>
          <w:rFonts w:ascii="Times New Roman" w:eastAsia="Calibri" w:hAnsi="Times New Roman" w:cs="Times New Roman"/>
          <w:sz w:val="28"/>
          <w:szCs w:val="28"/>
        </w:rPr>
      </w:pPr>
      <w:r w:rsidRPr="00390760">
        <w:rPr>
          <w:rFonts w:ascii="Times New Roman" w:eastAsia="Calibri" w:hAnsi="Times New Roman" w:cs="Times New Roman"/>
          <w:sz w:val="28"/>
          <w:szCs w:val="28"/>
        </w:rPr>
        <w:t xml:space="preserve">уроки – презентации, научное исследование, </w:t>
      </w:r>
      <w:r w:rsidRPr="00390760">
        <w:rPr>
          <w:rFonts w:ascii="Times New Roman" w:eastAsia="Calibri" w:hAnsi="Times New Roman" w:cs="Times New Roman"/>
          <w:noProof/>
          <w:sz w:val="28"/>
          <w:szCs w:val="28"/>
          <w:lang w:eastAsia="ru-RU"/>
        </w:rPr>
        <w:drawing>
          <wp:inline distT="0" distB="0" distL="0" distR="0" wp14:anchorId="673CFA6B" wp14:editId="295FB66F">
            <wp:extent cx="2900045" cy="1629189"/>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8607" cy="1633999"/>
                    </a:xfrm>
                    <a:prstGeom prst="rect">
                      <a:avLst/>
                    </a:prstGeom>
                    <a:noFill/>
                  </pic:spPr>
                </pic:pic>
              </a:graphicData>
            </a:graphic>
          </wp:inline>
        </w:drawing>
      </w:r>
      <w:r w:rsidRPr="00390760">
        <w:rPr>
          <w:rFonts w:ascii="Times New Roman" w:eastAsia="Calibri" w:hAnsi="Times New Roman" w:cs="Times New Roman"/>
          <w:noProof/>
          <w:sz w:val="28"/>
          <w:szCs w:val="28"/>
          <w:lang w:eastAsia="ru-RU"/>
        </w:rPr>
        <w:drawing>
          <wp:inline distT="0" distB="0" distL="0" distR="0" wp14:anchorId="57E698D0" wp14:editId="44815142">
            <wp:extent cx="2601039" cy="1635600"/>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3367" t="3118"/>
                    <a:stretch/>
                  </pic:blipFill>
                  <pic:spPr bwMode="auto">
                    <a:xfrm>
                      <a:off x="0" y="0"/>
                      <a:ext cx="2611576" cy="1642226"/>
                    </a:xfrm>
                    <a:prstGeom prst="rect">
                      <a:avLst/>
                    </a:prstGeom>
                    <a:noFill/>
                    <a:ln>
                      <a:noFill/>
                    </a:ln>
                    <a:extLst>
                      <a:ext uri="{53640926-AAD7-44D8-BBD7-CCE9431645EC}">
                        <a14:shadowObscured xmlns:a14="http://schemas.microsoft.com/office/drawing/2010/main"/>
                      </a:ext>
                    </a:extLst>
                  </pic:spPr>
                </pic:pic>
              </a:graphicData>
            </a:graphic>
          </wp:inline>
        </w:drawing>
      </w:r>
    </w:p>
    <w:p w:rsidR="00390760" w:rsidRPr="00390760" w:rsidRDefault="00390760"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виртуальные практические работы и виртуальный эксперимент.</w:t>
      </w:r>
    </w:p>
    <w:p w:rsidR="00390760" w:rsidRPr="00390760" w:rsidRDefault="00390760" w:rsidP="00390760">
      <w:pPr>
        <w:spacing w:after="0" w:line="240" w:lineRule="auto"/>
        <w:rPr>
          <w:rFonts w:ascii="Times New Roman" w:eastAsia="Calibri" w:hAnsi="Times New Roman" w:cs="Times New Roman"/>
          <w:sz w:val="28"/>
          <w:szCs w:val="28"/>
        </w:rPr>
      </w:pPr>
      <w:r w:rsidRPr="00390760">
        <w:rPr>
          <w:rFonts w:ascii="Times New Roman" w:eastAsia="Calibri" w:hAnsi="Times New Roman" w:cs="Times New Roman"/>
          <w:sz w:val="28"/>
          <w:szCs w:val="28"/>
        </w:rPr>
        <w:t>На всех уроках стараюсь задавать как можно больше проблемных вопросов, создавать проблемные ситуации.</w:t>
      </w:r>
    </w:p>
    <w:p w:rsidR="0050682A" w:rsidRDefault="00390760"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В своей практической деятельности стараюсь создавать оптимальные условия учащимся для развития их потенциальн</w:t>
      </w:r>
      <w:r w:rsidR="001C2CB4">
        <w:rPr>
          <w:rFonts w:ascii="Times New Roman" w:eastAsia="Calibri" w:hAnsi="Times New Roman" w:cs="Times New Roman"/>
          <w:sz w:val="28"/>
          <w:szCs w:val="28"/>
        </w:rPr>
        <w:t xml:space="preserve">ых возможностей, способности к </w:t>
      </w:r>
      <w:r w:rsidRPr="00390760">
        <w:rPr>
          <w:rFonts w:ascii="Times New Roman" w:eastAsia="Calibri" w:hAnsi="Times New Roman" w:cs="Times New Roman"/>
          <w:sz w:val="28"/>
          <w:szCs w:val="28"/>
        </w:rPr>
        <w:t xml:space="preserve">самообразованию, самореализации через внедрение проблемного обучения. Для разных этапов урока придумываю разные задания, чтобы вызывать интерес к поиску решения, создавать проблемную </w:t>
      </w:r>
    </w:p>
    <w:p w:rsidR="0050682A" w:rsidRDefault="0050682A"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noProof/>
          <w:sz w:val="28"/>
          <w:szCs w:val="28"/>
          <w:lang w:eastAsia="ru-RU"/>
        </w:rPr>
        <w:drawing>
          <wp:inline distT="0" distB="0" distL="0" distR="0" wp14:anchorId="0BFBB61E" wp14:editId="52865146">
            <wp:extent cx="3554095" cy="19996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4095" cy="1999615"/>
                    </a:xfrm>
                    <a:prstGeom prst="rect">
                      <a:avLst/>
                    </a:prstGeom>
                    <a:noFill/>
                  </pic:spPr>
                </pic:pic>
              </a:graphicData>
            </a:graphic>
          </wp:inline>
        </w:drawing>
      </w:r>
    </w:p>
    <w:p w:rsidR="00390760" w:rsidRPr="00390760" w:rsidRDefault="00390760"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 xml:space="preserve">ситуацию. </w:t>
      </w:r>
    </w:p>
    <w:p w:rsidR="00390760" w:rsidRPr="00390760" w:rsidRDefault="00390760" w:rsidP="00390760">
      <w:pPr>
        <w:spacing w:after="0" w:line="240" w:lineRule="auto"/>
        <w:ind w:firstLine="708"/>
        <w:rPr>
          <w:rFonts w:ascii="Times New Roman" w:eastAsia="Calibri" w:hAnsi="Times New Roman" w:cs="Times New Roman"/>
          <w:sz w:val="28"/>
          <w:szCs w:val="28"/>
        </w:rPr>
      </w:pPr>
      <w:r w:rsidRPr="00390760">
        <w:rPr>
          <w:rFonts w:ascii="Times New Roman" w:eastAsia="Calibri" w:hAnsi="Times New Roman" w:cs="Times New Roman"/>
          <w:sz w:val="28"/>
          <w:szCs w:val="28"/>
        </w:rPr>
        <w:t>Формировать компетентность социального взаимодействия, познавательной деятельности помогает мне и метод проекта.</w:t>
      </w:r>
    </w:p>
    <w:p w:rsidR="00390760" w:rsidRPr="00390760" w:rsidRDefault="00390760" w:rsidP="00390760">
      <w:pPr>
        <w:spacing w:after="0" w:line="240" w:lineRule="auto"/>
        <w:rPr>
          <w:rFonts w:ascii="Times New Roman" w:eastAsia="Calibri" w:hAnsi="Times New Roman" w:cs="Times New Roman"/>
          <w:sz w:val="28"/>
          <w:szCs w:val="28"/>
        </w:rPr>
      </w:pPr>
      <w:r w:rsidRPr="00390760">
        <w:rPr>
          <w:rFonts w:ascii="Times New Roman" w:eastAsia="Calibri" w:hAnsi="Times New Roman" w:cs="Times New Roman"/>
          <w:sz w:val="28"/>
          <w:szCs w:val="28"/>
        </w:rPr>
        <w:t xml:space="preserve">«Проект» означает «брошенный вперёд». Метод проектов – это вид деятельности, который является с самого начала проблемой для учащихся, т. е. учителем ставится определённая проблема, разрешением которой и занимаются учащиеся </w:t>
      </w:r>
      <w:r w:rsidR="001C2CB4">
        <w:rPr>
          <w:rFonts w:ascii="Times New Roman" w:eastAsia="Calibri" w:hAnsi="Times New Roman" w:cs="Times New Roman"/>
          <w:sz w:val="28"/>
          <w:szCs w:val="28"/>
        </w:rPr>
        <w:t>-</w:t>
      </w:r>
      <w:r w:rsidRPr="00390760">
        <w:rPr>
          <w:rFonts w:ascii="Times New Roman" w:eastAsia="Calibri" w:hAnsi="Times New Roman" w:cs="Times New Roman"/>
          <w:sz w:val="28"/>
          <w:szCs w:val="28"/>
        </w:rPr>
        <w:t xml:space="preserve"> группами или индивидуально.</w:t>
      </w:r>
    </w:p>
    <w:p w:rsidR="00390760" w:rsidRPr="00390760" w:rsidRDefault="00390760" w:rsidP="00390760">
      <w:pPr>
        <w:spacing w:after="0" w:line="240" w:lineRule="auto"/>
        <w:jc w:val="center"/>
        <w:rPr>
          <w:rFonts w:ascii="Times New Roman" w:eastAsia="Calibri" w:hAnsi="Times New Roman" w:cs="Times New Roman"/>
          <w:sz w:val="28"/>
          <w:szCs w:val="28"/>
          <w:u w:val="single"/>
        </w:rPr>
      </w:pPr>
    </w:p>
    <w:p w:rsidR="00390760" w:rsidRPr="00390760" w:rsidRDefault="00390760" w:rsidP="00390760">
      <w:pPr>
        <w:spacing w:after="0" w:line="240" w:lineRule="auto"/>
        <w:rPr>
          <w:rFonts w:ascii="Times New Roman" w:eastAsia="Calibri" w:hAnsi="Times New Roman" w:cs="Times New Roman"/>
          <w:bCs/>
          <w:sz w:val="28"/>
          <w:szCs w:val="28"/>
        </w:rPr>
      </w:pPr>
      <w:r w:rsidRPr="00390760">
        <w:rPr>
          <w:rFonts w:ascii="Times New Roman" w:eastAsia="Calibri" w:hAnsi="Times New Roman" w:cs="Times New Roman"/>
          <w:bCs/>
          <w:sz w:val="28"/>
          <w:szCs w:val="28"/>
        </w:rPr>
        <w:tab/>
      </w:r>
    </w:p>
    <w:p w:rsidR="00390760" w:rsidRPr="00390760" w:rsidRDefault="00390760" w:rsidP="00390760">
      <w:pPr>
        <w:spacing w:after="0" w:line="240" w:lineRule="auto"/>
        <w:ind w:firstLine="708"/>
        <w:rPr>
          <w:rFonts w:ascii="Times New Roman" w:eastAsia="Calibri" w:hAnsi="Times New Roman" w:cs="Times New Roman"/>
          <w:bCs/>
          <w:sz w:val="28"/>
          <w:szCs w:val="28"/>
        </w:rPr>
      </w:pPr>
      <w:r w:rsidRPr="00390760">
        <w:rPr>
          <w:rFonts w:ascii="Times New Roman" w:eastAsia="Calibri" w:hAnsi="Times New Roman" w:cs="Times New Roman"/>
          <w:bCs/>
          <w:sz w:val="28"/>
          <w:szCs w:val="28"/>
        </w:rPr>
        <w:t xml:space="preserve">Сегодня учитель перестаёт быть единственным источником знаний школьника. </w:t>
      </w:r>
      <w:r w:rsidR="001C2CB4">
        <w:rPr>
          <w:rFonts w:ascii="Times New Roman" w:eastAsia="Calibri" w:hAnsi="Times New Roman" w:cs="Times New Roman"/>
          <w:bCs/>
          <w:sz w:val="28"/>
          <w:szCs w:val="28"/>
        </w:rPr>
        <w:t>В лидеры</w:t>
      </w:r>
      <w:r w:rsidRPr="00390760">
        <w:rPr>
          <w:rFonts w:ascii="Times New Roman" w:eastAsia="Calibri" w:hAnsi="Times New Roman" w:cs="Times New Roman"/>
          <w:bCs/>
          <w:sz w:val="28"/>
          <w:szCs w:val="28"/>
        </w:rPr>
        <w:t xml:space="preserve"> среди источников информации вышли компьютер и Интернет. Поэтому резко возросла </w:t>
      </w:r>
      <w:proofErr w:type="gramStart"/>
      <w:r w:rsidRPr="00390760">
        <w:rPr>
          <w:rFonts w:ascii="Times New Roman" w:eastAsia="Calibri" w:hAnsi="Times New Roman" w:cs="Times New Roman"/>
          <w:bCs/>
          <w:sz w:val="28"/>
          <w:szCs w:val="28"/>
        </w:rPr>
        <w:t>роль  компьютера</w:t>
      </w:r>
      <w:proofErr w:type="gramEnd"/>
      <w:r w:rsidRPr="00390760">
        <w:rPr>
          <w:rFonts w:ascii="Times New Roman" w:eastAsia="Calibri" w:hAnsi="Times New Roman" w:cs="Times New Roman"/>
          <w:bCs/>
          <w:sz w:val="28"/>
          <w:szCs w:val="28"/>
        </w:rPr>
        <w:t xml:space="preserve"> и Интернет</w:t>
      </w:r>
      <w:r w:rsidR="001C2CB4">
        <w:rPr>
          <w:rFonts w:ascii="Times New Roman" w:eastAsia="Calibri" w:hAnsi="Times New Roman" w:cs="Times New Roman"/>
          <w:bCs/>
          <w:sz w:val="28"/>
          <w:szCs w:val="28"/>
        </w:rPr>
        <w:t>а</w:t>
      </w:r>
      <w:r w:rsidRPr="00390760">
        <w:rPr>
          <w:rFonts w:ascii="Times New Roman" w:eastAsia="Calibri" w:hAnsi="Times New Roman" w:cs="Times New Roman"/>
          <w:bCs/>
          <w:sz w:val="28"/>
          <w:szCs w:val="28"/>
        </w:rPr>
        <w:t xml:space="preserve"> в школе. Создание тандема Учитель + Компьютер делает учебный процесс более привлекательным. Благодаря анимации, красочным картинкам, звуковым эффектам учебный материал становится запоминающимся. </w:t>
      </w:r>
    </w:p>
    <w:p w:rsidR="0050682A" w:rsidRDefault="00390760" w:rsidP="00390760">
      <w:pPr>
        <w:spacing w:after="0" w:line="240" w:lineRule="auto"/>
        <w:ind w:firstLine="708"/>
        <w:rPr>
          <w:rFonts w:ascii="Times New Roman" w:eastAsia="Calibri" w:hAnsi="Times New Roman" w:cs="Times New Roman"/>
          <w:bCs/>
          <w:sz w:val="28"/>
          <w:szCs w:val="28"/>
        </w:rPr>
      </w:pPr>
      <w:r w:rsidRPr="00390760">
        <w:rPr>
          <w:rFonts w:ascii="Times New Roman" w:eastAsia="Calibri" w:hAnsi="Times New Roman" w:cs="Times New Roman"/>
          <w:bCs/>
          <w:sz w:val="28"/>
          <w:szCs w:val="28"/>
        </w:rPr>
        <w:t xml:space="preserve">На своих уроках я активно использую ИКТ. </w:t>
      </w:r>
      <w:r w:rsidRPr="00390760">
        <w:rPr>
          <w:rFonts w:ascii="Times New Roman" w:eastAsia="Calibri" w:hAnsi="Times New Roman" w:cs="Times New Roman"/>
          <w:bCs/>
          <w:noProof/>
          <w:sz w:val="28"/>
          <w:szCs w:val="28"/>
          <w:lang w:eastAsia="ru-RU"/>
        </w:rPr>
        <w:drawing>
          <wp:inline distT="0" distB="0" distL="0" distR="0" wp14:anchorId="7E8FEC57" wp14:editId="726AD192">
            <wp:extent cx="3017520" cy="16948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1694815"/>
                    </a:xfrm>
                    <a:prstGeom prst="rect">
                      <a:avLst/>
                    </a:prstGeom>
                    <a:noFill/>
                  </pic:spPr>
                </pic:pic>
              </a:graphicData>
            </a:graphic>
          </wp:inline>
        </w:drawing>
      </w:r>
    </w:p>
    <w:p w:rsidR="00390760" w:rsidRPr="00390760" w:rsidRDefault="00390760" w:rsidP="00390760">
      <w:pPr>
        <w:spacing w:after="0" w:line="240" w:lineRule="auto"/>
        <w:ind w:firstLine="708"/>
        <w:rPr>
          <w:rFonts w:ascii="Times New Roman" w:eastAsia="Calibri" w:hAnsi="Times New Roman" w:cs="Times New Roman"/>
          <w:bCs/>
          <w:sz w:val="28"/>
          <w:szCs w:val="28"/>
        </w:rPr>
      </w:pPr>
      <w:r w:rsidRPr="00390760">
        <w:rPr>
          <w:rFonts w:ascii="Times New Roman" w:eastAsia="Calibri" w:hAnsi="Times New Roman" w:cs="Times New Roman"/>
          <w:bCs/>
          <w:sz w:val="28"/>
          <w:szCs w:val="28"/>
        </w:rPr>
        <w:t xml:space="preserve">Уроки, элективные курсы, консультации с использованием презентаций, электронных тестов, виртуального эксперимента представляют собой сплав новых информационных технологий с традиционными. </w:t>
      </w:r>
    </w:p>
    <w:p w:rsidR="00390760" w:rsidRPr="00390760" w:rsidRDefault="00390760" w:rsidP="00390760">
      <w:pPr>
        <w:spacing w:after="0" w:line="240" w:lineRule="auto"/>
        <w:ind w:firstLine="708"/>
        <w:rPr>
          <w:rFonts w:ascii="Times New Roman" w:eastAsia="Calibri" w:hAnsi="Times New Roman" w:cs="Times New Roman"/>
          <w:bCs/>
          <w:sz w:val="28"/>
          <w:szCs w:val="28"/>
        </w:rPr>
      </w:pPr>
      <w:r w:rsidRPr="00390760">
        <w:rPr>
          <w:rFonts w:ascii="Times New Roman" w:eastAsia="Calibri" w:hAnsi="Times New Roman" w:cs="Times New Roman"/>
          <w:bCs/>
          <w:sz w:val="28"/>
          <w:szCs w:val="28"/>
        </w:rPr>
        <w:t>По результатам работы можно сказать, что дети получают достаточно прочные знания, причем, они сами формируют свою траекторию обучения. То есть сами определяют уровень знаний, которыми бы они хотели обладать.</w:t>
      </w:r>
    </w:p>
    <w:p w:rsidR="00390760" w:rsidRPr="00390760" w:rsidRDefault="00390760" w:rsidP="001C2CB4">
      <w:pPr>
        <w:spacing w:after="0" w:line="240" w:lineRule="auto"/>
        <w:ind w:firstLine="708"/>
        <w:rPr>
          <w:rFonts w:ascii="Calibri" w:eastAsia="Calibri" w:hAnsi="Calibri" w:cs="Times New Roman"/>
          <w:sz w:val="32"/>
          <w:szCs w:val="32"/>
        </w:rPr>
      </w:pPr>
      <w:r w:rsidRPr="00390760">
        <w:rPr>
          <w:rFonts w:ascii="Times New Roman" w:eastAsia="Calibri" w:hAnsi="Times New Roman" w:cs="Times New Roman"/>
          <w:bCs/>
          <w:sz w:val="28"/>
          <w:szCs w:val="28"/>
        </w:rPr>
        <w:t>Средневековые гуманисты считали, что ребёнок – не кувшин, который надо наполнить,</w:t>
      </w:r>
      <w:r w:rsidR="001C2CB4">
        <w:rPr>
          <w:rFonts w:ascii="Times New Roman" w:eastAsia="Calibri" w:hAnsi="Times New Roman" w:cs="Times New Roman"/>
          <w:bCs/>
          <w:sz w:val="28"/>
          <w:szCs w:val="28"/>
        </w:rPr>
        <w:t xml:space="preserve"> а лампада, которую надо зажечь.</w:t>
      </w:r>
    </w:p>
    <w:p w:rsidR="00390760" w:rsidRDefault="00390760" w:rsidP="00390760">
      <w:pPr>
        <w:spacing w:after="200" w:line="240" w:lineRule="auto"/>
        <w:rPr>
          <w:rFonts w:ascii="Calibri" w:eastAsia="Calibri" w:hAnsi="Calibri" w:cs="Times New Roman"/>
          <w:sz w:val="28"/>
          <w:szCs w:val="28"/>
        </w:rPr>
      </w:pPr>
    </w:p>
    <w:p w:rsidR="00390760" w:rsidRPr="00390760" w:rsidRDefault="001C2CB4" w:rsidP="001C2CB4">
      <w:pPr>
        <w:spacing w:after="200" w:line="240" w:lineRule="auto"/>
        <w:jc w:val="right"/>
        <w:rPr>
          <w:rFonts w:ascii="Calibri" w:eastAsia="Calibri" w:hAnsi="Calibri" w:cs="Times New Roman"/>
          <w:bCs/>
          <w:sz w:val="32"/>
          <w:szCs w:val="32"/>
        </w:rPr>
      </w:pPr>
      <w:r>
        <w:rPr>
          <w:rFonts w:ascii="Calibri" w:eastAsia="Calibri" w:hAnsi="Calibri" w:cs="Times New Roman"/>
          <w:sz w:val="28"/>
          <w:szCs w:val="28"/>
        </w:rPr>
        <w:t>Учитель химии</w:t>
      </w:r>
      <w:r w:rsidR="0050682A">
        <w:rPr>
          <w:rFonts w:ascii="Calibri" w:eastAsia="Calibri" w:hAnsi="Calibri" w:cs="Times New Roman"/>
          <w:sz w:val="28"/>
          <w:szCs w:val="28"/>
        </w:rPr>
        <w:t xml:space="preserve"> (педагог-исследователь)</w:t>
      </w:r>
      <w:r>
        <w:rPr>
          <w:rFonts w:ascii="Calibri" w:eastAsia="Calibri" w:hAnsi="Calibri" w:cs="Times New Roman"/>
          <w:sz w:val="28"/>
          <w:szCs w:val="28"/>
        </w:rPr>
        <w:t xml:space="preserve"> ОШ №85</w:t>
      </w:r>
      <w:r w:rsidR="0050682A">
        <w:rPr>
          <w:rFonts w:ascii="Calibri" w:eastAsia="Calibri" w:hAnsi="Calibri" w:cs="Times New Roman"/>
          <w:sz w:val="28"/>
          <w:szCs w:val="28"/>
        </w:rPr>
        <w:t xml:space="preserve">   </w:t>
      </w:r>
      <w:r>
        <w:rPr>
          <w:rFonts w:ascii="Calibri" w:eastAsia="Calibri" w:hAnsi="Calibri" w:cs="Times New Roman"/>
          <w:sz w:val="28"/>
          <w:szCs w:val="28"/>
        </w:rPr>
        <w:t xml:space="preserve"> Науменко Л.А.</w:t>
      </w:r>
    </w:p>
    <w:p w:rsidR="00390760" w:rsidRPr="00390760" w:rsidRDefault="00390760" w:rsidP="00390760">
      <w:pPr>
        <w:spacing w:after="200" w:line="240" w:lineRule="auto"/>
        <w:rPr>
          <w:rFonts w:ascii="Calibri" w:eastAsia="Calibri" w:hAnsi="Calibri" w:cs="Times New Roman"/>
          <w:bCs/>
          <w:sz w:val="32"/>
          <w:szCs w:val="32"/>
        </w:rPr>
      </w:pPr>
    </w:p>
    <w:p w:rsidR="00390760" w:rsidRPr="00390760" w:rsidRDefault="00390760" w:rsidP="00390760">
      <w:pPr>
        <w:spacing w:after="200" w:line="240" w:lineRule="auto"/>
        <w:rPr>
          <w:rFonts w:ascii="Calibri" w:eastAsia="Calibri" w:hAnsi="Calibri" w:cs="Times New Roman"/>
          <w:bCs/>
          <w:sz w:val="32"/>
          <w:szCs w:val="32"/>
        </w:rPr>
      </w:pPr>
    </w:p>
    <w:p w:rsidR="008D3DCB" w:rsidRDefault="005E6D11"/>
    <w:sectPr w:rsidR="008D3D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153"/>
    <w:rsid w:val="001C2CB4"/>
    <w:rsid w:val="00390760"/>
    <w:rsid w:val="0050682A"/>
    <w:rsid w:val="005E6D11"/>
    <w:rsid w:val="007D79DE"/>
    <w:rsid w:val="00AC2DD2"/>
    <w:rsid w:val="00F64153"/>
    <w:rsid w:val="00F75F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E645B9-BB29-422D-87D6-514340C6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697</Words>
  <Characters>3978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Людмила Науменко</cp:lastModifiedBy>
  <cp:revision>5</cp:revision>
  <dcterms:created xsi:type="dcterms:W3CDTF">2018-03-01T06:24:00Z</dcterms:created>
  <dcterms:modified xsi:type="dcterms:W3CDTF">2023-01-27T08:04:00Z</dcterms:modified>
</cp:coreProperties>
</file>