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59" w:rsidRDefault="00346B26" w:rsidP="00346B26">
      <w:pPr>
        <w:ind w:left="-709"/>
        <w:jc w:val="right"/>
        <w:rPr>
          <w:b/>
          <w:i/>
          <w:szCs w:val="20"/>
        </w:rPr>
      </w:pPr>
      <w:r>
        <w:rPr>
          <w:noProof/>
          <w:lang w:eastAsia="ru-RU"/>
        </w:rPr>
        <w:drawing>
          <wp:inline distT="0" distB="0" distL="0" distR="0" wp14:anchorId="3B2A3B47" wp14:editId="6BB840A9">
            <wp:extent cx="6696194" cy="1085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0282" cy="108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B26" w:rsidRDefault="00346B26" w:rsidP="00AE13CB">
      <w:pPr>
        <w:rPr>
          <w:b/>
          <w:i/>
          <w:szCs w:val="20"/>
        </w:rPr>
      </w:pPr>
    </w:p>
    <w:p w:rsidR="002E7559" w:rsidRDefault="002E7559" w:rsidP="002E7559">
      <w:pPr>
        <w:jc w:val="right"/>
        <w:rPr>
          <w:b/>
          <w:i/>
          <w:szCs w:val="20"/>
        </w:rPr>
      </w:pPr>
      <w:r>
        <w:rPr>
          <w:b/>
          <w:i/>
          <w:szCs w:val="20"/>
        </w:rPr>
        <w:t>Валерий Красовский: «Мотивация – это мелодия желания»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43"/>
        <w:gridCol w:w="339"/>
        <w:gridCol w:w="7263"/>
      </w:tblGrid>
      <w:tr w:rsidR="002E7559" w:rsidTr="003078DF">
        <w:trPr>
          <w:trHeight w:val="44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Pr="003078DF" w:rsidRDefault="002E7559">
            <w:pPr>
              <w:rPr>
                <w:b/>
                <w:lang w:eastAsia="ru-RU"/>
              </w:rPr>
            </w:pPr>
            <w:r w:rsidRPr="003078DF">
              <w:rPr>
                <w:b/>
              </w:rPr>
              <w:t xml:space="preserve">Коучинг сессия  </w:t>
            </w:r>
          </w:p>
        </w:tc>
      </w:tr>
      <w:tr w:rsidR="002E7559" w:rsidTr="002E7559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rPr>
                <w:b/>
                <w:lang w:eastAsia="ru-RU"/>
              </w:rPr>
            </w:pPr>
            <w:r>
              <w:rPr>
                <w:b/>
              </w:rPr>
              <w:t>Цель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rPr>
                <w:lang w:eastAsia="ru-RU"/>
              </w:rPr>
            </w:pPr>
            <w:r>
              <w:t>Оказать содействие участникам коучинг занятия в понимании определений  «мотив» и «мотивация», «внешняя мотивация» и «внутренняя мотивация», а так же поиск путей и средств формирования и повышения  учебной мотивации</w:t>
            </w:r>
          </w:p>
        </w:tc>
      </w:tr>
      <w:tr w:rsidR="002E7559" w:rsidTr="002E7559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rPr>
                <w:b/>
                <w:lang w:eastAsia="ru-RU"/>
              </w:rPr>
            </w:pPr>
            <w:r>
              <w:rPr>
                <w:b/>
              </w:rPr>
              <w:t>Результаты обучения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rPr>
                <w:lang w:eastAsia="ru-RU"/>
              </w:rPr>
            </w:pPr>
            <w:r>
              <w:t xml:space="preserve">Учителя будут знать, что такое «мотив» и «мотивация», «внешняя мотивация» и «внутренняя мотивация», и будут способны обеспечивать мотивацию учащихся и их активное участие в учебно-познавательной деятельности урока. </w:t>
            </w:r>
          </w:p>
        </w:tc>
      </w:tr>
      <w:tr w:rsidR="002E7559" w:rsidTr="002E7559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rPr>
                <w:b/>
                <w:lang w:eastAsia="ru-RU"/>
              </w:rPr>
            </w:pPr>
            <w:r>
              <w:rPr>
                <w:b/>
              </w:rPr>
              <w:t>Ключевые идеи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rPr>
                <w:lang w:eastAsia="ru-RU"/>
              </w:rPr>
            </w:pPr>
            <w:r>
              <w:t xml:space="preserve">   Мотив – побуждение к деятельности; это причина, лежащая в основе выбора действий и поступков.</w:t>
            </w:r>
          </w:p>
          <w:p w:rsidR="002E7559" w:rsidRDefault="002E7559">
            <w:r>
              <w:t xml:space="preserve">   Мотивация – процесс образования, формирования мотивов, характеристика процесса, который стимулирует и поддерживает поведенческую активность на определённом уровне.</w:t>
            </w:r>
          </w:p>
          <w:p w:rsidR="002E7559" w:rsidRDefault="002E7559">
            <w:pPr>
              <w:rPr>
                <w:lang w:eastAsia="ru-RU"/>
              </w:rPr>
            </w:pPr>
            <w:r>
              <w:t xml:space="preserve">    Высокая позитивная мотивация оказывает большее влияние на школьную успеваемость, чем уровень интеллекта</w:t>
            </w:r>
          </w:p>
        </w:tc>
      </w:tr>
      <w:tr w:rsidR="002E7559" w:rsidTr="002E7559"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rPr>
                <w:b/>
                <w:lang w:eastAsia="ru-RU"/>
              </w:rPr>
            </w:pPr>
            <w:r>
              <w:rPr>
                <w:b/>
              </w:rPr>
              <w:t>Используемая литература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rPr>
                <w:lang w:eastAsia="ru-RU"/>
              </w:rPr>
            </w:pPr>
            <w:r>
              <w:t>Формативное оценивание в начальной школе. Практическое пособие для учителя/ Сост. О. И. Дудкина, А. А. Буркитова, Р. Х. Шакиров. – Б.: «Билим», 2012. – 89 с.</w:t>
            </w:r>
          </w:p>
        </w:tc>
      </w:tr>
      <w:tr w:rsidR="002E7559" w:rsidTr="002E75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jc w:val="center"/>
              <w:rPr>
                <w:b/>
                <w:lang w:eastAsia="ru-RU"/>
              </w:rPr>
            </w:pPr>
            <w:r>
              <w:rPr>
                <w:b/>
              </w:rPr>
              <w:t>Ход занятия</w:t>
            </w:r>
          </w:p>
        </w:tc>
      </w:tr>
      <w:tr w:rsidR="002E7559" w:rsidTr="002E755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rPr>
                <w:lang w:eastAsia="ru-RU"/>
              </w:rPr>
            </w:pPr>
            <w:r>
              <w:t>Деятельность учителей и тренера</w:t>
            </w:r>
          </w:p>
        </w:tc>
      </w:tr>
      <w:tr w:rsidR="002E7559" w:rsidTr="002E7559">
        <w:trPr>
          <w:trHeight w:val="151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9" w:rsidRPr="002E7559" w:rsidRDefault="002E7559">
            <w:pPr>
              <w:rPr>
                <w:b/>
                <w:lang w:eastAsia="ru-RU"/>
              </w:rPr>
            </w:pPr>
            <w:r w:rsidRPr="002E7559">
              <w:rPr>
                <w:b/>
              </w:rPr>
              <w:t>1. Проблемная ситуация. Определение темы занятия.</w:t>
            </w:r>
          </w:p>
          <w:p w:rsidR="002E7559" w:rsidRPr="002E7559" w:rsidRDefault="002E7559">
            <w:pPr>
              <w:rPr>
                <w:rFonts w:eastAsia="Times New Roman"/>
                <w:b/>
                <w:sz w:val="12"/>
              </w:rPr>
            </w:pPr>
          </w:p>
          <w:p w:rsidR="002E7559" w:rsidRDefault="002E7559">
            <w:r>
              <w:t xml:space="preserve">       Под окнами дома пожилого человека повадились играть дети. Каждый вечер они собирались на лужайке перед его домом, бегали, шумели, чем сильно ему мешали. Никакие просьбы и уговоры играть подальше от его дома не помогали. Он долго мучился вопросом: что же с ними делать и придумал - он вышел к детям и сказал:</w:t>
            </w:r>
          </w:p>
          <w:p w:rsidR="002E7559" w:rsidRDefault="002E7559">
            <w:r>
              <w:t xml:space="preserve"> -Вы очень здорово сегодня бегали, резвились и кричали. За это каждый из вас получит сегодня по 1 доллару. Можете себе представить реакцию детей?! Мало того, что они получали удовольствие от игры, они получили еще и деньги. Дети были очень довольны. На следующий день хозяин дома вышел к играющим детям и сказал:</w:t>
            </w:r>
          </w:p>
          <w:p w:rsidR="002E7559" w:rsidRDefault="002E7559">
            <w:r>
              <w:t xml:space="preserve"> - Знаете, дети, сегодня мои обстоятельства изменились, и я могу вам дать лишь по 50 центов». Дети взяли деньги, но играли и кричали уже с меньшим энтузиазмом. На следующий день этот мудрый человек раздал детям по 20 центов и сказал:</w:t>
            </w:r>
          </w:p>
          <w:p w:rsidR="002E7559" w:rsidRDefault="002E7559">
            <w:r>
              <w:t xml:space="preserve"> - Приходите еще и завтра, я вам дам по 5 центов. На это дети ответили: "Вот еще! Будем мы тут бегать и кричать за какие-то 5 центов!".</w:t>
            </w:r>
          </w:p>
          <w:p w:rsidR="002E7559" w:rsidRDefault="002E7559">
            <w:r>
              <w:t>Таким замысловатым образом этот пожилой человек избавился от шума и крика под своими окнами. О чем же эта история? /Разбор ситуации/</w:t>
            </w:r>
          </w:p>
          <w:p w:rsidR="002E7559" w:rsidRDefault="002E7559">
            <w:pPr>
              <w:rPr>
                <w:rFonts w:eastAsia="Times New Roman"/>
              </w:rPr>
            </w:pPr>
          </w:p>
          <w:p w:rsidR="002E7559" w:rsidRPr="002E7559" w:rsidRDefault="002E7559">
            <w:pPr>
              <w:rPr>
                <w:b/>
              </w:rPr>
            </w:pPr>
            <w:r w:rsidRPr="002E7559">
              <w:rPr>
                <w:b/>
              </w:rPr>
              <w:t xml:space="preserve">2. Создание опыта, расширение знаний по теме мотивация. </w:t>
            </w:r>
          </w:p>
          <w:p w:rsidR="002E7559" w:rsidRDefault="002E7559">
            <w:pPr>
              <w:rPr>
                <w:rFonts w:eastAsia="Times New Roman"/>
                <w:sz w:val="10"/>
              </w:rPr>
            </w:pPr>
          </w:p>
          <w:p w:rsidR="002E7559" w:rsidRDefault="002E7559">
            <w:r>
              <w:t xml:space="preserve">     а) Упражнение «Кластер».</w:t>
            </w:r>
          </w:p>
          <w:p w:rsidR="002E7559" w:rsidRDefault="002E7559">
            <w:r>
              <w:t>В центре листа написано слово «мотивация».</w:t>
            </w:r>
          </w:p>
          <w:p w:rsidR="002E7559" w:rsidRDefault="002E7559">
            <w:r>
              <w:t>Участники на листе записывают ассоциации, связанные с этим понятием.</w:t>
            </w:r>
          </w:p>
          <w:p w:rsidR="002E7559" w:rsidRDefault="002E7559">
            <w:pPr>
              <w:rPr>
                <w:b/>
                <w:i/>
                <w:sz w:val="22"/>
              </w:rPr>
            </w:pPr>
            <w:r>
              <w:t xml:space="preserve">      б) Работа над терминологией  </w:t>
            </w:r>
            <w:r>
              <w:rPr>
                <w:b/>
                <w:i/>
                <w:sz w:val="22"/>
              </w:rPr>
              <w:t>Приложение 1</w:t>
            </w:r>
          </w:p>
          <w:p w:rsidR="002E7559" w:rsidRDefault="002E7559">
            <w:r>
              <w:rPr>
                <w:i/>
                <w:sz w:val="22"/>
              </w:rPr>
              <w:lastRenderedPageBreak/>
              <w:t xml:space="preserve"> </w:t>
            </w:r>
            <w:r>
              <w:t>/</w:t>
            </w:r>
            <w:r>
              <w:rPr>
                <w:i/>
              </w:rPr>
              <w:t xml:space="preserve"> Задание 1.     </w:t>
            </w:r>
            <w:r>
              <w:t>Заполните пропуски терминами «мотивация/мотив; внешняя мотивация/внутренняя мотивация». /</w:t>
            </w:r>
          </w:p>
          <w:p w:rsidR="002E7559" w:rsidRDefault="002E7559">
            <w:pPr>
              <w:rPr>
                <w:rFonts w:eastAsia="Times New Roman"/>
              </w:rPr>
            </w:pPr>
          </w:p>
          <w:p w:rsidR="002E7559" w:rsidRPr="002E7559" w:rsidRDefault="002E7559">
            <w:pPr>
              <w:rPr>
                <w:b/>
              </w:rPr>
            </w:pPr>
            <w:r w:rsidRPr="002E7559">
              <w:rPr>
                <w:b/>
              </w:rPr>
              <w:t xml:space="preserve">3. Актуализация («погружение в тему») </w:t>
            </w:r>
          </w:p>
          <w:p w:rsidR="002E7559" w:rsidRDefault="002E7559">
            <w:r>
              <w:t>Вопросы:</w:t>
            </w:r>
          </w:p>
          <w:p w:rsidR="002E7559" w:rsidRDefault="002E7559">
            <w:r>
              <w:t>- Какой метод мотивации, на Ваш взгляд, распространен у нас в школе чаще всего?</w:t>
            </w:r>
          </w:p>
          <w:p w:rsidR="002E7559" w:rsidRDefault="002E7559">
            <w:r>
              <w:t>- В чем заключается метод «кнута» и «пряника»?</w:t>
            </w:r>
          </w:p>
          <w:p w:rsidR="002E7559" w:rsidRDefault="002E7559">
            <w:r>
              <w:t>- Работает ли этот метод для повышения мотивации? Есть ли у него побочные эффекты? Если да, то, какие?</w:t>
            </w:r>
          </w:p>
          <w:p w:rsidR="002E7559" w:rsidRDefault="002E7559">
            <w:r>
              <w:t xml:space="preserve"> - Что лично Вы чувствуете, когда к Вам применяют такие методы мотивации?</w:t>
            </w:r>
          </w:p>
          <w:p w:rsidR="002E7559" w:rsidRDefault="002E7559">
            <w:pPr>
              <w:rPr>
                <w:rFonts w:eastAsia="Times New Roman"/>
                <w:sz w:val="14"/>
              </w:rPr>
            </w:pPr>
          </w:p>
          <w:p w:rsidR="002E7559" w:rsidRDefault="002E7559">
            <w:pPr>
              <w:rPr>
                <w:lang w:eastAsia="ru-RU"/>
              </w:rPr>
            </w:pPr>
            <w:r>
              <w:t>- Согласитесь ли вы с тем, что высокая позитивная мотивация оказывает большее влияние на школьную успеваемость, чем уровень интеллекта</w:t>
            </w:r>
          </w:p>
        </w:tc>
      </w:tr>
      <w:tr w:rsidR="002E7559" w:rsidTr="002E7559">
        <w:trPr>
          <w:trHeight w:val="597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9" w:rsidRPr="002E7559" w:rsidRDefault="002E7559">
            <w:pPr>
              <w:rPr>
                <w:b/>
                <w:lang w:eastAsia="ru-RU"/>
              </w:rPr>
            </w:pPr>
            <w:r w:rsidRPr="002E7559">
              <w:rPr>
                <w:b/>
              </w:rPr>
              <w:lastRenderedPageBreak/>
              <w:t>4. а) Внешняя мотивация.</w:t>
            </w:r>
          </w:p>
          <w:p w:rsidR="002E7559" w:rsidRPr="002E7559" w:rsidRDefault="002E7559">
            <w:pPr>
              <w:jc w:val="center"/>
              <w:rPr>
                <w:b/>
                <w:i/>
              </w:rPr>
            </w:pPr>
            <w:r w:rsidRPr="002E7559">
              <w:rPr>
                <w:b/>
                <w:i/>
              </w:rPr>
              <w:t>Теоретический материал</w:t>
            </w:r>
          </w:p>
          <w:p w:rsidR="002E7559" w:rsidRDefault="002E7559">
            <w:r>
              <w:t xml:space="preserve">   Метод кнута и пряника относится к так называемой внешней мотивации. То есть, есть внешний стимул, либо кнут, либо пряник, мы его применяем с внешней стороны, и получаем какой-то результат. </w:t>
            </w:r>
          </w:p>
          <w:p w:rsidR="002E7559" w:rsidRDefault="002E7559">
            <w:r>
              <w:t xml:space="preserve">   Особенностью таких методов является то, что они действуют только до тех пор, пока есть стимул. Мы воздействуем на человека, и добиваемся того, чтобы он делал то, что нам нужно. Однако, когда воздействия нет, то мотивация пропадает. Если человек что-то делал, потом он это делать прекращает.</w:t>
            </w:r>
          </w:p>
          <w:p w:rsidR="002E7559" w:rsidRDefault="002E7559">
            <w:pPr>
              <w:rPr>
                <w:rFonts w:eastAsia="Times New Roman"/>
                <w:sz w:val="8"/>
              </w:rPr>
            </w:pPr>
          </w:p>
          <w:p w:rsidR="002E7559" w:rsidRDefault="002E7559">
            <w:r>
              <w:t xml:space="preserve">     Внешняя мотивация – мотивация с применением внешних стимулов.</w:t>
            </w:r>
          </w:p>
          <w:p w:rsidR="002E7559" w:rsidRDefault="002E7559">
            <w:pPr>
              <w:ind w:firstLine="120"/>
            </w:pPr>
            <w:r>
              <w:t>-Что может служить внешним стимулом? А еще…?</w:t>
            </w:r>
          </w:p>
          <w:p w:rsidR="002E7559" w:rsidRDefault="002E7559">
            <w:pPr>
              <w:ind w:firstLine="120"/>
            </w:pPr>
          </w:p>
          <w:p w:rsidR="002E7559" w:rsidRPr="002E7559" w:rsidRDefault="002E7559">
            <w:pPr>
              <w:rPr>
                <w:b/>
              </w:rPr>
            </w:pPr>
            <w:r>
              <w:t xml:space="preserve"> </w:t>
            </w:r>
            <w:r w:rsidRPr="002E7559">
              <w:rPr>
                <w:b/>
              </w:rPr>
              <w:t>б) Внутренняя мотивация.</w:t>
            </w:r>
          </w:p>
          <w:p w:rsidR="002E7559" w:rsidRDefault="002E7559">
            <w:r>
              <w:t xml:space="preserve">    Мотивация - внутренний механизм, позволяющий нам делать то, что нам не хочется делать. Либо нравится делать - либо нужна мотивация.</w:t>
            </w:r>
          </w:p>
          <w:p w:rsidR="002E7559" w:rsidRDefault="002E7559">
            <w:pPr>
              <w:rPr>
                <w:rFonts w:eastAsia="Times New Roman"/>
                <w:sz w:val="10"/>
              </w:rPr>
            </w:pPr>
          </w:p>
          <w:p w:rsidR="002E7559" w:rsidRDefault="002E7559">
            <w:r>
              <w:t xml:space="preserve">   Внутренняя мотивация - мотивация под воздействием факторов внутренней природы.</w:t>
            </w:r>
          </w:p>
          <w:p w:rsidR="002E7559" w:rsidRDefault="002E7559">
            <w:pPr>
              <w:rPr>
                <w:rFonts w:eastAsia="Times New Roman"/>
                <w:sz w:val="16"/>
              </w:rPr>
            </w:pPr>
          </w:p>
          <w:p w:rsidR="002E7559" w:rsidRDefault="002E7559">
            <w:r>
              <w:t xml:space="preserve">    Работа в группах</w:t>
            </w:r>
          </w:p>
          <w:p w:rsidR="002E7559" w:rsidRDefault="002E7559">
            <w:r>
              <w:rPr>
                <w:i/>
              </w:rPr>
              <w:t>Задание 2</w:t>
            </w:r>
            <w:r>
              <w:rPr>
                <w:i/>
                <w:sz w:val="18"/>
              </w:rPr>
              <w:t>. (Приложение 1)</w:t>
            </w:r>
            <w:r>
              <w:rPr>
                <w:i/>
              </w:rPr>
              <w:t xml:space="preserve"> Распределите</w:t>
            </w:r>
            <w:r>
              <w:t xml:space="preserve"> приведенные ниже примеры мотивации по двум группам.</w:t>
            </w:r>
          </w:p>
          <w:p w:rsidR="002E7559" w:rsidRDefault="002E7559">
            <w:pPr>
              <w:rPr>
                <w:lang w:eastAsia="ru-RU"/>
              </w:rPr>
            </w:pPr>
            <w:r>
              <w:t>/Результаты работы фиксируются на постере/</w:t>
            </w:r>
          </w:p>
        </w:tc>
      </w:tr>
      <w:tr w:rsidR="002E7559" w:rsidTr="002E7559">
        <w:trPr>
          <w:trHeight w:val="412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9" w:rsidRPr="002E7559" w:rsidRDefault="002E7559">
            <w:pPr>
              <w:rPr>
                <w:b/>
                <w:lang w:eastAsia="ru-RU"/>
              </w:rPr>
            </w:pPr>
            <w:r w:rsidRPr="002E7559">
              <w:rPr>
                <w:b/>
              </w:rPr>
              <w:t>5. Упражнение «Слова –мотиваторы».</w:t>
            </w:r>
          </w:p>
          <w:p w:rsidR="002E7559" w:rsidRDefault="002E7559">
            <w:r>
              <w:t>/Сначала участники на индивидуальных листах записывают слова, которые они себе говорят для повышения внутренней мотивации.</w:t>
            </w:r>
          </w:p>
          <w:p w:rsidR="002E7559" w:rsidRDefault="002E7559">
            <w:r>
              <w:t>Во второй части упражнения они обмениваются фразами, в процессе свободного движения и выясняя какие слова, фразы совпадают и делятся тем, что им понравилось у другого/</w:t>
            </w:r>
          </w:p>
          <w:p w:rsidR="002E7559" w:rsidRDefault="002E7559">
            <w:r>
              <w:t>Обсуждение.</w:t>
            </w:r>
          </w:p>
          <w:p w:rsidR="002E7559" w:rsidRDefault="002E7559">
            <w:pPr>
              <w:rPr>
                <w:rFonts w:eastAsia="Times New Roman"/>
              </w:rPr>
            </w:pPr>
          </w:p>
          <w:p w:rsidR="002E7559" w:rsidRPr="002E7559" w:rsidRDefault="002E7559">
            <w:pPr>
              <w:rPr>
                <w:b/>
              </w:rPr>
            </w:pPr>
            <w:r>
              <w:t xml:space="preserve"> </w:t>
            </w:r>
            <w:r w:rsidRPr="002E7559">
              <w:rPr>
                <w:b/>
              </w:rPr>
              <w:t>6. Барьеры на пути к цели</w:t>
            </w:r>
            <w:r w:rsidRPr="002E7559">
              <w:rPr>
                <w:b/>
                <w:i/>
              </w:rPr>
              <w:t>. «-»</w:t>
            </w:r>
          </w:p>
          <w:p w:rsidR="002E7559" w:rsidRDefault="002E7559">
            <w:r>
              <w:t>-Что может быть барьерами на пути к цели?</w:t>
            </w:r>
          </w:p>
          <w:p w:rsidR="002E7559" w:rsidRDefault="002E7559">
            <w:r>
              <w:t>/Перечисляем возможные «барьеры». (</w:t>
            </w:r>
            <w:r>
              <w:rPr>
                <w:i/>
              </w:rPr>
              <w:t>Физические, психологические, материальные</w:t>
            </w:r>
            <w:r>
              <w:t>)</w:t>
            </w:r>
          </w:p>
          <w:p w:rsidR="002E7559" w:rsidRDefault="002E7559">
            <w:r>
              <w:t>(неуверенности, некомпетентность, ограниченность физических возможностей, материальная зависимость)/</w:t>
            </w:r>
          </w:p>
          <w:p w:rsidR="002E7559" w:rsidRDefault="002E7559">
            <w:r>
              <w:t>- Как понизить барьер на пути достижения к цели успеха в обучении?</w:t>
            </w:r>
          </w:p>
          <w:p w:rsidR="002E7559" w:rsidRDefault="002E7559">
            <w:pPr>
              <w:rPr>
                <w:lang w:eastAsia="ru-RU"/>
              </w:rPr>
            </w:pPr>
            <w:r>
              <w:t>- Что может помочь не бояться трудностей? А еще…?</w:t>
            </w:r>
          </w:p>
        </w:tc>
      </w:tr>
      <w:tr w:rsidR="002E7559" w:rsidTr="002E7559">
        <w:trPr>
          <w:trHeight w:val="132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9" w:rsidRPr="002E7559" w:rsidRDefault="002E7559">
            <w:pPr>
              <w:rPr>
                <w:b/>
                <w:i/>
                <w:lang w:eastAsia="ru-RU"/>
              </w:rPr>
            </w:pPr>
            <w:r w:rsidRPr="002E7559">
              <w:rPr>
                <w:b/>
              </w:rPr>
              <w:t xml:space="preserve">7. Формирование факторов внутренней мотивации. </w:t>
            </w:r>
            <w:r w:rsidRPr="002E7559">
              <w:rPr>
                <w:b/>
                <w:i/>
              </w:rPr>
              <w:t>«+»</w:t>
            </w:r>
          </w:p>
          <w:p w:rsidR="002E7559" w:rsidRDefault="002E7559">
            <w:r>
              <w:t xml:space="preserve">  - С чего начинается мотивация? (проявление интереса, пробы, желание довести до конца, гордость)</w:t>
            </w:r>
          </w:p>
          <w:p w:rsidR="003078DF" w:rsidRDefault="003078DF">
            <w:pPr>
              <w:jc w:val="center"/>
              <w:rPr>
                <w:b/>
                <w:i/>
              </w:rPr>
            </w:pPr>
          </w:p>
          <w:p w:rsidR="003078DF" w:rsidRDefault="003078DF">
            <w:pPr>
              <w:jc w:val="center"/>
              <w:rPr>
                <w:b/>
                <w:i/>
              </w:rPr>
            </w:pPr>
          </w:p>
          <w:p w:rsidR="002E7559" w:rsidRPr="002E7559" w:rsidRDefault="002E7559">
            <w:pPr>
              <w:jc w:val="center"/>
              <w:rPr>
                <w:b/>
                <w:i/>
              </w:rPr>
            </w:pPr>
            <w:r w:rsidRPr="002E7559">
              <w:rPr>
                <w:b/>
                <w:i/>
              </w:rPr>
              <w:lastRenderedPageBreak/>
              <w:t>Теоретический материал</w:t>
            </w:r>
          </w:p>
          <w:p w:rsidR="002E7559" w:rsidRDefault="002E7559">
            <w:r>
              <w:t>В позитивной психологии выделяют три фактора, из которых складывается счастье человека:</w:t>
            </w:r>
          </w:p>
          <w:p w:rsidR="002E7559" w:rsidRDefault="002E7559">
            <w:pPr>
              <w:rPr>
                <w:i/>
              </w:rPr>
            </w:pPr>
            <w:r>
              <w:rPr>
                <w:i/>
              </w:rPr>
              <w:t>Удовольствие</w:t>
            </w:r>
          </w:p>
          <w:p w:rsidR="002E7559" w:rsidRDefault="002E7559">
            <w:pPr>
              <w:rPr>
                <w:i/>
              </w:rPr>
            </w:pPr>
            <w:r>
              <w:rPr>
                <w:i/>
              </w:rPr>
              <w:t>Вовлеченность</w:t>
            </w:r>
          </w:p>
          <w:p w:rsidR="002E7559" w:rsidRDefault="002E7559">
            <w:pPr>
              <w:rPr>
                <w:i/>
              </w:rPr>
            </w:pPr>
            <w:r>
              <w:rPr>
                <w:i/>
              </w:rPr>
              <w:t>Смысл</w:t>
            </w:r>
          </w:p>
          <w:p w:rsidR="002E7559" w:rsidRDefault="002E7559">
            <w:pPr>
              <w:rPr>
                <w:rFonts w:eastAsia="Times New Roman"/>
              </w:rPr>
            </w:pPr>
          </w:p>
          <w:p w:rsidR="002E7559" w:rsidRDefault="002E7559">
            <w:r>
              <w:t xml:space="preserve">    В идеальном случае мотивация формируется, таким образом, поэтапно. Также может действовать только один или два их факторов. </w:t>
            </w:r>
          </w:p>
          <w:p w:rsidR="002E7559" w:rsidRDefault="002E7559">
            <w:r>
              <w:t xml:space="preserve">     Исследования показывают, что удовольствие действует быстрее всего, но оно из всех самое ненадежное. Вовлеченность – средний вариант по времени и устойчивости. </w:t>
            </w:r>
          </w:p>
          <w:p w:rsidR="002E7559" w:rsidRDefault="002E7559">
            <w:r>
              <w:t xml:space="preserve">    А смысл формируется дольше всего, но он из всех дает самую устойчивую мотивацию.</w:t>
            </w:r>
          </w:p>
          <w:p w:rsidR="002E7559" w:rsidRDefault="002E7559">
            <w:pPr>
              <w:rPr>
                <w:rFonts w:eastAsia="Times New Roman"/>
              </w:rPr>
            </w:pPr>
          </w:p>
          <w:p w:rsidR="002E7559" w:rsidRPr="002E7559" w:rsidRDefault="002E7559">
            <w:pPr>
              <w:rPr>
                <w:b/>
              </w:rPr>
            </w:pPr>
            <w:r w:rsidRPr="002E7559">
              <w:rPr>
                <w:b/>
              </w:rPr>
              <w:t xml:space="preserve">    Упражнение «Поддерживающая среда».</w:t>
            </w:r>
          </w:p>
          <w:p w:rsidR="002E7559" w:rsidRDefault="002E7559">
            <w:r>
              <w:t>/Участники объединяются в три группы и обсуждают/</w:t>
            </w:r>
          </w:p>
          <w:p w:rsidR="002E7559" w:rsidRDefault="002E7559">
            <w:r>
              <w:t xml:space="preserve">     1 группа. Что является источником удовольствий для ваших учащихся, когда они находятся на уроке? </w:t>
            </w:r>
          </w:p>
          <w:p w:rsidR="002E7559" w:rsidRDefault="002E7559">
            <w:r>
              <w:t xml:space="preserve">     2 группа. Что способствует вовлеченности учащихся на ваших занятиях?</w:t>
            </w:r>
          </w:p>
          <w:p w:rsidR="002E7559" w:rsidRDefault="002E7559">
            <w:pPr>
              <w:rPr>
                <w:lang w:eastAsia="ru-RU"/>
              </w:rPr>
            </w:pPr>
            <w:r>
              <w:t xml:space="preserve">     3 группа. В чем заключается смысл для учащихся посещать ваши уроки?</w:t>
            </w:r>
          </w:p>
        </w:tc>
      </w:tr>
      <w:tr w:rsidR="002E7559" w:rsidTr="002E7559">
        <w:trPr>
          <w:trHeight w:val="319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9" w:rsidRPr="002E7559" w:rsidRDefault="002E7559">
            <w:pPr>
              <w:rPr>
                <w:b/>
                <w:lang w:eastAsia="ru-RU"/>
              </w:rPr>
            </w:pPr>
            <w:r w:rsidRPr="002E7559">
              <w:rPr>
                <w:b/>
              </w:rPr>
              <w:lastRenderedPageBreak/>
              <w:t xml:space="preserve"> 8. Выработка конкретного плана действий.</w:t>
            </w:r>
          </w:p>
          <w:p w:rsidR="002E7559" w:rsidRDefault="002E7559">
            <w:pPr>
              <w:rPr>
                <w:rFonts w:eastAsia="Times New Roman"/>
                <w:sz w:val="14"/>
              </w:rPr>
            </w:pPr>
          </w:p>
          <w:p w:rsidR="002E7559" w:rsidRDefault="002E7559">
            <w:r>
              <w:t xml:space="preserve">     Упражнение «Мозговой штурм»</w:t>
            </w:r>
          </w:p>
          <w:p w:rsidR="002E7559" w:rsidRDefault="002E7559">
            <w:r>
              <w:t>/Указать, какие действия учителя будут являться поддержкой для мотивации ученика/</w:t>
            </w:r>
          </w:p>
          <w:p w:rsidR="002E7559" w:rsidRDefault="002E7559">
            <w:pPr>
              <w:rPr>
                <w:rFonts w:eastAsia="Times New Roman"/>
              </w:rPr>
            </w:pPr>
          </w:p>
          <w:p w:rsidR="002E7559" w:rsidRDefault="002E7559">
            <w:pPr>
              <w:rPr>
                <w:i/>
              </w:rPr>
            </w:pPr>
            <w:r>
              <w:rPr>
                <w:i/>
              </w:rPr>
              <w:t xml:space="preserve">Вывод: </w:t>
            </w:r>
          </w:p>
          <w:p w:rsidR="002E7559" w:rsidRDefault="002E7559">
            <w:r>
              <w:t>Воспитанию положительной мотивации учения в начальной школе способствуют: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...общая атмосфера в школе и классе;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содержание учебного материала;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создание учебно-проблемной ситуации;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включенность ученика в коллективные формы организации разных видов деятельности;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отношения сотрудничества учителя и учащегося, помощь учителя не в виде прямого вмешательства в выполнение задания, а в виде советов, помогающих самому ученику принять правильное решение;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привлечение учителем учеников к оценочной деятельности и формирование у них адекватной самооценки;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занимательность изложения (интересные примеры, опыты, парадоксальные факты);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необычная форма преподнесения материала, вызывающая у школьников положительные эмоции и удивление;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познавательные игры, ситуации спора и дискуссии;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анализ жизненных ситуаций;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разъяснение общественной и личностной значимости учения и использования школьных знаний в жизни;</w:t>
            </w:r>
          </w:p>
          <w:p w:rsidR="002E7559" w:rsidRDefault="002E7559" w:rsidP="006D3C93">
            <w:pPr>
              <w:numPr>
                <w:ilvl w:val="0"/>
                <w:numId w:val="1"/>
              </w:numPr>
            </w:pPr>
            <w:r>
              <w:t>.. умелое применение учителем поощрения и порицания.</w:t>
            </w:r>
          </w:p>
          <w:p w:rsidR="002E7559" w:rsidRDefault="002E7559">
            <w:pPr>
              <w:rPr>
                <w:sz w:val="16"/>
              </w:rPr>
            </w:pPr>
            <w:r>
              <w:t xml:space="preserve">   </w:t>
            </w:r>
          </w:p>
          <w:p w:rsidR="002E7559" w:rsidRDefault="002E7559">
            <w:pPr>
              <w:rPr>
                <w:lang w:eastAsia="ru-RU"/>
              </w:rPr>
            </w:pPr>
            <w:r>
              <w:t xml:space="preserve">   Для становления положительной устойчивой мотивации следует использовать все пути в определенной системе, в комплексе, так как не один из них, сам по себе, не может играть решающей роли  в становлении учебной мотивации всех учащихся.</w:t>
            </w:r>
          </w:p>
        </w:tc>
      </w:tr>
      <w:tr w:rsidR="002E7559" w:rsidTr="002E7559">
        <w:trPr>
          <w:trHeight w:val="115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9" w:rsidRPr="002E7559" w:rsidRDefault="002E7559">
            <w:pPr>
              <w:rPr>
                <w:b/>
                <w:lang w:eastAsia="ru-RU"/>
              </w:rPr>
            </w:pPr>
            <w:r w:rsidRPr="002E7559">
              <w:rPr>
                <w:b/>
              </w:rPr>
              <w:t>Последующие задания</w:t>
            </w:r>
          </w:p>
          <w:p w:rsidR="002E7559" w:rsidRDefault="002E7559">
            <w:pPr>
              <w:rPr>
                <w:rFonts w:eastAsia="Times New Roman"/>
              </w:rPr>
            </w:pPr>
          </w:p>
          <w:p w:rsidR="002E7559" w:rsidRDefault="002E755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9" w:rsidRPr="002E7559" w:rsidRDefault="002E7559">
            <w:pPr>
              <w:rPr>
                <w:b/>
                <w:lang w:eastAsia="ru-RU"/>
              </w:rPr>
            </w:pPr>
            <w:r w:rsidRPr="002E7559">
              <w:rPr>
                <w:b/>
              </w:rPr>
              <w:t>Упражнение «Найди жемчужину»</w:t>
            </w:r>
          </w:p>
          <w:p w:rsidR="002E7559" w:rsidRDefault="002E7559">
            <w:pPr>
              <w:rPr>
                <w:rFonts w:eastAsia="Times New Roman"/>
                <w:sz w:val="14"/>
              </w:rPr>
            </w:pPr>
          </w:p>
          <w:p w:rsidR="002E7559" w:rsidRDefault="002E7559">
            <w:pPr>
              <w:rPr>
                <w:lang w:eastAsia="ru-RU"/>
              </w:rPr>
            </w:pPr>
            <w:r>
              <w:t xml:space="preserve">    Обратите внимание на ученика в вашем классе, которому нужна Ваша поддержка. Определите, что является его положительным качеством – найдите в нем жемчужину. В течении недели обращайте </w:t>
            </w:r>
            <w:r>
              <w:lastRenderedPageBreak/>
              <w:t>внимание на это качество: скажите ему, что вам нравится в нем это качество, напоминайте ему о нем, обращайте его внимание на ценность этого качества. Понаблюдайте, какие чувства это вызывает у вас и вашего ученика.</w:t>
            </w:r>
          </w:p>
        </w:tc>
      </w:tr>
    </w:tbl>
    <w:p w:rsidR="002E7559" w:rsidRDefault="002E7559" w:rsidP="002E7559">
      <w:pPr>
        <w:rPr>
          <w:rFonts w:cs="Tw Cen MT"/>
          <w:color w:val="FFFFFF"/>
          <w:sz w:val="26"/>
          <w:szCs w:val="26"/>
        </w:rPr>
      </w:pPr>
    </w:p>
    <w:p w:rsidR="002E7559" w:rsidRDefault="002E7559" w:rsidP="002E7559">
      <w:pPr>
        <w:rPr>
          <w:rFonts w:cs="Tw Cen MT"/>
          <w:color w:val="FFFFFF"/>
          <w:sz w:val="26"/>
          <w:szCs w:val="26"/>
        </w:rPr>
      </w:pPr>
    </w:p>
    <w:p w:rsidR="00AE13CB" w:rsidRDefault="00AE13CB" w:rsidP="002E7559">
      <w:pPr>
        <w:rPr>
          <w:rFonts w:cs="Tw Cen MT"/>
          <w:color w:val="FFFFFF"/>
          <w:sz w:val="26"/>
          <w:szCs w:val="26"/>
        </w:rPr>
      </w:pPr>
    </w:p>
    <w:p w:rsidR="00AE13CB" w:rsidRDefault="00AE13CB" w:rsidP="002E7559">
      <w:pPr>
        <w:rPr>
          <w:rFonts w:cs="Tw Cen MT"/>
          <w:color w:val="FFFFFF"/>
          <w:sz w:val="26"/>
          <w:szCs w:val="26"/>
        </w:rPr>
      </w:pPr>
      <w:bookmarkStart w:id="0" w:name="_GoBack"/>
      <w:bookmarkEnd w:id="0"/>
    </w:p>
    <w:p w:rsidR="002E7559" w:rsidRPr="00EC12A6" w:rsidRDefault="002E7559" w:rsidP="002E7559">
      <w:pPr>
        <w:jc w:val="right"/>
        <w:rPr>
          <w:b/>
          <w:i/>
        </w:rPr>
      </w:pPr>
      <w:r w:rsidRPr="00EC12A6">
        <w:rPr>
          <w:b/>
          <w:i/>
        </w:rPr>
        <w:t>Приложение 1</w:t>
      </w:r>
    </w:p>
    <w:p w:rsidR="002E7559" w:rsidRDefault="002E7559" w:rsidP="002E7559">
      <w:pPr>
        <w:jc w:val="center"/>
      </w:pPr>
      <w:r>
        <w:t>Инструктивная карта коучинг сессии</w:t>
      </w:r>
    </w:p>
    <w:p w:rsidR="002E7559" w:rsidRDefault="002E7559" w:rsidP="002E7559">
      <w:pPr>
        <w:jc w:val="center"/>
      </w:pPr>
      <w:r>
        <w:t>на тему «Мотивация учебной деятельности младших школьников»</w:t>
      </w:r>
    </w:p>
    <w:p w:rsidR="002E7559" w:rsidRDefault="002E7559" w:rsidP="002E7559">
      <w:pPr>
        <w:jc w:val="both"/>
        <w:rPr>
          <w:sz w:val="32"/>
        </w:rPr>
      </w:pPr>
    </w:p>
    <w:p w:rsidR="002E7559" w:rsidRDefault="002E7559" w:rsidP="002E7559">
      <w:r w:rsidRPr="002E7559">
        <w:rPr>
          <w:b/>
          <w:i/>
        </w:rPr>
        <w:t>Задание 1</w:t>
      </w:r>
      <w:r>
        <w:rPr>
          <w:i/>
        </w:rPr>
        <w:t xml:space="preserve">.     </w:t>
      </w:r>
      <w:r>
        <w:t>Заполните пропуски терминами «мотивация/мотив; внешняя мотивация/внутренняя мотивация».</w:t>
      </w:r>
    </w:p>
    <w:p w:rsidR="002E7559" w:rsidRDefault="002E7559" w:rsidP="002E7559">
      <w:pPr>
        <w:rPr>
          <w:i/>
        </w:rPr>
      </w:pPr>
    </w:p>
    <w:p w:rsidR="002E7559" w:rsidRDefault="002E7559" w:rsidP="002E7559">
      <w:pPr>
        <w:jc w:val="both"/>
      </w:pPr>
      <w:r>
        <w:rPr>
          <w:b/>
          <w:i/>
        </w:rPr>
        <w:t xml:space="preserve">_______________________ </w:t>
      </w:r>
      <w:r>
        <w:t>– материальный или идеальный предмет, достижение которого выступает смыслом деятельности.</w:t>
      </w:r>
    </w:p>
    <w:p w:rsidR="002E7559" w:rsidRDefault="002E7559" w:rsidP="002E7559">
      <w:pPr>
        <w:jc w:val="both"/>
      </w:pPr>
      <w:r>
        <w:rPr>
          <w:b/>
          <w:i/>
        </w:rPr>
        <w:t>_______________________</w:t>
      </w:r>
      <w:r>
        <w:t xml:space="preserve"> – процесс стимулирования к действиям для достижения определенных целей.</w:t>
      </w:r>
    </w:p>
    <w:p w:rsidR="002E7559" w:rsidRDefault="002E7559" w:rsidP="002E7559">
      <w:pPr>
        <w:tabs>
          <w:tab w:val="center" w:pos="4961"/>
        </w:tabs>
        <w:jc w:val="both"/>
      </w:pPr>
    </w:p>
    <w:p w:rsidR="002E7559" w:rsidRDefault="002E7559" w:rsidP="002E7559">
      <w:pPr>
        <w:tabs>
          <w:tab w:val="center" w:pos="4961"/>
        </w:tabs>
        <w:jc w:val="both"/>
      </w:pPr>
      <w:r>
        <w:t>_____________________________– мотивация, в основе которой находятся факторы окружающего мира (например, выраженные в различных формах поощрения).</w:t>
      </w:r>
    </w:p>
    <w:p w:rsidR="002E7559" w:rsidRDefault="002E7559" w:rsidP="002E7559">
      <w:pPr>
        <w:tabs>
          <w:tab w:val="center" w:pos="4961"/>
        </w:tabs>
        <w:jc w:val="both"/>
      </w:pPr>
      <w:r>
        <w:t>_____________________________– мотивация, в основе которой находятся личные желания и потребности.</w:t>
      </w:r>
    </w:p>
    <w:p w:rsidR="002E7559" w:rsidRDefault="002E7559" w:rsidP="002E7559">
      <w:pPr>
        <w:tabs>
          <w:tab w:val="center" w:pos="4961"/>
        </w:tabs>
        <w:jc w:val="both"/>
      </w:pPr>
    </w:p>
    <w:p w:rsidR="00EC12A6" w:rsidRDefault="00EC12A6" w:rsidP="002E7559">
      <w:pPr>
        <w:tabs>
          <w:tab w:val="center" w:pos="4961"/>
        </w:tabs>
        <w:jc w:val="both"/>
      </w:pPr>
    </w:p>
    <w:p w:rsidR="002E7559" w:rsidRDefault="002E7559" w:rsidP="002E7559">
      <w:r w:rsidRPr="002E7559">
        <w:rPr>
          <w:b/>
          <w:i/>
        </w:rPr>
        <w:t>Задание 2</w:t>
      </w:r>
      <w:r>
        <w:rPr>
          <w:i/>
        </w:rPr>
        <w:t xml:space="preserve">.    </w:t>
      </w:r>
      <w:r>
        <w:t>Распределите приведенные ниже примеры мотивации по двум группам</w:t>
      </w:r>
    </w:p>
    <w:p w:rsidR="002E7559" w:rsidRDefault="002E7559" w:rsidP="002E7559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0"/>
        <w:gridCol w:w="3402"/>
      </w:tblGrid>
      <w:tr w:rsidR="002E7559" w:rsidTr="002E7559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tabs>
                <w:tab w:val="center" w:pos="4961"/>
              </w:tabs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i/>
              </w:rPr>
              <w:t>Внешняя мотивация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59" w:rsidRDefault="002E7559">
            <w:pPr>
              <w:tabs>
                <w:tab w:val="center" w:pos="4961"/>
              </w:tabs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i/>
              </w:rPr>
              <w:t>Внутренняя мотивация</w:t>
            </w:r>
          </w:p>
        </w:tc>
      </w:tr>
      <w:tr w:rsidR="002E7559" w:rsidTr="002E7559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9" w:rsidRDefault="002E7559">
            <w:pPr>
              <w:tabs>
                <w:tab w:val="center" w:pos="4961"/>
              </w:tabs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59" w:rsidRDefault="002E7559">
            <w:pPr>
              <w:tabs>
                <w:tab w:val="center" w:pos="4961"/>
              </w:tabs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346B26" w:rsidRDefault="00346B26" w:rsidP="002E7559">
      <w:pPr>
        <w:tabs>
          <w:tab w:val="center" w:pos="4961"/>
        </w:tabs>
        <w:jc w:val="both"/>
      </w:pPr>
    </w:p>
    <w:p w:rsidR="002E7559" w:rsidRDefault="002E7559" w:rsidP="002E7559">
      <w:pPr>
        <w:tabs>
          <w:tab w:val="center" w:pos="4961"/>
        </w:tabs>
        <w:jc w:val="both"/>
        <w:rPr>
          <w:rFonts w:eastAsia="Times New Roman"/>
          <w:lang w:eastAsia="en-US"/>
        </w:rPr>
      </w:pPr>
      <w:r>
        <w:t>1. Хорошая отметка</w:t>
      </w:r>
    </w:p>
    <w:p w:rsidR="002E7559" w:rsidRDefault="002E7559" w:rsidP="002E7559">
      <w:r>
        <w:t>2. Удовлетворение от процесса (результата)</w:t>
      </w:r>
    </w:p>
    <w:p w:rsidR="002E7559" w:rsidRDefault="002E7559" w:rsidP="002E7559">
      <w:r>
        <w:t xml:space="preserve">3. Желания порадовать родителей </w:t>
      </w:r>
    </w:p>
    <w:p w:rsidR="002E7559" w:rsidRDefault="002E7559" w:rsidP="002E7559">
      <w:r>
        <w:t>4. Потребность в самосовершенствовании</w:t>
      </w:r>
    </w:p>
    <w:p w:rsidR="002E7559" w:rsidRDefault="002E7559" w:rsidP="002E7559">
      <w:r>
        <w:t>5. Желание узнать новое</w:t>
      </w:r>
      <w:r>
        <w:rPr>
          <w:noProof/>
          <w:lang w:eastAsia="ru-RU"/>
        </w:rPr>
        <w:t xml:space="preserve"> </w:t>
      </w:r>
    </w:p>
    <w:p w:rsidR="002E7559" w:rsidRDefault="002E7559" w:rsidP="002E7559">
      <w:r>
        <w:t>6. Грамота, диплом</w:t>
      </w:r>
    </w:p>
    <w:p w:rsidR="002E7559" w:rsidRDefault="002E7559" w:rsidP="002E7559">
      <w:r>
        <w:t>7. Избегания наказания</w:t>
      </w:r>
    </w:p>
    <w:p w:rsidR="002E7559" w:rsidRDefault="002E7559" w:rsidP="002E7559">
      <w:r>
        <w:t>8. Чувством долга и ответственности</w:t>
      </w:r>
    </w:p>
    <w:p w:rsidR="002E7559" w:rsidRDefault="002E7559" w:rsidP="002E7559">
      <w:r>
        <w:t>9. Получение похвалы учителя</w:t>
      </w:r>
    </w:p>
    <w:p w:rsidR="002E7559" w:rsidRDefault="002E7559" w:rsidP="002E7559">
      <w:r>
        <w:t>10. Необходимостью получения образования (быть грамотным)</w:t>
      </w:r>
    </w:p>
    <w:p w:rsidR="002E7559" w:rsidRDefault="00AE13CB" w:rsidP="002E7559">
      <w:pPr>
        <w:jc w:val="center"/>
        <w:rPr>
          <w:sz w:val="20"/>
        </w:rPr>
      </w:pPr>
      <w:r>
        <w:rPr>
          <w:sz w:val="20"/>
        </w:rPr>
        <w:pict>
          <v:rect id="_x0000_i1025" style="width:467.75pt;height:1.5pt" o:hralign="center" o:hrstd="t" o:hr="t" fillcolor="#a0a0a0" stroked="f"/>
        </w:pict>
      </w:r>
    </w:p>
    <w:sectPr w:rsidR="002E7559" w:rsidSect="00346B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18B"/>
    <w:multiLevelType w:val="hybridMultilevel"/>
    <w:tmpl w:val="66B8170C"/>
    <w:lvl w:ilvl="0" w:tplc="51520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59"/>
    <w:rsid w:val="002E7559"/>
    <w:rsid w:val="003078DF"/>
    <w:rsid w:val="00346B26"/>
    <w:rsid w:val="007B5153"/>
    <w:rsid w:val="00AE13CB"/>
    <w:rsid w:val="00E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374F"/>
  <w15:chartTrackingRefBased/>
  <w15:docId w15:val="{4566B25A-6620-4FA3-9AD2-E686157E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5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2021-01-26T10:39:00Z</dcterms:created>
  <dcterms:modified xsi:type="dcterms:W3CDTF">2021-01-26T11:09:00Z</dcterms:modified>
</cp:coreProperties>
</file>