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611" w:rsidRPr="00C82161" w:rsidRDefault="00025611" w:rsidP="00C82161">
      <w:pPr>
        <w:pStyle w:val="a3"/>
        <w:rPr>
          <w:rFonts w:ascii="Times New Roman" w:hAnsi="Times New Roman" w:cs="Times New Roman"/>
          <w:sz w:val="28"/>
          <w:szCs w:val="28"/>
          <w:lang w:val="ru-RU"/>
        </w:rPr>
      </w:pPr>
    </w:p>
    <w:p w:rsidR="00025611" w:rsidRPr="00C82161" w:rsidRDefault="00025611" w:rsidP="00C82161">
      <w:pPr>
        <w:pStyle w:val="a3"/>
        <w:rPr>
          <w:rFonts w:ascii="Times New Roman" w:hAnsi="Times New Roman" w:cs="Times New Roman"/>
          <w:b/>
          <w:sz w:val="28"/>
          <w:szCs w:val="28"/>
          <w:lang w:val="ru-RU"/>
        </w:rPr>
      </w:pPr>
      <w:r w:rsidRPr="00C82161">
        <w:rPr>
          <w:rFonts w:ascii="Times New Roman" w:hAnsi="Times New Roman" w:cs="Times New Roman"/>
          <w:b/>
          <w:sz w:val="28"/>
          <w:szCs w:val="28"/>
          <w:lang w:val="ru-RU"/>
        </w:rPr>
        <w:t>Тема: Коррекция и развитие эмоционально-личностной сферы учащихся начального уровня образования с ООП в учебной деятельности.</w:t>
      </w:r>
    </w:p>
    <w:p w:rsidR="00025611" w:rsidRPr="00C82161" w:rsidRDefault="00025611" w:rsidP="00C82161">
      <w:pPr>
        <w:pStyle w:val="a3"/>
        <w:rPr>
          <w:rFonts w:ascii="Times New Roman" w:hAnsi="Times New Roman" w:cs="Times New Roman"/>
          <w:sz w:val="28"/>
          <w:szCs w:val="28"/>
          <w:lang w:val="ru-RU"/>
        </w:rPr>
      </w:pPr>
      <w:r w:rsidRPr="00C82161">
        <w:rPr>
          <w:rFonts w:ascii="Times New Roman" w:hAnsi="Times New Roman" w:cs="Times New Roman"/>
          <w:sz w:val="28"/>
          <w:szCs w:val="28"/>
          <w:lang w:val="ru-RU"/>
        </w:rPr>
        <w:t xml:space="preserve">      Проблема детей с нарушениями развития в условиях образовательных учреждений, в последние десятилетия является очень актуальной. Как показывают данные ООН, ВОЗ о положении детей в мире, исследования Л. О. </w:t>
      </w:r>
      <w:proofErr w:type="spellStart"/>
      <w:r w:rsidRPr="00C82161">
        <w:rPr>
          <w:rFonts w:ascii="Times New Roman" w:hAnsi="Times New Roman" w:cs="Times New Roman"/>
          <w:sz w:val="28"/>
          <w:szCs w:val="28"/>
          <w:lang w:val="ru-RU"/>
        </w:rPr>
        <w:t>Бадаляна</w:t>
      </w:r>
      <w:proofErr w:type="spellEnd"/>
      <w:r w:rsidRPr="00C82161">
        <w:rPr>
          <w:rFonts w:ascii="Times New Roman" w:hAnsi="Times New Roman" w:cs="Times New Roman"/>
          <w:sz w:val="28"/>
          <w:szCs w:val="28"/>
          <w:lang w:val="ru-RU"/>
        </w:rPr>
        <w:t xml:space="preserve">, В. Е. Кагана, И. А. </w:t>
      </w:r>
      <w:proofErr w:type="spellStart"/>
      <w:r w:rsidRPr="00C82161">
        <w:rPr>
          <w:rFonts w:ascii="Times New Roman" w:hAnsi="Times New Roman" w:cs="Times New Roman"/>
          <w:sz w:val="28"/>
          <w:szCs w:val="28"/>
          <w:lang w:val="ru-RU"/>
        </w:rPr>
        <w:t>Шашковой</w:t>
      </w:r>
      <w:proofErr w:type="spellEnd"/>
      <w:r w:rsidRPr="00C82161">
        <w:rPr>
          <w:rFonts w:ascii="Times New Roman" w:hAnsi="Times New Roman" w:cs="Times New Roman"/>
          <w:sz w:val="28"/>
          <w:szCs w:val="28"/>
          <w:lang w:val="ru-RU"/>
        </w:rPr>
        <w:t xml:space="preserve">, М. </w:t>
      </w:r>
      <w:proofErr w:type="spellStart"/>
      <w:r w:rsidRPr="00C82161">
        <w:rPr>
          <w:rFonts w:ascii="Times New Roman" w:hAnsi="Times New Roman" w:cs="Times New Roman"/>
          <w:sz w:val="28"/>
          <w:szCs w:val="28"/>
          <w:lang w:val="ru-RU"/>
        </w:rPr>
        <w:t>Раттера</w:t>
      </w:r>
      <w:proofErr w:type="spellEnd"/>
      <w:r w:rsidRPr="00C82161">
        <w:rPr>
          <w:rFonts w:ascii="Times New Roman" w:hAnsi="Times New Roman" w:cs="Times New Roman"/>
          <w:sz w:val="28"/>
          <w:szCs w:val="28"/>
          <w:lang w:val="ru-RU"/>
        </w:rPr>
        <w:t xml:space="preserve"> и других специалистов, масштабы неблагополучия, порождаемого современной школой и обществом, среди детей и подростков весьма значительны.</w:t>
      </w:r>
    </w:p>
    <w:p w:rsidR="00025611" w:rsidRPr="00C82161" w:rsidRDefault="00025611" w:rsidP="00C82161">
      <w:pPr>
        <w:pStyle w:val="a3"/>
        <w:rPr>
          <w:rFonts w:ascii="Times New Roman" w:hAnsi="Times New Roman" w:cs="Times New Roman"/>
          <w:sz w:val="28"/>
          <w:szCs w:val="28"/>
          <w:lang w:val="ru-RU"/>
        </w:rPr>
      </w:pPr>
      <w:r w:rsidRPr="00C82161">
        <w:rPr>
          <w:rFonts w:ascii="Times New Roman" w:hAnsi="Times New Roman" w:cs="Times New Roman"/>
          <w:sz w:val="28"/>
          <w:szCs w:val="28"/>
          <w:lang w:val="ru-RU"/>
        </w:rPr>
        <w:t xml:space="preserve">  Создание системы психологического сопровождения и коррекционно-развивающего обучения в образовательных организациях призвано решить проблемы обучающихся, испытывающих различные трудности в процессе школьного обучения.</w:t>
      </w:r>
    </w:p>
    <w:p w:rsidR="00025611" w:rsidRPr="00C82161" w:rsidRDefault="00025611" w:rsidP="00C82161">
      <w:pPr>
        <w:pStyle w:val="a3"/>
        <w:rPr>
          <w:rFonts w:ascii="Times New Roman" w:hAnsi="Times New Roman" w:cs="Times New Roman"/>
          <w:sz w:val="28"/>
          <w:szCs w:val="28"/>
          <w:lang w:val="ru-RU"/>
        </w:rPr>
      </w:pPr>
      <w:r w:rsidRPr="00C82161">
        <w:rPr>
          <w:rFonts w:ascii="Times New Roman" w:hAnsi="Times New Roman" w:cs="Times New Roman"/>
          <w:sz w:val="28"/>
          <w:szCs w:val="28"/>
          <w:lang w:val="ru-RU"/>
        </w:rPr>
        <w:t xml:space="preserve">      О необходимости </w:t>
      </w:r>
      <w:proofErr w:type="spellStart"/>
      <w:r w:rsidRPr="00C82161">
        <w:rPr>
          <w:rFonts w:ascii="Times New Roman" w:hAnsi="Times New Roman" w:cs="Times New Roman"/>
          <w:sz w:val="28"/>
          <w:szCs w:val="28"/>
          <w:lang w:val="ru-RU"/>
        </w:rPr>
        <w:t>корригирования</w:t>
      </w:r>
      <w:proofErr w:type="spellEnd"/>
      <w:r w:rsidRPr="00C82161">
        <w:rPr>
          <w:rFonts w:ascii="Times New Roman" w:hAnsi="Times New Roman" w:cs="Times New Roman"/>
          <w:sz w:val="28"/>
          <w:szCs w:val="28"/>
          <w:lang w:val="ru-RU"/>
        </w:rPr>
        <w:t xml:space="preserve"> познавательной деятельности детей с нарушениями в развитии написано и сказано достаточно много, и, конечно же, все мы осознаем важность и необходимость в подобной работе с данной категорией детей. Основываясь на свою практическую деятельность, можно говорить, о том, что развитие эмоционально-волевой сферы детей с нарушениями в развитии имеет важное значение, и не уступает по важности коррекции познавательной сферы ребенка.</w:t>
      </w:r>
    </w:p>
    <w:p w:rsidR="00025611" w:rsidRPr="00C82161" w:rsidRDefault="00025611" w:rsidP="00C82161">
      <w:pPr>
        <w:pStyle w:val="a3"/>
        <w:rPr>
          <w:rFonts w:ascii="Times New Roman" w:hAnsi="Times New Roman" w:cs="Times New Roman"/>
          <w:sz w:val="28"/>
          <w:szCs w:val="28"/>
          <w:lang w:val="ru-RU"/>
        </w:rPr>
      </w:pPr>
      <w:r w:rsidRPr="00C82161">
        <w:rPr>
          <w:rFonts w:ascii="Times New Roman" w:hAnsi="Times New Roman" w:cs="Times New Roman"/>
          <w:sz w:val="28"/>
          <w:szCs w:val="28"/>
          <w:lang w:val="ru-RU"/>
        </w:rPr>
        <w:t>Под избыточной информацией, часто негативного содержания, эмоционально-волевая сфера ребенка испытывает и подвергается сильным нагрузкам, как губка, впитывая весь негатив окружающего мира. И поэтому часто на трудности в обучении в образовательном учреждении, на проблемы в общении со сверстниками ребенок с нарушениями в развитии, может отвечать различными эмоциональными реакциями – обидой, страхом, гневом, повышенной тревожностью, что свидетельствует о незрелости эмоционально-волевой сферы. Под «эмоциональной незрелостью» понимается крайняя изменчивость и неустойчивость эмоциональных реакций. Как показывает практика, эмоции влияют на все компоненты познания:</w:t>
      </w:r>
      <w:r w:rsidRPr="00C82161">
        <w:rPr>
          <w:rFonts w:ascii="Times New Roman" w:hAnsi="Times New Roman" w:cs="Times New Roman"/>
          <w:sz w:val="28"/>
          <w:szCs w:val="28"/>
        </w:rPr>
        <w:t> </w:t>
      </w:r>
      <w:hyperlink r:id="rId5" w:tgtFrame="_blank" w:history="1">
        <w:r w:rsidRPr="00C82161">
          <w:rPr>
            <w:rFonts w:ascii="Times New Roman" w:hAnsi="Times New Roman" w:cs="Times New Roman"/>
            <w:sz w:val="28"/>
            <w:szCs w:val="28"/>
            <w:u w:val="single"/>
            <w:lang w:val="ru-RU"/>
          </w:rPr>
          <w:t>воображение</w:t>
        </w:r>
      </w:hyperlink>
      <w:r w:rsidRPr="00C82161">
        <w:rPr>
          <w:rFonts w:ascii="Times New Roman" w:hAnsi="Times New Roman" w:cs="Times New Roman"/>
          <w:sz w:val="28"/>
          <w:szCs w:val="28"/>
          <w:lang w:val="ru-RU"/>
        </w:rPr>
        <w:t>, ощущение, память, восприятие и</w:t>
      </w:r>
      <w:r w:rsidRPr="00C82161">
        <w:rPr>
          <w:rFonts w:ascii="Times New Roman" w:hAnsi="Times New Roman" w:cs="Times New Roman"/>
          <w:sz w:val="28"/>
          <w:szCs w:val="28"/>
        </w:rPr>
        <w:t> </w:t>
      </w:r>
      <w:hyperlink r:id="rId6" w:tgtFrame="_blank" w:history="1">
        <w:r w:rsidRPr="00C82161">
          <w:rPr>
            <w:rFonts w:ascii="Times New Roman" w:hAnsi="Times New Roman" w:cs="Times New Roman"/>
            <w:sz w:val="28"/>
            <w:szCs w:val="28"/>
            <w:u w:val="single"/>
            <w:lang w:val="ru-RU"/>
          </w:rPr>
          <w:t>мышление</w:t>
        </w:r>
      </w:hyperlink>
      <w:r w:rsidRPr="00C82161">
        <w:rPr>
          <w:rFonts w:ascii="Times New Roman" w:hAnsi="Times New Roman" w:cs="Times New Roman"/>
          <w:sz w:val="28"/>
          <w:szCs w:val="28"/>
          <w:lang w:val="ru-RU"/>
        </w:rPr>
        <w:t xml:space="preserve">. Ребенок с эмоциями, например, радости, интереса, все вокруг себя воспринимает положительно, а ребенок с отрицательными эмоциями (страх, тревога, раздражительность), замечает вокруг себя только негативные события и тем самым усиливает свои отрицательные эмоции. Понимание своих эмоций и чувств является важным моментом в становлении личности ребенка. Развиваются тесно связанные друг с другом эмоциональная и мотивационная сферы, формируется самосознание. Однако, замыкаясь на телевизорах, компьютерах, дети меньше общаются со взрослыми и сверстниками, а ведь общение в значительной степени обогащает чувственную сферу. Современные дети стали менее отзывчивыми к чувствам других. Неумение владеть выразительными средствами тела снижает умение ребенка </w:t>
      </w:r>
      <w:r w:rsidRPr="00C82161">
        <w:rPr>
          <w:rFonts w:ascii="Times New Roman" w:hAnsi="Times New Roman" w:cs="Times New Roman"/>
          <w:sz w:val="28"/>
          <w:szCs w:val="28"/>
          <w:lang w:val="ru-RU"/>
        </w:rPr>
        <w:lastRenderedPageBreak/>
        <w:t>взаимодействовать с окружающим миром. Поэтому работа, направленная на развитие эмоционально-волевой сферы, очень актуальна и важна.</w:t>
      </w:r>
    </w:p>
    <w:p w:rsidR="00025611" w:rsidRPr="00C82161" w:rsidRDefault="00025611" w:rsidP="00C82161">
      <w:pPr>
        <w:pStyle w:val="a3"/>
        <w:rPr>
          <w:rFonts w:ascii="Times New Roman" w:hAnsi="Times New Roman" w:cs="Times New Roman"/>
          <w:sz w:val="28"/>
          <w:szCs w:val="28"/>
          <w:lang w:val="ru-RU"/>
        </w:rPr>
      </w:pPr>
      <w:r w:rsidRPr="00C82161">
        <w:rPr>
          <w:rFonts w:ascii="Times New Roman" w:hAnsi="Times New Roman" w:cs="Times New Roman"/>
          <w:sz w:val="28"/>
          <w:szCs w:val="28"/>
          <w:lang w:val="ru-RU"/>
        </w:rPr>
        <w:t>Таким образом, формирование эмоционально-волевой сферы детей с нарушениями в развитии является одним из важнейших условий становления личности ребенка, опыт которого непрерывно обогащается. Развитию эмоциональной сферы способствуют семья, школа, вся та жизнь, которая окружает и постоянно воздействует на ребенка. Эмоционально-волевая сфера признана первичной формой психической жизни, «центральным звеном» в психическом развитии личности.</w:t>
      </w:r>
    </w:p>
    <w:p w:rsidR="00025611" w:rsidRPr="00C82161" w:rsidRDefault="00025611" w:rsidP="00C82161">
      <w:pPr>
        <w:pStyle w:val="a3"/>
        <w:rPr>
          <w:rFonts w:ascii="Times New Roman" w:hAnsi="Times New Roman" w:cs="Times New Roman"/>
          <w:sz w:val="28"/>
          <w:szCs w:val="28"/>
          <w:lang w:val="ru-RU"/>
        </w:rPr>
      </w:pPr>
      <w:proofErr w:type="spellStart"/>
      <w:r w:rsidRPr="00C82161">
        <w:rPr>
          <w:rFonts w:ascii="Times New Roman" w:hAnsi="Times New Roman" w:cs="Times New Roman"/>
          <w:sz w:val="28"/>
          <w:szCs w:val="28"/>
          <w:lang w:val="ru-RU"/>
        </w:rPr>
        <w:t>Несформированность</w:t>
      </w:r>
      <w:proofErr w:type="spellEnd"/>
      <w:r w:rsidRPr="00C82161">
        <w:rPr>
          <w:rFonts w:ascii="Times New Roman" w:hAnsi="Times New Roman" w:cs="Times New Roman"/>
          <w:sz w:val="28"/>
          <w:szCs w:val="28"/>
          <w:lang w:val="ru-RU"/>
        </w:rPr>
        <w:t xml:space="preserve"> эмоционально-волевой сферы может проявляться на разных уровнях:</w:t>
      </w:r>
    </w:p>
    <w:p w:rsidR="00025611" w:rsidRPr="00C82161" w:rsidRDefault="00025611" w:rsidP="00C82161">
      <w:pPr>
        <w:pStyle w:val="a3"/>
        <w:rPr>
          <w:rFonts w:ascii="Times New Roman" w:hAnsi="Times New Roman" w:cs="Times New Roman"/>
          <w:sz w:val="28"/>
          <w:szCs w:val="28"/>
          <w:lang w:val="ru-RU"/>
        </w:rPr>
      </w:pPr>
      <w:r w:rsidRPr="00C82161">
        <w:rPr>
          <w:rFonts w:ascii="Times New Roman" w:hAnsi="Times New Roman" w:cs="Times New Roman"/>
          <w:sz w:val="28"/>
          <w:szCs w:val="28"/>
        </w:rPr>
        <w:t> </w:t>
      </w:r>
      <w:r w:rsidRPr="00C82161">
        <w:rPr>
          <w:rFonts w:ascii="Times New Roman" w:hAnsi="Times New Roman" w:cs="Times New Roman"/>
          <w:iCs/>
          <w:sz w:val="28"/>
          <w:szCs w:val="28"/>
          <w:lang w:val="ru-RU"/>
        </w:rPr>
        <w:t>поведенческом</w:t>
      </w:r>
      <w:r w:rsidRPr="00C82161">
        <w:rPr>
          <w:rFonts w:ascii="Times New Roman" w:hAnsi="Times New Roman" w:cs="Times New Roman"/>
          <w:iCs/>
          <w:sz w:val="28"/>
          <w:szCs w:val="28"/>
        </w:rPr>
        <w:t> </w:t>
      </w:r>
      <w:r w:rsidRPr="00C82161">
        <w:rPr>
          <w:rFonts w:ascii="Times New Roman" w:hAnsi="Times New Roman" w:cs="Times New Roman"/>
          <w:sz w:val="28"/>
          <w:szCs w:val="28"/>
          <w:lang w:val="ru-RU"/>
        </w:rPr>
        <w:t xml:space="preserve">– в виде инфантильных черт личности, негативного </w:t>
      </w:r>
      <w:proofErr w:type="spellStart"/>
      <w:r w:rsidRPr="00C82161">
        <w:rPr>
          <w:rFonts w:ascii="Times New Roman" w:hAnsi="Times New Roman" w:cs="Times New Roman"/>
          <w:sz w:val="28"/>
          <w:szCs w:val="28"/>
          <w:lang w:val="ru-RU"/>
        </w:rPr>
        <w:t>самопредъявления</w:t>
      </w:r>
      <w:proofErr w:type="spellEnd"/>
      <w:r w:rsidRPr="00C82161">
        <w:rPr>
          <w:rFonts w:ascii="Times New Roman" w:hAnsi="Times New Roman" w:cs="Times New Roman"/>
          <w:sz w:val="28"/>
          <w:szCs w:val="28"/>
          <w:lang w:val="ru-RU"/>
        </w:rPr>
        <w:t>, нарушения умения управлять своими эмоциями и адекватно выражать их;</w:t>
      </w:r>
    </w:p>
    <w:p w:rsidR="00025611" w:rsidRPr="00C82161" w:rsidRDefault="00025611" w:rsidP="00C82161">
      <w:pPr>
        <w:pStyle w:val="a3"/>
        <w:rPr>
          <w:rFonts w:ascii="Times New Roman" w:hAnsi="Times New Roman" w:cs="Times New Roman"/>
          <w:sz w:val="28"/>
          <w:szCs w:val="28"/>
          <w:lang w:val="ru-RU"/>
        </w:rPr>
      </w:pPr>
      <w:r w:rsidRPr="00C82161">
        <w:rPr>
          <w:rFonts w:ascii="Times New Roman" w:hAnsi="Times New Roman" w:cs="Times New Roman"/>
          <w:iCs/>
          <w:sz w:val="28"/>
          <w:szCs w:val="28"/>
          <w:lang w:val="ru-RU"/>
        </w:rPr>
        <w:t>социальном</w:t>
      </w:r>
      <w:r w:rsidRPr="00C82161">
        <w:rPr>
          <w:rFonts w:ascii="Times New Roman" w:hAnsi="Times New Roman" w:cs="Times New Roman"/>
          <w:iCs/>
          <w:sz w:val="28"/>
          <w:szCs w:val="28"/>
        </w:rPr>
        <w:t> </w:t>
      </w:r>
      <w:r w:rsidRPr="00C82161">
        <w:rPr>
          <w:rFonts w:ascii="Times New Roman" w:hAnsi="Times New Roman" w:cs="Times New Roman"/>
          <w:sz w:val="28"/>
          <w:szCs w:val="28"/>
          <w:lang w:val="ru-RU"/>
        </w:rPr>
        <w:t xml:space="preserve">– в виде нарушений эмоциональных контактов, низкого уровня </w:t>
      </w:r>
      <w:proofErr w:type="spellStart"/>
      <w:r w:rsidRPr="00C82161">
        <w:rPr>
          <w:rFonts w:ascii="Times New Roman" w:hAnsi="Times New Roman" w:cs="Times New Roman"/>
          <w:sz w:val="28"/>
          <w:szCs w:val="28"/>
          <w:lang w:val="ru-RU"/>
        </w:rPr>
        <w:t>сформированности</w:t>
      </w:r>
      <w:proofErr w:type="spellEnd"/>
      <w:r w:rsidRPr="00C82161">
        <w:rPr>
          <w:rFonts w:ascii="Times New Roman" w:hAnsi="Times New Roman" w:cs="Times New Roman"/>
          <w:sz w:val="28"/>
          <w:szCs w:val="28"/>
          <w:lang w:val="ru-RU"/>
        </w:rPr>
        <w:t xml:space="preserve"> мотивов установления и сохранения положительных взаимоотношений с взрослыми и сверстниками, </w:t>
      </w:r>
      <w:proofErr w:type="spellStart"/>
      <w:r w:rsidRPr="00C82161">
        <w:rPr>
          <w:rFonts w:ascii="Times New Roman" w:hAnsi="Times New Roman" w:cs="Times New Roman"/>
          <w:sz w:val="28"/>
          <w:szCs w:val="28"/>
          <w:lang w:val="ru-RU"/>
        </w:rPr>
        <w:t>дезадаптации</w:t>
      </w:r>
      <w:proofErr w:type="spellEnd"/>
      <w:r w:rsidRPr="00C82161">
        <w:rPr>
          <w:rFonts w:ascii="Times New Roman" w:hAnsi="Times New Roman" w:cs="Times New Roman"/>
          <w:sz w:val="28"/>
          <w:szCs w:val="28"/>
          <w:lang w:val="ru-RU"/>
        </w:rPr>
        <w:t>;</w:t>
      </w:r>
    </w:p>
    <w:p w:rsidR="00025611" w:rsidRPr="00C82161" w:rsidRDefault="00025611" w:rsidP="00C82161">
      <w:pPr>
        <w:pStyle w:val="a3"/>
        <w:rPr>
          <w:rFonts w:ascii="Times New Roman" w:hAnsi="Times New Roman" w:cs="Times New Roman"/>
          <w:sz w:val="28"/>
          <w:szCs w:val="28"/>
          <w:lang w:val="ru-RU"/>
        </w:rPr>
      </w:pPr>
      <w:r w:rsidRPr="00C82161">
        <w:rPr>
          <w:rFonts w:ascii="Times New Roman" w:hAnsi="Times New Roman" w:cs="Times New Roman"/>
          <w:sz w:val="28"/>
          <w:szCs w:val="28"/>
        </w:rPr>
        <w:t> </w:t>
      </w:r>
      <w:r w:rsidRPr="00C82161">
        <w:rPr>
          <w:rFonts w:ascii="Times New Roman" w:hAnsi="Times New Roman" w:cs="Times New Roman"/>
          <w:iCs/>
          <w:sz w:val="28"/>
          <w:szCs w:val="28"/>
          <w:lang w:val="ru-RU"/>
        </w:rPr>
        <w:t>коммуникативном</w:t>
      </w:r>
      <w:r w:rsidRPr="00C82161">
        <w:rPr>
          <w:rFonts w:ascii="Times New Roman" w:hAnsi="Times New Roman" w:cs="Times New Roman"/>
          <w:iCs/>
          <w:sz w:val="28"/>
          <w:szCs w:val="28"/>
        </w:rPr>
        <w:t> </w:t>
      </w:r>
      <w:r w:rsidRPr="00C82161">
        <w:rPr>
          <w:rFonts w:ascii="Times New Roman" w:hAnsi="Times New Roman" w:cs="Times New Roman"/>
          <w:sz w:val="28"/>
          <w:szCs w:val="28"/>
          <w:lang w:val="ru-RU"/>
        </w:rPr>
        <w:t xml:space="preserve">– в виде </w:t>
      </w:r>
      <w:proofErr w:type="spellStart"/>
      <w:r w:rsidRPr="00C82161">
        <w:rPr>
          <w:rFonts w:ascii="Times New Roman" w:hAnsi="Times New Roman" w:cs="Times New Roman"/>
          <w:sz w:val="28"/>
          <w:szCs w:val="28"/>
          <w:lang w:val="ru-RU"/>
        </w:rPr>
        <w:t>несформированности</w:t>
      </w:r>
      <w:proofErr w:type="spellEnd"/>
      <w:r w:rsidRPr="00C82161">
        <w:rPr>
          <w:rFonts w:ascii="Times New Roman" w:hAnsi="Times New Roman" w:cs="Times New Roman"/>
          <w:sz w:val="28"/>
          <w:szCs w:val="28"/>
          <w:lang w:val="ru-RU"/>
        </w:rPr>
        <w:t xml:space="preserve"> умений устанавливать и поддерживать конструктивный уровень общения, понимать и адекватно оценивать сообразно ситуации состояние и чувства собеседника;</w:t>
      </w:r>
    </w:p>
    <w:p w:rsidR="00025611" w:rsidRPr="00C82161" w:rsidRDefault="00025611" w:rsidP="00C82161">
      <w:pPr>
        <w:pStyle w:val="a3"/>
        <w:rPr>
          <w:rFonts w:ascii="Times New Roman" w:hAnsi="Times New Roman" w:cs="Times New Roman"/>
          <w:sz w:val="28"/>
          <w:szCs w:val="28"/>
          <w:lang w:val="ru-RU"/>
        </w:rPr>
      </w:pPr>
      <w:r w:rsidRPr="00C82161">
        <w:rPr>
          <w:rFonts w:ascii="Times New Roman" w:hAnsi="Times New Roman" w:cs="Times New Roman"/>
          <w:sz w:val="28"/>
          <w:szCs w:val="28"/>
        </w:rPr>
        <w:t> </w:t>
      </w:r>
      <w:r w:rsidRPr="00C82161">
        <w:rPr>
          <w:rFonts w:ascii="Times New Roman" w:hAnsi="Times New Roman" w:cs="Times New Roman"/>
          <w:iCs/>
          <w:sz w:val="28"/>
          <w:szCs w:val="28"/>
          <w:lang w:val="ru-RU"/>
        </w:rPr>
        <w:t>интеллектуальном</w:t>
      </w:r>
      <w:r w:rsidRPr="00C82161">
        <w:rPr>
          <w:rFonts w:ascii="Times New Roman" w:hAnsi="Times New Roman" w:cs="Times New Roman"/>
          <w:iCs/>
          <w:sz w:val="28"/>
          <w:szCs w:val="28"/>
        </w:rPr>
        <w:t> </w:t>
      </w:r>
      <w:r w:rsidRPr="00C82161">
        <w:rPr>
          <w:rFonts w:ascii="Times New Roman" w:hAnsi="Times New Roman" w:cs="Times New Roman"/>
          <w:sz w:val="28"/>
          <w:szCs w:val="28"/>
          <w:lang w:val="ru-RU"/>
        </w:rPr>
        <w:t>– в виде неумения различать и определять эмоции и эмоциональные состояния людей, трудностей в понимании условности (неочевидного смысла) ситуации, трудностей в понимании взаимоотношений между людьми, сниженного уровня развития высших эмоций и интеллектуальных чувств (чувства прекрасного, радость познания и открытия, чувство юмора), а в целом в снижении социального интеллекта и компетентности.</w:t>
      </w:r>
    </w:p>
    <w:p w:rsidR="00025611" w:rsidRPr="00C82161" w:rsidRDefault="00025611" w:rsidP="00C82161">
      <w:pPr>
        <w:pStyle w:val="a3"/>
        <w:rPr>
          <w:rFonts w:ascii="Times New Roman" w:hAnsi="Times New Roman" w:cs="Times New Roman"/>
          <w:sz w:val="28"/>
          <w:szCs w:val="28"/>
          <w:lang w:val="ru-RU"/>
        </w:rPr>
      </w:pPr>
      <w:proofErr w:type="gramStart"/>
      <w:r w:rsidRPr="00C82161">
        <w:rPr>
          <w:rFonts w:ascii="Times New Roman" w:hAnsi="Times New Roman" w:cs="Times New Roman"/>
          <w:sz w:val="28"/>
          <w:szCs w:val="28"/>
          <w:lang w:val="ru-RU"/>
        </w:rPr>
        <w:t>Коррекция эмоционально-волевой сферы детей с нарушениями развития это</w:t>
      </w:r>
      <w:proofErr w:type="gramEnd"/>
      <w:r w:rsidRPr="00C82161">
        <w:rPr>
          <w:rFonts w:ascii="Times New Roman" w:hAnsi="Times New Roman" w:cs="Times New Roman"/>
          <w:sz w:val="28"/>
          <w:szCs w:val="28"/>
          <w:lang w:val="ru-RU"/>
        </w:rPr>
        <w:t xml:space="preserve"> организованная система педагогических и психологических воздействий. Основным ее направлением является смягчение эмоционального дискомфорта у детей, повышение активности и самостоятельности детей, устранение вторичных личностных реакций, обусловленных эмоциональными нарушениями, таких как агрессивность, повышенная </w:t>
      </w:r>
      <w:proofErr w:type="spellStart"/>
      <w:r w:rsidRPr="00C82161">
        <w:rPr>
          <w:rFonts w:ascii="Times New Roman" w:hAnsi="Times New Roman" w:cs="Times New Roman"/>
          <w:sz w:val="28"/>
          <w:szCs w:val="28"/>
          <w:lang w:val="ru-RU"/>
        </w:rPr>
        <w:t>воз</w:t>
      </w:r>
      <w:r w:rsidR="00A078CD" w:rsidRPr="00C82161">
        <w:rPr>
          <w:rFonts w:ascii="Times New Roman" w:hAnsi="Times New Roman" w:cs="Times New Roman"/>
          <w:sz w:val="28"/>
          <w:szCs w:val="28"/>
          <w:lang w:val="ru-RU"/>
        </w:rPr>
        <w:t>и</w:t>
      </w:r>
      <w:r w:rsidRPr="00C82161">
        <w:rPr>
          <w:rFonts w:ascii="Times New Roman" w:hAnsi="Times New Roman" w:cs="Times New Roman"/>
          <w:sz w:val="28"/>
          <w:szCs w:val="28"/>
          <w:lang w:val="ru-RU"/>
        </w:rPr>
        <w:t>будмость</w:t>
      </w:r>
      <w:proofErr w:type="spellEnd"/>
      <w:r w:rsidRPr="00C82161">
        <w:rPr>
          <w:rFonts w:ascii="Times New Roman" w:hAnsi="Times New Roman" w:cs="Times New Roman"/>
          <w:sz w:val="28"/>
          <w:szCs w:val="28"/>
          <w:lang w:val="ru-RU"/>
        </w:rPr>
        <w:t xml:space="preserve">, тревожная мнительность и др. Важным этапом работы с этими детьми является коррекция самооценки, уровня самосознания, формирование эмоциональной устойчивости и </w:t>
      </w:r>
      <w:proofErr w:type="spellStart"/>
      <w:r w:rsidRPr="00C82161">
        <w:rPr>
          <w:rFonts w:ascii="Times New Roman" w:hAnsi="Times New Roman" w:cs="Times New Roman"/>
          <w:sz w:val="28"/>
          <w:szCs w:val="28"/>
          <w:lang w:val="ru-RU"/>
        </w:rPr>
        <w:t>саморегуляции</w:t>
      </w:r>
      <w:proofErr w:type="spellEnd"/>
      <w:r w:rsidRPr="00C82161">
        <w:rPr>
          <w:rFonts w:ascii="Times New Roman" w:hAnsi="Times New Roman" w:cs="Times New Roman"/>
          <w:sz w:val="28"/>
          <w:szCs w:val="28"/>
          <w:lang w:val="ru-RU"/>
        </w:rPr>
        <w:t>. Поэтому во время занятий, педагог должен использовать разнообразные методы коррекции для формирования и развития эмоционально-волевого компонента.</w:t>
      </w:r>
    </w:p>
    <w:p w:rsidR="00C82161" w:rsidRPr="00C82161" w:rsidRDefault="00025611" w:rsidP="00C82161">
      <w:pPr>
        <w:pStyle w:val="a3"/>
        <w:rPr>
          <w:rFonts w:ascii="Times New Roman" w:eastAsia="SimSun" w:hAnsi="Times New Roman" w:cs="Times New Roman"/>
          <w:color w:val="000000"/>
          <w:kern w:val="1"/>
          <w:sz w:val="28"/>
          <w:szCs w:val="28"/>
          <w:lang w:val="ru-RU" w:eastAsia="hi-IN" w:bidi="hi-IN"/>
        </w:rPr>
      </w:pPr>
      <w:r w:rsidRPr="00C82161">
        <w:rPr>
          <w:rFonts w:ascii="Times New Roman" w:hAnsi="Times New Roman" w:cs="Times New Roman"/>
          <w:sz w:val="28"/>
          <w:szCs w:val="28"/>
          <w:lang w:val="ru-RU"/>
        </w:rPr>
        <w:t xml:space="preserve">На </w:t>
      </w:r>
      <w:r w:rsidR="00561102" w:rsidRPr="00C82161">
        <w:rPr>
          <w:rFonts w:ascii="Times New Roman" w:hAnsi="Times New Roman" w:cs="Times New Roman"/>
          <w:sz w:val="28"/>
          <w:szCs w:val="28"/>
          <w:lang w:val="ru-RU"/>
        </w:rPr>
        <w:t xml:space="preserve">занятиях, </w:t>
      </w:r>
      <w:r w:rsidRPr="00C82161">
        <w:rPr>
          <w:rFonts w:ascii="Times New Roman" w:hAnsi="Times New Roman" w:cs="Times New Roman"/>
          <w:sz w:val="28"/>
          <w:szCs w:val="28"/>
          <w:lang w:val="ru-RU"/>
        </w:rPr>
        <w:t xml:space="preserve">часто у детей проявляется эмоциональная напряженность, тревожность, некоторая замкнутость, настороженность и закрытость. Поэтому в начале урока з нужно помочь детям адаптироваться и снять данное напряженное состояние. Такое состояние можно снять, используя сочетание арт-терапии, </w:t>
      </w:r>
      <w:proofErr w:type="spellStart"/>
      <w:r w:rsidRPr="00C82161">
        <w:rPr>
          <w:rFonts w:ascii="Times New Roman" w:hAnsi="Times New Roman" w:cs="Times New Roman"/>
          <w:sz w:val="28"/>
          <w:szCs w:val="28"/>
          <w:lang w:val="ru-RU"/>
        </w:rPr>
        <w:t>сказкотерапии</w:t>
      </w:r>
      <w:proofErr w:type="spellEnd"/>
      <w:r w:rsidRPr="00C82161">
        <w:rPr>
          <w:rFonts w:ascii="Times New Roman" w:hAnsi="Times New Roman" w:cs="Times New Roman"/>
          <w:sz w:val="28"/>
          <w:szCs w:val="28"/>
          <w:lang w:val="ru-RU"/>
        </w:rPr>
        <w:t xml:space="preserve"> со специальными играми и упражнениями с музыкальным сопровождением или без него.</w:t>
      </w:r>
      <w:r w:rsidR="00C82161" w:rsidRPr="00C82161">
        <w:rPr>
          <w:rFonts w:ascii="Times New Roman" w:eastAsia="SimSun" w:hAnsi="Times New Roman" w:cs="Times New Roman"/>
          <w:iCs/>
          <w:color w:val="000000"/>
          <w:kern w:val="1"/>
          <w:sz w:val="28"/>
          <w:szCs w:val="28"/>
          <w:lang w:val="ru-RU" w:eastAsia="hi-IN" w:bidi="hi-IN"/>
        </w:rPr>
        <w:t xml:space="preserve"> Активные методы обучения </w:t>
      </w:r>
      <w:r w:rsidR="00C82161" w:rsidRPr="00C82161">
        <w:rPr>
          <w:rFonts w:ascii="Times New Roman" w:eastAsia="SimSun" w:hAnsi="Times New Roman" w:cs="Times New Roman"/>
          <w:color w:val="000000"/>
          <w:kern w:val="1"/>
          <w:sz w:val="28"/>
          <w:szCs w:val="28"/>
          <w:lang w:val="ru-RU" w:eastAsia="hi-IN" w:bidi="hi-IN"/>
        </w:rPr>
        <w:t>– это методы, побуждающие учащихся к активной мыслительной и практической деятельности в процессе овладения учебным материалом.</w:t>
      </w:r>
    </w:p>
    <w:p w:rsidR="00C82161" w:rsidRPr="00C82161" w:rsidRDefault="00C82161" w:rsidP="00C82161">
      <w:pPr>
        <w:pStyle w:val="a3"/>
        <w:rPr>
          <w:rFonts w:ascii="Times New Roman" w:eastAsia="SimSun" w:hAnsi="Times New Roman" w:cs="Times New Roman"/>
          <w:color w:val="000000"/>
          <w:kern w:val="1"/>
          <w:sz w:val="28"/>
          <w:szCs w:val="28"/>
          <w:lang w:val="ru-RU" w:eastAsia="hi-IN" w:bidi="hi-IN"/>
        </w:rPr>
      </w:pPr>
      <w:r w:rsidRPr="00C82161">
        <w:rPr>
          <w:rFonts w:ascii="Times New Roman" w:eastAsia="SimSun" w:hAnsi="Times New Roman" w:cs="Times New Roman"/>
          <w:color w:val="000000"/>
          <w:kern w:val="1"/>
          <w:sz w:val="28"/>
          <w:szCs w:val="28"/>
          <w:lang w:val="ru-RU" w:eastAsia="hi-IN" w:bidi="hi-IN"/>
        </w:rPr>
        <w:tab/>
        <w:t>Так в начале урока активные методы позволяют создать психологический настрой обучающихся на занятие, способствует формированию исходной мотивации, вовлечению всех обучающихся в учебный процесс, созданию ситуации успеха. С этой целью в начале урока могут использоваться различные приветствия:</w:t>
      </w:r>
    </w:p>
    <w:p w:rsidR="00C82161" w:rsidRPr="00C82161" w:rsidRDefault="00C82161" w:rsidP="00C82161">
      <w:pPr>
        <w:pStyle w:val="a3"/>
        <w:rPr>
          <w:rFonts w:ascii="Times New Roman" w:eastAsia="SimSun" w:hAnsi="Times New Roman" w:cs="Times New Roman"/>
          <w:iCs/>
          <w:color w:val="000000"/>
          <w:kern w:val="1"/>
          <w:sz w:val="28"/>
          <w:szCs w:val="28"/>
          <w:lang w:val="ru-RU" w:eastAsia="hi-IN" w:bidi="hi-IN"/>
        </w:rPr>
      </w:pPr>
      <w:r w:rsidRPr="00C82161">
        <w:rPr>
          <w:rFonts w:ascii="Times New Roman" w:eastAsia="SimSun" w:hAnsi="Times New Roman" w:cs="Times New Roman"/>
          <w:iCs/>
          <w:color w:val="000000"/>
          <w:kern w:val="1"/>
          <w:sz w:val="28"/>
          <w:szCs w:val="28"/>
          <w:lang w:val="ru-RU" w:eastAsia="hi-IN" w:bidi="hi-IN"/>
        </w:rPr>
        <w:t>Когда встречаем мы рассвет,</w:t>
      </w:r>
    </w:p>
    <w:p w:rsidR="00C82161" w:rsidRPr="00C82161" w:rsidRDefault="00C82161" w:rsidP="00C82161">
      <w:pPr>
        <w:pStyle w:val="a3"/>
        <w:rPr>
          <w:rFonts w:ascii="Times New Roman" w:eastAsia="SimSun" w:hAnsi="Times New Roman" w:cs="Times New Roman"/>
          <w:iCs/>
          <w:color w:val="000000"/>
          <w:kern w:val="1"/>
          <w:sz w:val="28"/>
          <w:szCs w:val="28"/>
          <w:lang w:val="ru-RU" w:eastAsia="hi-IN" w:bidi="hi-IN"/>
        </w:rPr>
      </w:pPr>
      <w:r w:rsidRPr="00C82161">
        <w:rPr>
          <w:rFonts w:ascii="Times New Roman" w:eastAsia="SimSun" w:hAnsi="Times New Roman" w:cs="Times New Roman"/>
          <w:iCs/>
          <w:color w:val="000000"/>
          <w:kern w:val="1"/>
          <w:sz w:val="28"/>
          <w:szCs w:val="28"/>
          <w:lang w:val="ru-RU" w:eastAsia="hi-IN" w:bidi="hi-IN"/>
        </w:rPr>
        <w:t>Мы говорим ему… (дети хором) ПРИВЕТ!</w:t>
      </w:r>
    </w:p>
    <w:p w:rsidR="00C82161" w:rsidRPr="00C82161" w:rsidRDefault="00C82161" w:rsidP="00C82161">
      <w:pPr>
        <w:pStyle w:val="a3"/>
        <w:rPr>
          <w:rFonts w:ascii="Times New Roman" w:eastAsia="SimSun" w:hAnsi="Times New Roman" w:cs="Times New Roman"/>
          <w:iCs/>
          <w:color w:val="000000"/>
          <w:kern w:val="1"/>
          <w:sz w:val="28"/>
          <w:szCs w:val="28"/>
          <w:lang w:val="ru-RU" w:eastAsia="hi-IN" w:bidi="hi-IN"/>
        </w:rPr>
      </w:pPr>
      <w:r w:rsidRPr="00C82161">
        <w:rPr>
          <w:rFonts w:ascii="Times New Roman" w:eastAsia="SimSun" w:hAnsi="Times New Roman" w:cs="Times New Roman"/>
          <w:iCs/>
          <w:color w:val="000000"/>
          <w:kern w:val="1"/>
          <w:sz w:val="28"/>
          <w:szCs w:val="28"/>
          <w:lang w:val="ru-RU" w:eastAsia="hi-IN" w:bidi="hi-IN"/>
        </w:rPr>
        <w:t>С улыбкой солнце дарит свет,</w:t>
      </w:r>
    </w:p>
    <w:p w:rsidR="00C82161" w:rsidRPr="00C82161" w:rsidRDefault="00C82161" w:rsidP="00C82161">
      <w:pPr>
        <w:pStyle w:val="a3"/>
        <w:rPr>
          <w:rFonts w:ascii="Times New Roman" w:eastAsia="SimSun" w:hAnsi="Times New Roman" w:cs="Times New Roman"/>
          <w:iCs/>
          <w:color w:val="000000"/>
          <w:kern w:val="1"/>
          <w:sz w:val="28"/>
          <w:szCs w:val="28"/>
          <w:lang w:val="ru-RU" w:eastAsia="hi-IN" w:bidi="hi-IN"/>
        </w:rPr>
      </w:pPr>
      <w:r w:rsidRPr="00C82161">
        <w:rPr>
          <w:rFonts w:ascii="Times New Roman" w:eastAsia="SimSun" w:hAnsi="Times New Roman" w:cs="Times New Roman"/>
          <w:iCs/>
          <w:color w:val="000000"/>
          <w:kern w:val="1"/>
          <w:sz w:val="28"/>
          <w:szCs w:val="28"/>
          <w:lang w:val="ru-RU" w:eastAsia="hi-IN" w:bidi="hi-IN"/>
        </w:rPr>
        <w:t>Нам посылая свой… (дети хором) ПРИВЕТ!</w:t>
      </w:r>
    </w:p>
    <w:p w:rsidR="00C82161" w:rsidRPr="00C82161" w:rsidRDefault="00C82161" w:rsidP="00C82161">
      <w:pPr>
        <w:pStyle w:val="a3"/>
        <w:rPr>
          <w:rFonts w:ascii="Times New Roman" w:eastAsia="SimSun" w:hAnsi="Times New Roman" w:cs="Times New Roman"/>
          <w:iCs/>
          <w:color w:val="000000"/>
          <w:kern w:val="1"/>
          <w:sz w:val="28"/>
          <w:szCs w:val="28"/>
          <w:lang w:val="ru-RU" w:eastAsia="hi-IN" w:bidi="hi-IN"/>
        </w:rPr>
      </w:pPr>
      <w:r w:rsidRPr="00C82161">
        <w:rPr>
          <w:rFonts w:ascii="Times New Roman" w:eastAsia="SimSun" w:hAnsi="Times New Roman" w:cs="Times New Roman"/>
          <w:iCs/>
          <w:color w:val="000000"/>
          <w:kern w:val="1"/>
          <w:sz w:val="28"/>
          <w:szCs w:val="28"/>
          <w:lang w:val="ru-RU" w:eastAsia="hi-IN" w:bidi="hi-IN"/>
        </w:rPr>
        <w:t>При встрече, через много лет</w:t>
      </w:r>
    </w:p>
    <w:p w:rsidR="00C82161" w:rsidRPr="00C82161" w:rsidRDefault="00C82161" w:rsidP="00C82161">
      <w:pPr>
        <w:pStyle w:val="a3"/>
        <w:rPr>
          <w:rFonts w:ascii="Times New Roman" w:eastAsia="SimSun" w:hAnsi="Times New Roman" w:cs="Times New Roman"/>
          <w:iCs/>
          <w:color w:val="000000"/>
          <w:kern w:val="1"/>
          <w:sz w:val="28"/>
          <w:szCs w:val="28"/>
          <w:lang w:val="ru-RU" w:eastAsia="hi-IN" w:bidi="hi-IN"/>
        </w:rPr>
      </w:pPr>
      <w:r w:rsidRPr="00C82161">
        <w:rPr>
          <w:rFonts w:ascii="Times New Roman" w:eastAsia="SimSun" w:hAnsi="Times New Roman" w:cs="Times New Roman"/>
          <w:iCs/>
          <w:color w:val="000000"/>
          <w:kern w:val="1"/>
          <w:sz w:val="28"/>
          <w:szCs w:val="28"/>
          <w:lang w:val="ru-RU" w:eastAsia="hi-IN" w:bidi="hi-IN"/>
        </w:rPr>
        <w:t>Вы крикните друзьям… (дети хором) ПРИВЕТ!</w:t>
      </w:r>
    </w:p>
    <w:p w:rsidR="00C82161" w:rsidRPr="00C82161" w:rsidRDefault="00C82161" w:rsidP="00C82161">
      <w:pPr>
        <w:pStyle w:val="a3"/>
        <w:rPr>
          <w:rFonts w:ascii="Times New Roman" w:eastAsia="SimSun" w:hAnsi="Times New Roman" w:cs="Times New Roman"/>
          <w:iCs/>
          <w:color w:val="000000"/>
          <w:kern w:val="1"/>
          <w:sz w:val="28"/>
          <w:szCs w:val="28"/>
          <w:lang w:val="ru-RU" w:eastAsia="hi-IN" w:bidi="hi-IN"/>
        </w:rPr>
      </w:pPr>
      <w:r w:rsidRPr="00C82161">
        <w:rPr>
          <w:rFonts w:ascii="Times New Roman" w:eastAsia="SimSun" w:hAnsi="Times New Roman" w:cs="Times New Roman"/>
          <w:iCs/>
          <w:color w:val="000000"/>
          <w:kern w:val="1"/>
          <w:sz w:val="28"/>
          <w:szCs w:val="28"/>
          <w:lang w:val="ru-RU" w:eastAsia="hi-IN" w:bidi="hi-IN"/>
        </w:rPr>
        <w:t>И улыбнуться вам в ответ</w:t>
      </w:r>
    </w:p>
    <w:p w:rsidR="00C82161" w:rsidRPr="00C82161" w:rsidRDefault="00C82161" w:rsidP="00C82161">
      <w:pPr>
        <w:pStyle w:val="a3"/>
        <w:rPr>
          <w:rFonts w:ascii="Times New Roman" w:eastAsia="SimSun" w:hAnsi="Times New Roman" w:cs="Times New Roman"/>
          <w:iCs/>
          <w:color w:val="000000"/>
          <w:kern w:val="1"/>
          <w:sz w:val="28"/>
          <w:szCs w:val="28"/>
          <w:lang w:val="ru-RU" w:eastAsia="hi-IN" w:bidi="hi-IN"/>
        </w:rPr>
      </w:pPr>
      <w:r w:rsidRPr="00C82161">
        <w:rPr>
          <w:rFonts w:ascii="Times New Roman" w:eastAsia="SimSun" w:hAnsi="Times New Roman" w:cs="Times New Roman"/>
          <w:iCs/>
          <w:color w:val="000000"/>
          <w:kern w:val="1"/>
          <w:sz w:val="28"/>
          <w:szCs w:val="28"/>
          <w:lang w:val="ru-RU" w:eastAsia="hi-IN" w:bidi="hi-IN"/>
        </w:rPr>
        <w:t>От слова доброго… (дети хором) ПРИВЕТ!</w:t>
      </w:r>
    </w:p>
    <w:p w:rsidR="00C82161" w:rsidRPr="00C82161" w:rsidRDefault="00C82161" w:rsidP="00C82161">
      <w:pPr>
        <w:pStyle w:val="a3"/>
        <w:rPr>
          <w:rFonts w:ascii="Times New Roman" w:eastAsia="SimSun" w:hAnsi="Times New Roman" w:cs="Times New Roman"/>
          <w:iCs/>
          <w:color w:val="000000"/>
          <w:kern w:val="1"/>
          <w:sz w:val="28"/>
          <w:szCs w:val="28"/>
          <w:lang w:val="ru-RU" w:eastAsia="hi-IN" w:bidi="hi-IN"/>
        </w:rPr>
      </w:pPr>
      <w:r w:rsidRPr="00C82161">
        <w:rPr>
          <w:rFonts w:ascii="Times New Roman" w:eastAsia="SimSun" w:hAnsi="Times New Roman" w:cs="Times New Roman"/>
          <w:iCs/>
          <w:color w:val="000000"/>
          <w:kern w:val="1"/>
          <w:sz w:val="28"/>
          <w:szCs w:val="28"/>
          <w:lang w:val="ru-RU" w:eastAsia="hi-IN" w:bidi="hi-IN"/>
        </w:rPr>
        <w:t>И вы запомните совет:</w:t>
      </w:r>
    </w:p>
    <w:p w:rsidR="00C82161" w:rsidRPr="00C82161" w:rsidRDefault="00C82161" w:rsidP="00C82161">
      <w:pPr>
        <w:pStyle w:val="a3"/>
        <w:rPr>
          <w:rFonts w:ascii="Times New Roman" w:eastAsia="SimSun" w:hAnsi="Times New Roman" w:cs="Times New Roman"/>
          <w:iCs/>
          <w:color w:val="000000"/>
          <w:kern w:val="1"/>
          <w:sz w:val="28"/>
          <w:szCs w:val="28"/>
          <w:lang w:val="ru-RU" w:eastAsia="hi-IN" w:bidi="hi-IN"/>
        </w:rPr>
      </w:pPr>
      <w:r w:rsidRPr="00C82161">
        <w:rPr>
          <w:rFonts w:ascii="Times New Roman" w:eastAsia="SimSun" w:hAnsi="Times New Roman" w:cs="Times New Roman"/>
          <w:iCs/>
          <w:color w:val="000000"/>
          <w:kern w:val="1"/>
          <w:sz w:val="28"/>
          <w:szCs w:val="28"/>
          <w:lang w:val="ru-RU" w:eastAsia="hi-IN" w:bidi="hi-IN"/>
        </w:rPr>
        <w:t>Дарите всем друзьям… (дети хором) ПРИВЕТ!</w:t>
      </w:r>
    </w:p>
    <w:p w:rsidR="00C82161" w:rsidRPr="00C82161" w:rsidRDefault="00C82161" w:rsidP="00C82161">
      <w:pPr>
        <w:pStyle w:val="a3"/>
        <w:rPr>
          <w:rFonts w:ascii="Times New Roman" w:hAnsi="Times New Roman" w:cs="Times New Roman"/>
          <w:sz w:val="28"/>
          <w:szCs w:val="28"/>
          <w:lang w:val="ru-RU"/>
        </w:rPr>
      </w:pPr>
    </w:p>
    <w:p w:rsidR="00A32971" w:rsidRPr="00C82161" w:rsidRDefault="00025611" w:rsidP="00C82161">
      <w:pPr>
        <w:pStyle w:val="a3"/>
        <w:rPr>
          <w:rFonts w:ascii="Times New Roman" w:hAnsi="Times New Roman" w:cs="Times New Roman"/>
          <w:sz w:val="28"/>
          <w:szCs w:val="28"/>
          <w:lang w:val="ru-RU"/>
        </w:rPr>
      </w:pPr>
      <w:r w:rsidRPr="00C82161">
        <w:rPr>
          <w:rFonts w:ascii="Times New Roman" w:hAnsi="Times New Roman" w:cs="Times New Roman"/>
          <w:sz w:val="28"/>
          <w:szCs w:val="28"/>
          <w:lang w:val="ru-RU"/>
        </w:rPr>
        <w:t xml:space="preserve"> Например, в начале занятия можно использовать различные игры на знакомство или упражнения для развития доверия и взаимопонимания в классе. Например, упражнения «Перышко» и «Как летит листочек», способствуют снизить напряжение, которое присутствует в начале занятия.</w:t>
      </w:r>
    </w:p>
    <w:p w:rsidR="00025611" w:rsidRPr="00C82161" w:rsidRDefault="00025611" w:rsidP="00C82161">
      <w:pPr>
        <w:pStyle w:val="a3"/>
        <w:rPr>
          <w:rFonts w:ascii="Times New Roman" w:hAnsi="Times New Roman" w:cs="Times New Roman"/>
          <w:sz w:val="28"/>
          <w:szCs w:val="28"/>
          <w:lang w:val="ru-RU" w:eastAsia="ru-RU"/>
        </w:rPr>
      </w:pPr>
      <w:r w:rsidRPr="00C82161">
        <w:rPr>
          <w:rFonts w:ascii="Times New Roman" w:hAnsi="Times New Roman" w:cs="Times New Roman"/>
          <w:sz w:val="28"/>
          <w:szCs w:val="28"/>
          <w:lang w:val="ru-RU"/>
        </w:rPr>
        <w:t xml:space="preserve"> </w:t>
      </w:r>
      <w:r w:rsidR="00561102" w:rsidRPr="00C82161">
        <w:rPr>
          <w:rFonts w:ascii="Times New Roman" w:hAnsi="Times New Roman" w:cs="Times New Roman"/>
          <w:sz w:val="28"/>
          <w:szCs w:val="28"/>
          <w:lang w:val="ru-RU" w:eastAsia="ru-RU"/>
        </w:rPr>
        <w:t xml:space="preserve">Использование </w:t>
      </w:r>
      <w:r w:rsidRPr="00C82161">
        <w:rPr>
          <w:rFonts w:ascii="Times New Roman" w:hAnsi="Times New Roman" w:cs="Times New Roman"/>
          <w:sz w:val="28"/>
          <w:szCs w:val="28"/>
          <w:lang w:val="ru-RU" w:eastAsia="ru-RU"/>
        </w:rPr>
        <w:t>нетрадиционных методов рисования можно:</w:t>
      </w:r>
    </w:p>
    <w:p w:rsidR="00025611" w:rsidRPr="00C82161" w:rsidRDefault="00025611" w:rsidP="00C82161">
      <w:pPr>
        <w:pStyle w:val="a3"/>
        <w:rPr>
          <w:rFonts w:ascii="Times New Roman" w:hAnsi="Times New Roman" w:cs="Times New Roman"/>
          <w:sz w:val="28"/>
          <w:szCs w:val="28"/>
          <w:lang w:val="ru-RU" w:eastAsia="ru-RU"/>
        </w:rPr>
      </w:pPr>
      <w:r w:rsidRPr="00C82161">
        <w:rPr>
          <w:rFonts w:ascii="Times New Roman" w:hAnsi="Times New Roman" w:cs="Times New Roman"/>
          <w:sz w:val="28"/>
          <w:szCs w:val="28"/>
          <w:lang w:val="ru-RU" w:eastAsia="ru-RU"/>
        </w:rPr>
        <w:t>1. Пальцевая живопись.</w:t>
      </w:r>
    </w:p>
    <w:p w:rsidR="00025611" w:rsidRPr="00C82161" w:rsidRDefault="00025611" w:rsidP="00C82161">
      <w:pPr>
        <w:pStyle w:val="a3"/>
        <w:rPr>
          <w:rFonts w:ascii="Times New Roman" w:hAnsi="Times New Roman" w:cs="Times New Roman"/>
          <w:sz w:val="28"/>
          <w:szCs w:val="28"/>
          <w:lang w:val="ru-RU" w:eastAsia="ru-RU"/>
        </w:rPr>
      </w:pPr>
      <w:r w:rsidRPr="00C82161">
        <w:rPr>
          <w:rFonts w:ascii="Times New Roman" w:hAnsi="Times New Roman" w:cs="Times New Roman"/>
          <w:sz w:val="28"/>
          <w:szCs w:val="28"/>
          <w:lang w:val="ru-RU" w:eastAsia="ru-RU"/>
        </w:rPr>
        <w:t>2. Печатка.</w:t>
      </w:r>
    </w:p>
    <w:p w:rsidR="00025611" w:rsidRPr="00C82161" w:rsidRDefault="00025611" w:rsidP="00C82161">
      <w:pPr>
        <w:pStyle w:val="a3"/>
        <w:rPr>
          <w:rFonts w:ascii="Times New Roman" w:hAnsi="Times New Roman" w:cs="Times New Roman"/>
          <w:sz w:val="28"/>
          <w:szCs w:val="28"/>
          <w:lang w:val="ru-RU" w:eastAsia="ru-RU"/>
        </w:rPr>
      </w:pPr>
      <w:r w:rsidRPr="00C82161">
        <w:rPr>
          <w:rFonts w:ascii="Times New Roman" w:hAnsi="Times New Roman" w:cs="Times New Roman"/>
          <w:sz w:val="28"/>
          <w:szCs w:val="28"/>
          <w:lang w:val="ru-RU" w:eastAsia="ru-RU"/>
        </w:rPr>
        <w:t xml:space="preserve">3. Монотипия. (оттиск) </w:t>
      </w:r>
    </w:p>
    <w:p w:rsidR="00025611" w:rsidRPr="00C82161" w:rsidRDefault="00025611" w:rsidP="00C82161">
      <w:pPr>
        <w:pStyle w:val="a3"/>
        <w:rPr>
          <w:rFonts w:ascii="Times New Roman" w:hAnsi="Times New Roman" w:cs="Times New Roman"/>
          <w:sz w:val="28"/>
          <w:szCs w:val="28"/>
          <w:lang w:val="ru-RU" w:eastAsia="ru-RU"/>
        </w:rPr>
      </w:pPr>
      <w:r w:rsidRPr="00C82161">
        <w:rPr>
          <w:rFonts w:ascii="Times New Roman" w:hAnsi="Times New Roman" w:cs="Times New Roman"/>
          <w:sz w:val="28"/>
          <w:szCs w:val="28"/>
          <w:lang w:val="ru-RU" w:eastAsia="ru-RU"/>
        </w:rPr>
        <w:t xml:space="preserve">4. </w:t>
      </w:r>
      <w:proofErr w:type="spellStart"/>
      <w:r w:rsidRPr="00C82161">
        <w:rPr>
          <w:rFonts w:ascii="Times New Roman" w:hAnsi="Times New Roman" w:cs="Times New Roman"/>
          <w:sz w:val="28"/>
          <w:szCs w:val="28"/>
          <w:lang w:val="ru-RU" w:eastAsia="ru-RU"/>
        </w:rPr>
        <w:t>Набрызг</w:t>
      </w:r>
      <w:proofErr w:type="spellEnd"/>
      <w:r w:rsidRPr="00C82161">
        <w:rPr>
          <w:rFonts w:ascii="Times New Roman" w:hAnsi="Times New Roman" w:cs="Times New Roman"/>
          <w:sz w:val="28"/>
          <w:szCs w:val="28"/>
          <w:lang w:val="ru-RU" w:eastAsia="ru-RU"/>
        </w:rPr>
        <w:t>.</w:t>
      </w:r>
    </w:p>
    <w:p w:rsidR="00025611" w:rsidRPr="00C82161" w:rsidRDefault="00025611" w:rsidP="00C82161">
      <w:pPr>
        <w:pStyle w:val="a3"/>
        <w:rPr>
          <w:rFonts w:ascii="Times New Roman" w:hAnsi="Times New Roman" w:cs="Times New Roman"/>
          <w:sz w:val="28"/>
          <w:szCs w:val="28"/>
          <w:lang w:val="ru-RU" w:eastAsia="ru-RU"/>
        </w:rPr>
      </w:pPr>
      <w:r w:rsidRPr="00C82161">
        <w:rPr>
          <w:rFonts w:ascii="Times New Roman" w:hAnsi="Times New Roman" w:cs="Times New Roman"/>
          <w:sz w:val="28"/>
          <w:szCs w:val="28"/>
          <w:lang w:val="ru-RU" w:eastAsia="ru-RU"/>
        </w:rPr>
        <w:t xml:space="preserve">5. Скомканный лист. </w:t>
      </w:r>
    </w:p>
    <w:p w:rsidR="00025611" w:rsidRPr="00C82161" w:rsidRDefault="00025611" w:rsidP="00C82161">
      <w:pPr>
        <w:pStyle w:val="a3"/>
        <w:rPr>
          <w:rFonts w:ascii="Times New Roman" w:hAnsi="Times New Roman" w:cs="Times New Roman"/>
          <w:sz w:val="28"/>
          <w:szCs w:val="28"/>
          <w:lang w:val="ru-RU" w:eastAsia="ru-RU"/>
        </w:rPr>
      </w:pPr>
      <w:r w:rsidRPr="00C82161">
        <w:rPr>
          <w:rFonts w:ascii="Times New Roman" w:hAnsi="Times New Roman" w:cs="Times New Roman"/>
          <w:sz w:val="28"/>
          <w:szCs w:val="28"/>
          <w:lang w:val="ru-RU" w:eastAsia="ru-RU"/>
        </w:rPr>
        <w:t>6. Рисование на мокрой бумаге.</w:t>
      </w:r>
    </w:p>
    <w:p w:rsidR="00025611" w:rsidRPr="00C82161" w:rsidRDefault="00025611" w:rsidP="00C82161">
      <w:pPr>
        <w:pStyle w:val="a3"/>
        <w:rPr>
          <w:rFonts w:ascii="Times New Roman" w:hAnsi="Times New Roman" w:cs="Times New Roman"/>
          <w:sz w:val="28"/>
          <w:szCs w:val="28"/>
          <w:lang w:val="ru-RU" w:eastAsia="ru-RU"/>
        </w:rPr>
      </w:pPr>
      <w:r w:rsidRPr="00C82161">
        <w:rPr>
          <w:rFonts w:ascii="Times New Roman" w:hAnsi="Times New Roman" w:cs="Times New Roman"/>
          <w:sz w:val="28"/>
          <w:szCs w:val="28"/>
          <w:lang w:val="ru-RU" w:eastAsia="ru-RU"/>
        </w:rPr>
        <w:t>7. Волшебная нить.</w:t>
      </w:r>
    </w:p>
    <w:p w:rsidR="00025611" w:rsidRPr="00C82161" w:rsidRDefault="00025611" w:rsidP="00C82161">
      <w:pPr>
        <w:pStyle w:val="a3"/>
        <w:rPr>
          <w:rFonts w:ascii="Times New Roman" w:hAnsi="Times New Roman" w:cs="Times New Roman"/>
          <w:sz w:val="28"/>
          <w:szCs w:val="28"/>
          <w:lang w:val="ru-RU" w:eastAsia="ru-RU"/>
        </w:rPr>
      </w:pPr>
      <w:r w:rsidRPr="00C82161">
        <w:rPr>
          <w:rFonts w:ascii="Times New Roman" w:hAnsi="Times New Roman" w:cs="Times New Roman"/>
          <w:sz w:val="28"/>
          <w:szCs w:val="28"/>
          <w:lang w:val="ru-RU" w:eastAsia="ru-RU"/>
        </w:rPr>
        <w:t>8. Трафарет.</w:t>
      </w:r>
    </w:p>
    <w:p w:rsidR="00025611" w:rsidRPr="00C82161" w:rsidRDefault="00025611" w:rsidP="00C82161">
      <w:pPr>
        <w:pStyle w:val="a3"/>
        <w:rPr>
          <w:rFonts w:ascii="Times New Roman" w:hAnsi="Times New Roman" w:cs="Times New Roman"/>
          <w:sz w:val="28"/>
          <w:szCs w:val="28"/>
          <w:lang w:val="ru-RU" w:eastAsia="ru-RU"/>
        </w:rPr>
      </w:pPr>
      <w:r w:rsidRPr="00C82161">
        <w:rPr>
          <w:rFonts w:ascii="Times New Roman" w:hAnsi="Times New Roman" w:cs="Times New Roman"/>
          <w:sz w:val="28"/>
          <w:szCs w:val="28"/>
          <w:lang w:val="ru-RU" w:eastAsia="ru-RU"/>
        </w:rPr>
        <w:t>9</w:t>
      </w:r>
      <w:r w:rsidR="00A17C35" w:rsidRPr="00C82161">
        <w:rPr>
          <w:rFonts w:ascii="Times New Roman" w:hAnsi="Times New Roman" w:cs="Times New Roman"/>
          <w:sz w:val="28"/>
          <w:szCs w:val="28"/>
          <w:lang w:val="ru-RU" w:eastAsia="ru-RU"/>
        </w:rPr>
        <w:t>. Рисование свечо</w:t>
      </w:r>
      <w:r w:rsidRPr="00C82161">
        <w:rPr>
          <w:rFonts w:ascii="Times New Roman" w:hAnsi="Times New Roman" w:cs="Times New Roman"/>
          <w:sz w:val="28"/>
          <w:szCs w:val="28"/>
          <w:lang w:val="ru-RU" w:eastAsia="ru-RU"/>
        </w:rPr>
        <w:t>й.</w:t>
      </w:r>
    </w:p>
    <w:p w:rsidR="00025611" w:rsidRPr="00C82161" w:rsidRDefault="00025611" w:rsidP="00C82161">
      <w:pPr>
        <w:pStyle w:val="a3"/>
        <w:rPr>
          <w:rFonts w:ascii="Times New Roman" w:hAnsi="Times New Roman" w:cs="Times New Roman"/>
          <w:sz w:val="28"/>
          <w:szCs w:val="28"/>
          <w:lang w:val="ru-RU" w:eastAsia="ru-RU"/>
        </w:rPr>
      </w:pPr>
      <w:r w:rsidRPr="00C82161">
        <w:rPr>
          <w:rFonts w:ascii="Times New Roman" w:hAnsi="Times New Roman" w:cs="Times New Roman"/>
          <w:sz w:val="28"/>
          <w:szCs w:val="28"/>
          <w:lang w:val="ru-RU" w:eastAsia="ru-RU"/>
        </w:rPr>
        <w:t>10. Объёмная аппликация.</w:t>
      </w:r>
    </w:p>
    <w:p w:rsidR="00025611" w:rsidRPr="00C82161" w:rsidRDefault="00025611" w:rsidP="00C82161">
      <w:pPr>
        <w:pStyle w:val="a3"/>
        <w:rPr>
          <w:rFonts w:ascii="Times New Roman" w:hAnsi="Times New Roman" w:cs="Times New Roman"/>
          <w:sz w:val="28"/>
          <w:szCs w:val="28"/>
          <w:lang w:val="ru-RU" w:eastAsia="ru-RU"/>
        </w:rPr>
      </w:pPr>
      <w:r w:rsidRPr="00C82161">
        <w:rPr>
          <w:rFonts w:ascii="Times New Roman" w:hAnsi="Times New Roman" w:cs="Times New Roman"/>
          <w:sz w:val="28"/>
          <w:szCs w:val="28"/>
          <w:lang w:val="ru-RU" w:eastAsia="ru-RU"/>
        </w:rPr>
        <w:t xml:space="preserve">11. Точечный рисунок. </w:t>
      </w:r>
    </w:p>
    <w:p w:rsidR="00025611" w:rsidRPr="00C82161" w:rsidRDefault="00025611" w:rsidP="00C82161">
      <w:pPr>
        <w:pStyle w:val="a3"/>
        <w:rPr>
          <w:rFonts w:ascii="Times New Roman" w:hAnsi="Times New Roman" w:cs="Times New Roman"/>
          <w:sz w:val="28"/>
          <w:szCs w:val="28"/>
          <w:lang w:val="ru-RU" w:eastAsia="ru-RU"/>
        </w:rPr>
      </w:pPr>
      <w:r w:rsidRPr="00C82161">
        <w:rPr>
          <w:rFonts w:ascii="Times New Roman" w:hAnsi="Times New Roman" w:cs="Times New Roman"/>
          <w:sz w:val="28"/>
          <w:szCs w:val="28"/>
          <w:lang w:val="ru-RU" w:eastAsia="ru-RU"/>
        </w:rPr>
        <w:t xml:space="preserve">12. </w:t>
      </w:r>
      <w:proofErr w:type="spellStart"/>
      <w:r w:rsidRPr="00C82161">
        <w:rPr>
          <w:rFonts w:ascii="Times New Roman" w:hAnsi="Times New Roman" w:cs="Times New Roman"/>
          <w:sz w:val="28"/>
          <w:szCs w:val="28"/>
          <w:lang w:val="ru-RU" w:eastAsia="ru-RU"/>
        </w:rPr>
        <w:t>Кляксография</w:t>
      </w:r>
      <w:proofErr w:type="spellEnd"/>
      <w:r w:rsidRPr="00C82161">
        <w:rPr>
          <w:rFonts w:ascii="Times New Roman" w:hAnsi="Times New Roman" w:cs="Times New Roman"/>
          <w:sz w:val="28"/>
          <w:szCs w:val="28"/>
          <w:lang w:val="ru-RU" w:eastAsia="ru-RU"/>
        </w:rPr>
        <w:t>.</w:t>
      </w:r>
    </w:p>
    <w:p w:rsidR="00025611" w:rsidRPr="00C82161" w:rsidRDefault="00025611" w:rsidP="00C82161">
      <w:pPr>
        <w:pStyle w:val="a3"/>
        <w:rPr>
          <w:rFonts w:ascii="Times New Roman" w:hAnsi="Times New Roman" w:cs="Times New Roman"/>
          <w:sz w:val="28"/>
          <w:szCs w:val="28"/>
          <w:lang w:val="ru-RU" w:eastAsia="ru-RU"/>
        </w:rPr>
      </w:pPr>
      <w:r w:rsidRPr="00C82161">
        <w:rPr>
          <w:rFonts w:ascii="Times New Roman" w:hAnsi="Times New Roman" w:cs="Times New Roman"/>
          <w:sz w:val="28"/>
          <w:szCs w:val="28"/>
          <w:lang w:val="ru-RU" w:eastAsia="ru-RU"/>
        </w:rPr>
        <w:t>Нетрадиционные методы рисования можно использовать не только на уроках по изо деятельности, но и на других уроках. Работая по этой методике, у детей повышается интерес к изобразительной деятельности, развивается воображение, эмоциональное восприятия, формируются нравственные представления и образы изображаемых предметов или явлений.</w:t>
      </w:r>
    </w:p>
    <w:p w:rsidR="00025611" w:rsidRPr="00C82161" w:rsidRDefault="00025611" w:rsidP="00C82161">
      <w:pPr>
        <w:pStyle w:val="a3"/>
        <w:rPr>
          <w:rFonts w:ascii="Times New Roman" w:hAnsi="Times New Roman" w:cs="Times New Roman"/>
          <w:sz w:val="28"/>
          <w:szCs w:val="28"/>
          <w:lang w:val="ru-RU"/>
        </w:rPr>
      </w:pPr>
      <w:r w:rsidRPr="00C82161">
        <w:rPr>
          <w:rFonts w:ascii="Times New Roman" w:hAnsi="Times New Roman" w:cs="Times New Roman"/>
          <w:sz w:val="28"/>
          <w:szCs w:val="28"/>
          <w:lang w:val="ru-RU"/>
        </w:rPr>
        <w:t xml:space="preserve"> «</w:t>
      </w:r>
      <w:proofErr w:type="spellStart"/>
      <w:r w:rsidRPr="00C82161">
        <w:rPr>
          <w:rFonts w:ascii="Times New Roman" w:hAnsi="Times New Roman" w:cs="Times New Roman"/>
          <w:sz w:val="28"/>
          <w:szCs w:val="28"/>
          <w:lang w:val="ru-RU"/>
        </w:rPr>
        <w:t>Кляксография</w:t>
      </w:r>
      <w:proofErr w:type="spellEnd"/>
      <w:r w:rsidRPr="00C82161">
        <w:rPr>
          <w:rFonts w:ascii="Times New Roman" w:hAnsi="Times New Roman" w:cs="Times New Roman"/>
          <w:sz w:val="28"/>
          <w:szCs w:val="28"/>
          <w:lang w:val="ru-RU"/>
        </w:rPr>
        <w:t>», которая способствует самовыражению ребенка. Возможно использование заданий «Рисование на заданную тему» («что вызывает положительные эмоции или отрицательные»). Также на занятиях можно использовать рисование по точкам, «дорисуй картинку», рисование основных геометрических фигур и используя их рисовать животных, растения или предметы (домик, котенка, дерево).</w:t>
      </w:r>
      <w:r w:rsidR="00561102" w:rsidRPr="00C82161">
        <w:rPr>
          <w:rFonts w:ascii="Times New Roman" w:hAnsi="Times New Roman" w:cs="Times New Roman"/>
          <w:sz w:val="28"/>
          <w:szCs w:val="28"/>
          <w:lang w:val="ru-RU"/>
        </w:rPr>
        <w:t xml:space="preserve"> </w:t>
      </w:r>
      <w:r w:rsidRPr="00C82161">
        <w:rPr>
          <w:rFonts w:ascii="Times New Roman" w:hAnsi="Times New Roman" w:cs="Times New Roman"/>
          <w:sz w:val="28"/>
          <w:szCs w:val="28"/>
          <w:lang w:val="ru-RU"/>
        </w:rPr>
        <w:t>А также можно использовать упражнение «Нарисуй свои эмоции в цвете», то есть задавать ребенку определенное настроение (радость-грусть, веселье-печаль, гнев-счастье и т.д.) или просить детей нарисовать то состояние, которое они испытывают в начале или в конце занятия.</w:t>
      </w:r>
    </w:p>
    <w:p w:rsidR="00025611" w:rsidRPr="00C82161" w:rsidRDefault="00025611" w:rsidP="00C82161">
      <w:pPr>
        <w:pStyle w:val="a3"/>
        <w:rPr>
          <w:rFonts w:ascii="Times New Roman" w:hAnsi="Times New Roman" w:cs="Times New Roman"/>
          <w:sz w:val="28"/>
          <w:szCs w:val="28"/>
          <w:lang w:val="ru-RU"/>
        </w:rPr>
      </w:pPr>
      <w:r w:rsidRPr="00C82161">
        <w:rPr>
          <w:rFonts w:ascii="Times New Roman" w:hAnsi="Times New Roman" w:cs="Times New Roman"/>
          <w:sz w:val="28"/>
          <w:szCs w:val="28"/>
          <w:lang w:val="ru-RU"/>
        </w:rPr>
        <w:t>При коррекции эмоционально-волевого развития данной категории детей будут полез</w:t>
      </w:r>
      <w:r w:rsidRPr="00C82161">
        <w:rPr>
          <w:rFonts w:ascii="Times New Roman" w:hAnsi="Times New Roman" w:cs="Times New Roman"/>
          <w:sz w:val="28"/>
          <w:szCs w:val="28"/>
          <w:lang w:val="ru-RU"/>
        </w:rPr>
        <w:softHyphen/>
        <w:t>ны игры и упражнения, способствующие повышению самооцен</w:t>
      </w:r>
      <w:r w:rsidRPr="00C82161">
        <w:rPr>
          <w:rFonts w:ascii="Times New Roman" w:hAnsi="Times New Roman" w:cs="Times New Roman"/>
          <w:sz w:val="28"/>
          <w:szCs w:val="28"/>
          <w:lang w:val="ru-RU"/>
        </w:rPr>
        <w:softHyphen/>
        <w:t>ки, уверенности в себе, используя при этом следующие задания, «Я очень хороший», «Мышеловка», «Смелая мышка», «Зеркало» и другие. Также упражнения для тренировки навыка распознания эмоциональных состояний «Угадай эмоции», «Собери эмоции – разрезные картинки».</w:t>
      </w:r>
    </w:p>
    <w:p w:rsidR="00025611" w:rsidRPr="00C82161" w:rsidRDefault="00025611" w:rsidP="00C82161">
      <w:pPr>
        <w:pStyle w:val="a3"/>
        <w:rPr>
          <w:rFonts w:ascii="Times New Roman" w:hAnsi="Times New Roman" w:cs="Times New Roman"/>
          <w:sz w:val="28"/>
          <w:szCs w:val="28"/>
          <w:lang w:val="ru-RU"/>
        </w:rPr>
      </w:pPr>
      <w:r w:rsidRPr="00C82161">
        <w:rPr>
          <w:rFonts w:ascii="Times New Roman" w:hAnsi="Times New Roman" w:cs="Times New Roman"/>
          <w:sz w:val="28"/>
          <w:szCs w:val="28"/>
          <w:lang w:val="ru-RU"/>
        </w:rPr>
        <w:t>Также на занятиях по коррекции эмоционально-волевой сферы корригирующий эффект дают:</w:t>
      </w:r>
    </w:p>
    <w:p w:rsidR="00025611" w:rsidRPr="00C82161" w:rsidRDefault="00025611" w:rsidP="00C82161">
      <w:pPr>
        <w:pStyle w:val="a3"/>
        <w:rPr>
          <w:rFonts w:ascii="Times New Roman" w:hAnsi="Times New Roman" w:cs="Times New Roman"/>
          <w:sz w:val="28"/>
          <w:szCs w:val="28"/>
          <w:lang w:val="ru-RU"/>
        </w:rPr>
      </w:pPr>
      <w:r w:rsidRPr="00C82161">
        <w:rPr>
          <w:rFonts w:ascii="Times New Roman" w:hAnsi="Times New Roman" w:cs="Times New Roman"/>
          <w:sz w:val="28"/>
          <w:szCs w:val="28"/>
          <w:lang w:val="ru-RU"/>
        </w:rPr>
        <w:t>- упражнения на релаксацию («Задуй свечу», «Рот на замочке», «Лимон», «Дудочка», «Бубенчик», «Насос и мяч»);</w:t>
      </w:r>
    </w:p>
    <w:p w:rsidR="00025611" w:rsidRPr="00C82161" w:rsidRDefault="00025611" w:rsidP="00C82161">
      <w:pPr>
        <w:pStyle w:val="a3"/>
        <w:rPr>
          <w:rFonts w:ascii="Times New Roman" w:hAnsi="Times New Roman" w:cs="Times New Roman"/>
          <w:sz w:val="28"/>
          <w:szCs w:val="28"/>
          <w:lang w:val="ru-RU"/>
        </w:rPr>
      </w:pPr>
      <w:r w:rsidRPr="00C82161">
        <w:rPr>
          <w:rFonts w:ascii="Times New Roman" w:hAnsi="Times New Roman" w:cs="Times New Roman"/>
          <w:sz w:val="28"/>
          <w:szCs w:val="28"/>
          <w:lang w:val="ru-RU"/>
        </w:rPr>
        <w:t xml:space="preserve"> -средства </w:t>
      </w:r>
      <w:proofErr w:type="spellStart"/>
      <w:r w:rsidRPr="00C82161">
        <w:rPr>
          <w:rFonts w:ascii="Times New Roman" w:hAnsi="Times New Roman" w:cs="Times New Roman"/>
          <w:sz w:val="28"/>
          <w:szCs w:val="28"/>
          <w:lang w:val="ru-RU"/>
        </w:rPr>
        <w:t>библиотерапии</w:t>
      </w:r>
      <w:proofErr w:type="spellEnd"/>
      <w:r w:rsidRPr="00C82161">
        <w:rPr>
          <w:rFonts w:ascii="Times New Roman" w:hAnsi="Times New Roman" w:cs="Times New Roman"/>
          <w:sz w:val="28"/>
          <w:szCs w:val="28"/>
          <w:lang w:val="ru-RU"/>
        </w:rPr>
        <w:t xml:space="preserve"> (обсуждение рассказов В. А. Осеевой «Синие листья», «Сыновья», Л. Н. Толстого «Два товарища»);</w:t>
      </w:r>
    </w:p>
    <w:p w:rsidR="00025611" w:rsidRPr="00C82161" w:rsidRDefault="00025611" w:rsidP="00C82161">
      <w:pPr>
        <w:pStyle w:val="a3"/>
        <w:rPr>
          <w:rFonts w:ascii="Times New Roman" w:hAnsi="Times New Roman" w:cs="Times New Roman"/>
          <w:sz w:val="28"/>
          <w:szCs w:val="28"/>
          <w:lang w:val="ru-RU"/>
        </w:rPr>
      </w:pPr>
      <w:r w:rsidRPr="00C82161">
        <w:rPr>
          <w:rFonts w:ascii="Times New Roman" w:hAnsi="Times New Roman" w:cs="Times New Roman"/>
          <w:sz w:val="28"/>
          <w:szCs w:val="28"/>
          <w:lang w:val="ru-RU"/>
        </w:rPr>
        <w:t>- средства музыкотерапии (произведения Л. В. Бетховена «Соната № 14» – часть 1, П. И. Чайковского «Симфония № 5 ми-минор», «Времена года», С. В. Рахманинов «Концерт № 2» начало 2-ойчасти, Ф. Шопен «Ноктюрн фа мажор», «Ноктюрн ре-бемоль мажор» и т.д.);</w:t>
      </w:r>
    </w:p>
    <w:p w:rsidR="00025611" w:rsidRPr="00C82161" w:rsidRDefault="00025611" w:rsidP="00C82161">
      <w:pPr>
        <w:pStyle w:val="a3"/>
        <w:rPr>
          <w:rFonts w:ascii="Times New Roman" w:hAnsi="Times New Roman" w:cs="Times New Roman"/>
          <w:sz w:val="28"/>
          <w:szCs w:val="28"/>
          <w:lang w:val="ru-RU"/>
        </w:rPr>
      </w:pPr>
      <w:r w:rsidRPr="00C82161">
        <w:rPr>
          <w:rFonts w:ascii="Times New Roman" w:hAnsi="Times New Roman" w:cs="Times New Roman"/>
          <w:sz w:val="28"/>
          <w:szCs w:val="28"/>
          <w:lang w:val="ru-RU"/>
        </w:rPr>
        <w:t xml:space="preserve">- </w:t>
      </w:r>
      <w:proofErr w:type="spellStart"/>
      <w:r w:rsidRPr="00C82161">
        <w:rPr>
          <w:rFonts w:ascii="Times New Roman" w:hAnsi="Times New Roman" w:cs="Times New Roman"/>
          <w:sz w:val="28"/>
          <w:szCs w:val="28"/>
          <w:lang w:val="ru-RU"/>
        </w:rPr>
        <w:t>психогимнастика</w:t>
      </w:r>
      <w:proofErr w:type="spellEnd"/>
      <w:r w:rsidRPr="00C82161">
        <w:rPr>
          <w:rFonts w:ascii="Times New Roman" w:hAnsi="Times New Roman" w:cs="Times New Roman"/>
          <w:sz w:val="28"/>
          <w:szCs w:val="28"/>
          <w:lang w:val="ru-RU"/>
        </w:rPr>
        <w:t xml:space="preserve"> (этюды М. И. Чистяковой, упражнения и игры, разработанные Н. Л. Кря</w:t>
      </w:r>
      <w:r w:rsidRPr="00C82161">
        <w:rPr>
          <w:rFonts w:ascii="Times New Roman" w:hAnsi="Times New Roman" w:cs="Times New Roman"/>
          <w:sz w:val="28"/>
          <w:szCs w:val="28"/>
          <w:lang w:val="ru-RU"/>
        </w:rPr>
        <w:softHyphen/>
        <w:t>жевой).</w:t>
      </w:r>
    </w:p>
    <w:p w:rsidR="00025611" w:rsidRPr="00C82161" w:rsidRDefault="00025611" w:rsidP="00C82161">
      <w:pPr>
        <w:pStyle w:val="a3"/>
        <w:rPr>
          <w:rFonts w:ascii="Times New Roman" w:hAnsi="Times New Roman" w:cs="Times New Roman"/>
          <w:sz w:val="28"/>
          <w:szCs w:val="28"/>
          <w:lang w:val="ru-RU"/>
        </w:rPr>
      </w:pPr>
      <w:r w:rsidRPr="00C82161">
        <w:rPr>
          <w:rFonts w:ascii="Times New Roman" w:hAnsi="Times New Roman" w:cs="Times New Roman"/>
          <w:sz w:val="28"/>
          <w:szCs w:val="28"/>
          <w:lang w:val="ru-RU"/>
        </w:rPr>
        <w:t xml:space="preserve">При построении и </w:t>
      </w:r>
      <w:r w:rsidR="00561102" w:rsidRPr="00C82161">
        <w:rPr>
          <w:rFonts w:ascii="Times New Roman" w:hAnsi="Times New Roman" w:cs="Times New Roman"/>
          <w:sz w:val="28"/>
          <w:szCs w:val="28"/>
          <w:lang w:val="ru-RU"/>
        </w:rPr>
        <w:t>проведении уроко</w:t>
      </w:r>
      <w:r w:rsidRPr="00C82161">
        <w:rPr>
          <w:rFonts w:ascii="Times New Roman" w:hAnsi="Times New Roman" w:cs="Times New Roman"/>
          <w:sz w:val="28"/>
          <w:szCs w:val="28"/>
          <w:lang w:val="ru-RU"/>
        </w:rPr>
        <w:t>в следует учитывать утомляемость обучающихся, поэтому рекомендуется в течение занятия менять виды деятельности, а также четко соблюдать время проведения занятия. На протяжении занятия педагог помогает детям выполнять упражнения, а также сам дает эмоциональные реакции на происходящее, поэтому постепенно ребенок учится не только реагировать и отзываться на происходящее, но и становится активным участником взаимодействия. Он знает, как адекватно выразить то, что происходит с ним, начинает различать свои состояния, оценивает чувства другого человека и на основе этой оценки устанавливает эмоциональный контакт, он оказывается способным «примерить»</w:t>
      </w:r>
      <w:r w:rsidRPr="00C82161">
        <w:rPr>
          <w:rFonts w:ascii="Times New Roman" w:hAnsi="Times New Roman" w:cs="Times New Roman"/>
          <w:sz w:val="28"/>
          <w:szCs w:val="28"/>
        </w:rPr>
        <w:t> </w:t>
      </w:r>
      <w:r w:rsidRPr="00C82161">
        <w:rPr>
          <w:rFonts w:ascii="Times New Roman" w:hAnsi="Times New Roman" w:cs="Times New Roman"/>
          <w:sz w:val="28"/>
          <w:szCs w:val="28"/>
          <w:lang w:val="ru-RU"/>
        </w:rPr>
        <w:t>эмоциональные состояния другого на себя. Все это позволяет ребенку регулировать свои эмоции и выражать их таким образом, чтобы укрепить эмоциональный, коммуникативный и социальный контакты с окружающими и сохранить свое внутреннее равновесие. Осознание и понимание своих эмоциональных состояний приводит к успешному саморегулированию и значительно повышает адаптивные возможности ребенка.</w:t>
      </w:r>
    </w:p>
    <w:p w:rsidR="00025611" w:rsidRPr="00C82161" w:rsidRDefault="00025611" w:rsidP="00C82161">
      <w:pPr>
        <w:pStyle w:val="a3"/>
        <w:rPr>
          <w:rFonts w:ascii="Times New Roman" w:hAnsi="Times New Roman" w:cs="Times New Roman"/>
          <w:sz w:val="28"/>
          <w:szCs w:val="28"/>
          <w:lang w:val="ru-RU"/>
        </w:rPr>
      </w:pPr>
      <w:r w:rsidRPr="00C82161">
        <w:rPr>
          <w:rFonts w:ascii="Times New Roman" w:hAnsi="Times New Roman" w:cs="Times New Roman"/>
          <w:sz w:val="28"/>
          <w:szCs w:val="28"/>
        </w:rPr>
        <w:t> </w:t>
      </w:r>
    </w:p>
    <w:p w:rsidR="00C82161" w:rsidRPr="00C82161" w:rsidRDefault="00C82161" w:rsidP="00C82161">
      <w:pPr>
        <w:pStyle w:val="a3"/>
        <w:rPr>
          <w:rFonts w:ascii="Times New Roman" w:eastAsia="Times New Roman" w:hAnsi="Times New Roman" w:cs="Times New Roman"/>
          <w:b/>
          <w:bCs/>
          <w:color w:val="000000"/>
          <w:sz w:val="28"/>
          <w:szCs w:val="28"/>
          <w:lang w:val="ru-RU"/>
        </w:rPr>
      </w:pPr>
      <w:r w:rsidRPr="00C82161">
        <w:rPr>
          <w:rFonts w:ascii="Times New Roman" w:eastAsia="Times New Roman" w:hAnsi="Times New Roman" w:cs="Times New Roman"/>
          <w:b/>
          <w:bCs/>
          <w:color w:val="000000"/>
          <w:sz w:val="28"/>
          <w:szCs w:val="28"/>
          <w:lang w:val="ru-RU"/>
        </w:rPr>
        <w:t>Рекомендации педагогам по развитию эмоционально-волевой сферы младших школьников с ООП</w:t>
      </w:r>
      <w:bookmarkStart w:id="0" w:name="_GoBack"/>
      <w:bookmarkEnd w:id="0"/>
    </w:p>
    <w:p w:rsidR="00C82161" w:rsidRPr="00C82161" w:rsidRDefault="00C82161" w:rsidP="00C82161">
      <w:pPr>
        <w:pStyle w:val="a3"/>
        <w:rPr>
          <w:rFonts w:ascii="Times New Roman" w:eastAsia="Times New Roman" w:hAnsi="Times New Roman" w:cs="Times New Roman"/>
          <w:color w:val="000000"/>
          <w:sz w:val="28"/>
          <w:szCs w:val="28"/>
          <w:lang w:val="ru-RU"/>
        </w:rPr>
      </w:pPr>
      <w:r w:rsidRPr="00C82161">
        <w:rPr>
          <w:rFonts w:ascii="Times New Roman" w:eastAsia="Times New Roman" w:hAnsi="Times New Roman" w:cs="Times New Roman"/>
          <w:color w:val="000000"/>
          <w:sz w:val="28"/>
          <w:szCs w:val="28"/>
          <w:lang w:val="ru-RU"/>
        </w:rPr>
        <w:t>1.В коррекции тревожности у детей младшего школьного возраста, необходимо развивать у детей правильное отношение к результатам своей деятельности, умение оценить ее независимо от педагога, формирование навыка самоконтроля.</w:t>
      </w:r>
    </w:p>
    <w:p w:rsidR="00C82161" w:rsidRPr="00C82161" w:rsidRDefault="00C82161" w:rsidP="00C82161">
      <w:pPr>
        <w:pStyle w:val="a3"/>
        <w:rPr>
          <w:rFonts w:ascii="Times New Roman" w:eastAsia="Times New Roman" w:hAnsi="Times New Roman" w:cs="Times New Roman"/>
          <w:color w:val="000000"/>
          <w:sz w:val="28"/>
          <w:szCs w:val="28"/>
          <w:lang w:val="ru-RU"/>
        </w:rPr>
      </w:pPr>
      <w:r w:rsidRPr="00C82161">
        <w:rPr>
          <w:rFonts w:ascii="Times New Roman" w:eastAsia="Times New Roman" w:hAnsi="Times New Roman" w:cs="Times New Roman"/>
          <w:color w:val="000000"/>
          <w:sz w:val="28"/>
          <w:szCs w:val="28"/>
          <w:lang w:val="ru-RU"/>
        </w:rPr>
        <w:t>2.Важно умение учителя давать ребенку максимально содержательную информацию о результатах его деятельности. Должно быть сформировано правильное отношение к неудачам и ошибкам детей. Должны быть выделены четкие требования к детям в учебной деятельности и поведении, данные требования должны быть разъяснены, и обеспечен самоконтроль детей за их выполнением. Педагогом должна осуществляться рефлексия причин трудностей во взаимоотношениях с некоторыми учениками и выработка способов преодоления этих трудностей.</w:t>
      </w:r>
    </w:p>
    <w:p w:rsidR="00C82161" w:rsidRPr="00C82161" w:rsidRDefault="00C82161" w:rsidP="00C82161">
      <w:pPr>
        <w:pStyle w:val="a3"/>
        <w:rPr>
          <w:rFonts w:ascii="Times New Roman" w:eastAsia="Times New Roman" w:hAnsi="Times New Roman" w:cs="Times New Roman"/>
          <w:color w:val="000000"/>
          <w:sz w:val="28"/>
          <w:szCs w:val="28"/>
          <w:lang w:val="ru-RU"/>
        </w:rPr>
      </w:pPr>
      <w:r w:rsidRPr="00C82161">
        <w:rPr>
          <w:rFonts w:ascii="Times New Roman" w:eastAsia="Times New Roman" w:hAnsi="Times New Roman" w:cs="Times New Roman"/>
          <w:color w:val="000000"/>
          <w:sz w:val="28"/>
          <w:szCs w:val="28"/>
          <w:lang w:val="ru-RU"/>
        </w:rPr>
        <w:t>3.В целях снижения учебной тревожности у младших школьников с ОПП целесообразно формирование у детей критериев и навыков самоконтроля, оценки собственной работы. Обучение пониманию способов собственной деятельности. Становление правильного отношения к успеху как к следствию собственных возможностей и усилий, развитие адекватного отношения к неудачам, позволяющего не бояться ошибок, формирование умения не смешивать результаты конкретной работы с отношением педагога к себе, развитие у ребенка коммуникативных навыков общения со взрослыми и сверстниками, а также игровых навыков.</w:t>
      </w:r>
    </w:p>
    <w:p w:rsidR="00C82161" w:rsidRPr="00C82161" w:rsidRDefault="00C82161" w:rsidP="00C82161">
      <w:pPr>
        <w:pStyle w:val="a3"/>
        <w:rPr>
          <w:rFonts w:ascii="Times New Roman" w:eastAsia="Times New Roman" w:hAnsi="Times New Roman" w:cs="Times New Roman"/>
          <w:color w:val="000000"/>
          <w:sz w:val="28"/>
          <w:szCs w:val="28"/>
          <w:lang w:val="ru-RU"/>
        </w:rPr>
      </w:pPr>
      <w:r w:rsidRPr="00C82161">
        <w:rPr>
          <w:rFonts w:ascii="Times New Roman" w:eastAsia="Times New Roman" w:hAnsi="Times New Roman" w:cs="Times New Roman"/>
          <w:color w:val="000000"/>
          <w:sz w:val="28"/>
          <w:szCs w:val="28"/>
          <w:lang w:val="ru-RU"/>
        </w:rPr>
        <w:t xml:space="preserve">4.При построении направленной работы педагогам рекомендуется придерживаться следующих линий психологического воздействия в </w:t>
      </w:r>
      <w:proofErr w:type="spellStart"/>
      <w:r w:rsidRPr="00C82161">
        <w:rPr>
          <w:rFonts w:ascii="Times New Roman" w:eastAsia="Times New Roman" w:hAnsi="Times New Roman" w:cs="Times New Roman"/>
          <w:color w:val="000000"/>
          <w:sz w:val="28"/>
          <w:szCs w:val="28"/>
          <w:lang w:val="ru-RU"/>
        </w:rPr>
        <w:t>психокоррекции</w:t>
      </w:r>
      <w:proofErr w:type="spellEnd"/>
      <w:r w:rsidRPr="00C82161">
        <w:rPr>
          <w:rFonts w:ascii="Times New Roman" w:eastAsia="Times New Roman" w:hAnsi="Times New Roman" w:cs="Times New Roman"/>
          <w:color w:val="000000"/>
          <w:sz w:val="28"/>
          <w:szCs w:val="28"/>
          <w:lang w:val="ru-RU"/>
        </w:rPr>
        <w:t xml:space="preserve"> тревожности ребенка:</w:t>
      </w:r>
    </w:p>
    <w:p w:rsidR="00C82161" w:rsidRPr="00C82161" w:rsidRDefault="00C82161" w:rsidP="00C82161">
      <w:pPr>
        <w:pStyle w:val="a3"/>
        <w:rPr>
          <w:rFonts w:ascii="Times New Roman" w:eastAsia="Times New Roman" w:hAnsi="Times New Roman" w:cs="Times New Roman"/>
          <w:color w:val="000000"/>
          <w:sz w:val="28"/>
          <w:szCs w:val="28"/>
          <w:lang w:val="ru-RU"/>
        </w:rPr>
      </w:pPr>
      <w:r w:rsidRPr="00C82161">
        <w:rPr>
          <w:rFonts w:ascii="Times New Roman" w:eastAsia="Times New Roman" w:hAnsi="Times New Roman" w:cs="Times New Roman"/>
          <w:color w:val="000000"/>
          <w:sz w:val="28"/>
          <w:szCs w:val="28"/>
          <w:lang w:val="ru-RU"/>
        </w:rPr>
        <w:t>- от сказок и рассказов к рисункам, играм («звук-образ-действие»);</w:t>
      </w:r>
    </w:p>
    <w:p w:rsidR="00C82161" w:rsidRPr="00C82161" w:rsidRDefault="00C82161" w:rsidP="00C82161">
      <w:pPr>
        <w:pStyle w:val="a3"/>
        <w:rPr>
          <w:rFonts w:ascii="Times New Roman" w:eastAsia="Times New Roman" w:hAnsi="Times New Roman" w:cs="Times New Roman"/>
          <w:color w:val="000000"/>
          <w:sz w:val="28"/>
          <w:szCs w:val="28"/>
          <w:lang w:val="ru-RU"/>
        </w:rPr>
      </w:pPr>
      <w:r w:rsidRPr="00C82161">
        <w:rPr>
          <w:rFonts w:ascii="Times New Roman" w:eastAsia="Times New Roman" w:hAnsi="Times New Roman" w:cs="Times New Roman"/>
          <w:color w:val="000000"/>
          <w:sz w:val="28"/>
          <w:szCs w:val="28"/>
          <w:lang w:val="ru-RU"/>
        </w:rPr>
        <w:t>- от наглядных, образных представлений событий с другими героями – к внутренним представлениям;</w:t>
      </w:r>
    </w:p>
    <w:p w:rsidR="00C82161" w:rsidRPr="00C82161" w:rsidRDefault="00C82161" w:rsidP="00C82161">
      <w:pPr>
        <w:pStyle w:val="a3"/>
        <w:rPr>
          <w:rFonts w:ascii="Times New Roman" w:eastAsia="Times New Roman" w:hAnsi="Times New Roman" w:cs="Times New Roman"/>
          <w:color w:val="000000"/>
          <w:sz w:val="28"/>
          <w:szCs w:val="28"/>
          <w:lang w:val="ru-RU"/>
        </w:rPr>
      </w:pPr>
      <w:r w:rsidRPr="00C82161">
        <w:rPr>
          <w:rFonts w:ascii="Times New Roman" w:eastAsia="Times New Roman" w:hAnsi="Times New Roman" w:cs="Times New Roman"/>
          <w:color w:val="000000"/>
          <w:sz w:val="28"/>
          <w:szCs w:val="28"/>
          <w:lang w:val="ru-RU"/>
        </w:rPr>
        <w:t>- от коротких динамических упражнений – к длительным, требующим произвольности в поведении;</w:t>
      </w:r>
    </w:p>
    <w:p w:rsidR="00C82161" w:rsidRPr="00C82161" w:rsidRDefault="00C82161" w:rsidP="00C82161">
      <w:pPr>
        <w:pStyle w:val="a3"/>
        <w:rPr>
          <w:rFonts w:ascii="Times New Roman" w:eastAsia="Times New Roman" w:hAnsi="Times New Roman" w:cs="Times New Roman"/>
          <w:color w:val="000000"/>
          <w:sz w:val="28"/>
          <w:szCs w:val="28"/>
          <w:lang w:val="ru-RU"/>
        </w:rPr>
      </w:pPr>
      <w:r w:rsidRPr="00C82161">
        <w:rPr>
          <w:rFonts w:ascii="Times New Roman" w:eastAsia="Times New Roman" w:hAnsi="Times New Roman" w:cs="Times New Roman"/>
          <w:color w:val="000000"/>
          <w:sz w:val="28"/>
          <w:szCs w:val="28"/>
          <w:lang w:val="ru-RU"/>
        </w:rPr>
        <w:t>- от пассивности, созерцательности – к активности, общей и вербальной;</w:t>
      </w:r>
    </w:p>
    <w:p w:rsidR="00C82161" w:rsidRPr="00C82161" w:rsidRDefault="00C82161" w:rsidP="00C82161">
      <w:pPr>
        <w:pStyle w:val="a3"/>
        <w:rPr>
          <w:rFonts w:ascii="Times New Roman" w:eastAsia="Times New Roman" w:hAnsi="Times New Roman" w:cs="Times New Roman"/>
          <w:color w:val="000000"/>
          <w:sz w:val="28"/>
          <w:szCs w:val="28"/>
          <w:lang w:val="ru-RU"/>
        </w:rPr>
      </w:pPr>
      <w:r w:rsidRPr="00C82161">
        <w:rPr>
          <w:rFonts w:ascii="Times New Roman" w:eastAsia="Times New Roman" w:hAnsi="Times New Roman" w:cs="Times New Roman"/>
          <w:color w:val="000000"/>
          <w:sz w:val="28"/>
          <w:szCs w:val="28"/>
          <w:lang w:val="ru-RU"/>
        </w:rPr>
        <w:t>- от стереотипности – к творческому поиску.</w:t>
      </w:r>
    </w:p>
    <w:p w:rsidR="00C82161" w:rsidRPr="00C82161" w:rsidRDefault="00C82161" w:rsidP="00C82161">
      <w:pPr>
        <w:pStyle w:val="a3"/>
        <w:rPr>
          <w:rFonts w:ascii="Times New Roman" w:eastAsia="Times New Roman" w:hAnsi="Times New Roman" w:cs="Times New Roman"/>
          <w:color w:val="000000"/>
          <w:sz w:val="28"/>
          <w:szCs w:val="28"/>
          <w:lang w:val="ru-RU"/>
        </w:rPr>
      </w:pPr>
      <w:r w:rsidRPr="00C82161">
        <w:rPr>
          <w:rFonts w:ascii="Times New Roman" w:eastAsia="Times New Roman" w:hAnsi="Times New Roman" w:cs="Times New Roman"/>
          <w:color w:val="000000"/>
          <w:sz w:val="28"/>
          <w:szCs w:val="28"/>
          <w:lang w:val="ru-RU"/>
        </w:rPr>
        <w:t xml:space="preserve">5.В коррекции физиологических проявлений тревожности у детей младшего школьного возраста можно обращаться к поведенческому подходу, используя метод релаксации, чтобы научить детей развивать осознание и контроль над своими физиологическими и мышечными реакциями на тревогу. </w:t>
      </w:r>
    </w:p>
    <w:p w:rsidR="00C82161" w:rsidRPr="00C82161" w:rsidRDefault="00C82161" w:rsidP="00C82161">
      <w:pPr>
        <w:pStyle w:val="a3"/>
        <w:rPr>
          <w:rFonts w:ascii="Times New Roman" w:eastAsia="Times New Roman" w:hAnsi="Times New Roman" w:cs="Times New Roman"/>
          <w:color w:val="000000"/>
          <w:sz w:val="28"/>
          <w:szCs w:val="28"/>
          <w:lang w:val="ru-RU"/>
        </w:rPr>
      </w:pPr>
      <w:r w:rsidRPr="00C82161">
        <w:rPr>
          <w:rFonts w:ascii="Times New Roman" w:eastAsia="Times New Roman" w:hAnsi="Times New Roman" w:cs="Times New Roman"/>
          <w:color w:val="000000"/>
          <w:sz w:val="28"/>
          <w:szCs w:val="28"/>
          <w:lang w:val="ru-RU"/>
        </w:rPr>
        <w:t xml:space="preserve">6. Эффективной формой символического </w:t>
      </w:r>
      <w:proofErr w:type="spellStart"/>
      <w:r w:rsidRPr="00C82161">
        <w:rPr>
          <w:rFonts w:ascii="Times New Roman" w:eastAsia="Times New Roman" w:hAnsi="Times New Roman" w:cs="Times New Roman"/>
          <w:color w:val="000000"/>
          <w:sz w:val="28"/>
          <w:szCs w:val="28"/>
          <w:lang w:val="ru-RU"/>
        </w:rPr>
        <w:t>отреагирования</w:t>
      </w:r>
      <w:proofErr w:type="spellEnd"/>
      <w:r w:rsidRPr="00C82161">
        <w:rPr>
          <w:rFonts w:ascii="Times New Roman" w:eastAsia="Times New Roman" w:hAnsi="Times New Roman" w:cs="Times New Roman"/>
          <w:color w:val="000000"/>
          <w:sz w:val="28"/>
          <w:szCs w:val="28"/>
          <w:lang w:val="ru-RU"/>
        </w:rPr>
        <w:t xml:space="preserve"> в младшем школьном возрасте является сказка, на терапевтическое значение которой указывал ряд исследователей.</w:t>
      </w:r>
    </w:p>
    <w:p w:rsidR="00B15A6A" w:rsidRPr="00C82161" w:rsidRDefault="00B15A6A" w:rsidP="00C82161">
      <w:pPr>
        <w:pStyle w:val="a3"/>
        <w:rPr>
          <w:rFonts w:ascii="Times New Roman" w:hAnsi="Times New Roman" w:cs="Times New Roman"/>
          <w:sz w:val="28"/>
          <w:szCs w:val="28"/>
          <w:lang w:val="ru-RU"/>
        </w:rPr>
      </w:pPr>
    </w:p>
    <w:sectPr w:rsidR="00B15A6A" w:rsidRPr="00C8216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C16C5"/>
    <w:multiLevelType w:val="multilevel"/>
    <w:tmpl w:val="5B7E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AC00E6"/>
    <w:multiLevelType w:val="multilevel"/>
    <w:tmpl w:val="3234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11"/>
    <w:rsid w:val="00025611"/>
    <w:rsid w:val="0029565F"/>
    <w:rsid w:val="00561102"/>
    <w:rsid w:val="0077469E"/>
    <w:rsid w:val="00A078CD"/>
    <w:rsid w:val="00A17C35"/>
    <w:rsid w:val="00A32971"/>
    <w:rsid w:val="00AB347E"/>
    <w:rsid w:val="00B15A6A"/>
    <w:rsid w:val="00C82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6D20E-76BF-4416-B07E-A310DE98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6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5611"/>
    <w:pPr>
      <w:spacing w:after="0" w:line="240" w:lineRule="auto"/>
    </w:pPr>
  </w:style>
  <w:style w:type="paragraph" w:styleId="a4">
    <w:name w:val="Body Text"/>
    <w:basedOn w:val="a"/>
    <w:link w:val="a5"/>
    <w:uiPriority w:val="99"/>
    <w:semiHidden/>
    <w:unhideWhenUsed/>
    <w:rsid w:val="00C82161"/>
    <w:pPr>
      <w:spacing w:after="120"/>
    </w:pPr>
  </w:style>
  <w:style w:type="character" w:customStyle="1" w:styleId="a5">
    <w:name w:val="Основной текст Знак"/>
    <w:basedOn w:val="a0"/>
    <w:link w:val="a4"/>
    <w:uiPriority w:val="99"/>
    <w:semiHidden/>
    <w:rsid w:val="00C82161"/>
  </w:style>
  <w:style w:type="paragraph" w:styleId="a6">
    <w:name w:val="Balloon Text"/>
    <w:basedOn w:val="a"/>
    <w:link w:val="a7"/>
    <w:uiPriority w:val="99"/>
    <w:semiHidden/>
    <w:unhideWhenUsed/>
    <w:rsid w:val="00AB347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B3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750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ob.ru/superlearning/" TargetMode="External"/><Relationship Id="rId5" Type="http://schemas.openxmlformats.org/officeDocument/2006/relationships/hyperlink" Target="http://www.voobrazenie.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6</Pages>
  <Words>1841</Words>
  <Characters>10495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Урускаева</dc:creator>
  <cp:keywords/>
  <dc:description/>
  <cp:lastModifiedBy>Эльвира Урускаева</cp:lastModifiedBy>
  <cp:revision>2</cp:revision>
  <cp:lastPrinted>2019-12-08T15:56:00Z</cp:lastPrinted>
  <dcterms:created xsi:type="dcterms:W3CDTF">2019-12-08T14:06:00Z</dcterms:created>
  <dcterms:modified xsi:type="dcterms:W3CDTF">2020-03-25T17:31:00Z</dcterms:modified>
</cp:coreProperties>
</file>