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07" w:rsidRDefault="00314D07"/>
    <w:p w:rsidR="00314D07" w:rsidRPr="008F190B" w:rsidRDefault="00314D07" w:rsidP="00C57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90B">
        <w:rPr>
          <w:rFonts w:ascii="Times New Roman" w:hAnsi="Times New Roman" w:cs="Times New Roman"/>
          <w:b/>
          <w:sz w:val="28"/>
          <w:szCs w:val="28"/>
        </w:rPr>
        <w:t>Раздел А</w:t>
      </w:r>
    </w:p>
    <w:p w:rsidR="00314D07" w:rsidRPr="008F190B" w:rsidRDefault="00314D07" w:rsidP="00314D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90B">
        <w:rPr>
          <w:rFonts w:ascii="Times New Roman" w:hAnsi="Times New Roman" w:cs="Times New Roman"/>
          <w:b/>
          <w:sz w:val="28"/>
          <w:szCs w:val="28"/>
        </w:rPr>
        <w:t>Задания по суммативному оцениванию за раздел</w:t>
      </w:r>
    </w:p>
    <w:p w:rsidR="00C57150" w:rsidRPr="008F190B" w:rsidRDefault="00314D07" w:rsidP="00C57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90B">
        <w:rPr>
          <w:rFonts w:ascii="Times New Roman" w:hAnsi="Times New Roman" w:cs="Times New Roman"/>
          <w:b/>
          <w:sz w:val="28"/>
          <w:szCs w:val="28"/>
        </w:rPr>
        <w:t>7.3А «Простые химические реакций»</w:t>
      </w:r>
    </w:p>
    <w:p w:rsidR="00314D07" w:rsidRDefault="00314D07" w:rsidP="008F1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089">
        <w:rPr>
          <w:rFonts w:ascii="Times New Roman" w:hAnsi="Times New Roman" w:cs="Times New Roman"/>
          <w:sz w:val="28"/>
          <w:szCs w:val="28"/>
        </w:rPr>
        <w:t>Цели обучения</w:t>
      </w:r>
      <w:r w:rsidR="003B68AA">
        <w:rPr>
          <w:rFonts w:ascii="Times New Roman" w:hAnsi="Times New Roman" w:cs="Times New Roman"/>
          <w:sz w:val="28"/>
          <w:szCs w:val="28"/>
        </w:rPr>
        <w:t>7.3.4.1 З</w:t>
      </w:r>
      <w:r>
        <w:rPr>
          <w:rFonts w:ascii="Times New Roman" w:hAnsi="Times New Roman" w:cs="Times New Roman"/>
          <w:sz w:val="28"/>
          <w:szCs w:val="28"/>
        </w:rPr>
        <w:t>нать, что «кислые» и «мылкие» вещества являются</w:t>
      </w:r>
    </w:p>
    <w:p w:rsidR="00314D07" w:rsidRDefault="00314D07" w:rsidP="008F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кислотами и щелочами, понимать нейтрализацию</w:t>
      </w:r>
    </w:p>
    <w:p w:rsidR="00314D07" w:rsidRDefault="00314D07" w:rsidP="00C57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кислот</w:t>
      </w:r>
    </w:p>
    <w:p w:rsidR="00314D07" w:rsidRDefault="003B68AA" w:rsidP="00C57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7.3.4.2 З</w:t>
      </w:r>
      <w:r w:rsidR="00314D07">
        <w:rPr>
          <w:rFonts w:ascii="Times New Roman" w:hAnsi="Times New Roman" w:cs="Times New Roman"/>
          <w:sz w:val="28"/>
          <w:szCs w:val="28"/>
        </w:rPr>
        <w:t>нать химические индикаторы метиловый</w:t>
      </w:r>
    </w:p>
    <w:p w:rsidR="00314D07" w:rsidRDefault="00314D07" w:rsidP="00C57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оранжевый, лакмус, фенолфталеин   и изменение</w:t>
      </w:r>
    </w:p>
    <w:p w:rsidR="00314D07" w:rsidRDefault="00314D07" w:rsidP="00C57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окраски в различных средах</w:t>
      </w:r>
    </w:p>
    <w:p w:rsidR="00314D07" w:rsidRDefault="003B68AA" w:rsidP="00C57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7.2.2.2 И</w:t>
      </w:r>
      <w:r w:rsidR="00314D07">
        <w:rPr>
          <w:rFonts w:ascii="Times New Roman" w:hAnsi="Times New Roman" w:cs="Times New Roman"/>
          <w:sz w:val="28"/>
          <w:szCs w:val="28"/>
        </w:rPr>
        <w:t>сследовать реакции разбавленных кислот с</w:t>
      </w:r>
    </w:p>
    <w:p w:rsidR="00314D07" w:rsidRDefault="00314D07" w:rsidP="00C57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различными металлами, знать и осуществлять</w:t>
      </w:r>
    </w:p>
    <w:p w:rsidR="00314D07" w:rsidRDefault="00314D07" w:rsidP="00C57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качественную реакцию на водород</w:t>
      </w:r>
    </w:p>
    <w:p w:rsidR="00314D07" w:rsidRDefault="003B68AA" w:rsidP="00C57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7.2.2.4 И</w:t>
      </w:r>
      <w:r w:rsidR="00314D07">
        <w:rPr>
          <w:rFonts w:ascii="Times New Roman" w:hAnsi="Times New Roman" w:cs="Times New Roman"/>
          <w:sz w:val="28"/>
          <w:szCs w:val="28"/>
        </w:rPr>
        <w:t>сследовать реакции разбавленных кислот с</w:t>
      </w:r>
    </w:p>
    <w:p w:rsidR="00314D07" w:rsidRDefault="00314D07" w:rsidP="00C57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некоторыми карбонатами,знать и осуществлять на</w:t>
      </w:r>
    </w:p>
    <w:p w:rsidR="00314D07" w:rsidRDefault="00314D07" w:rsidP="00C57150">
      <w:pPr>
        <w:tabs>
          <w:tab w:val="left" w:pos="24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практике качественную ре</w:t>
      </w:r>
      <w:r w:rsidR="008B556F">
        <w:rPr>
          <w:rFonts w:ascii="Times New Roman" w:hAnsi="Times New Roman" w:cs="Times New Roman"/>
          <w:sz w:val="28"/>
          <w:szCs w:val="28"/>
        </w:rPr>
        <w:t xml:space="preserve">акцию на </w:t>
      </w:r>
      <w:r>
        <w:rPr>
          <w:rFonts w:ascii="Times New Roman" w:hAnsi="Times New Roman" w:cs="Times New Roman"/>
          <w:sz w:val="28"/>
          <w:szCs w:val="28"/>
        </w:rPr>
        <w:t>углекислый газ</w:t>
      </w:r>
    </w:p>
    <w:p w:rsidR="008F190B" w:rsidRDefault="008F19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D07" w:rsidRDefault="008F19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14D07" w:rsidRPr="007D5089">
        <w:rPr>
          <w:rFonts w:ascii="Times New Roman" w:hAnsi="Times New Roman" w:cs="Times New Roman"/>
          <w:sz w:val="28"/>
          <w:szCs w:val="28"/>
        </w:rPr>
        <w:t>ритерий оценивания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314D07">
        <w:rPr>
          <w:rFonts w:ascii="Times New Roman" w:hAnsi="Times New Roman" w:cs="Times New Roman"/>
          <w:i/>
          <w:sz w:val="28"/>
          <w:szCs w:val="28"/>
        </w:rPr>
        <w:t>бучающийся</w:t>
      </w:r>
    </w:p>
    <w:p w:rsidR="0053739F" w:rsidRDefault="00314D07" w:rsidP="00410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∙</w:t>
      </w:r>
      <w:r w:rsidR="00575BD0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53739F">
        <w:rPr>
          <w:rFonts w:ascii="Times New Roman" w:hAnsi="Times New Roman" w:cs="Times New Roman"/>
          <w:sz w:val="28"/>
          <w:szCs w:val="28"/>
        </w:rPr>
        <w:t>«кислые» и «мылкие»</w:t>
      </w:r>
      <w:r w:rsidR="00410CD9">
        <w:rPr>
          <w:rFonts w:ascii="Times New Roman" w:hAnsi="Times New Roman" w:cs="Times New Roman"/>
          <w:sz w:val="28"/>
          <w:szCs w:val="28"/>
        </w:rPr>
        <w:t xml:space="preserve"> вещества</w:t>
      </w:r>
      <w:r w:rsidR="00CC24B3">
        <w:rPr>
          <w:rFonts w:ascii="Times New Roman" w:hAnsi="Times New Roman" w:cs="Times New Roman"/>
          <w:sz w:val="28"/>
          <w:szCs w:val="28"/>
        </w:rPr>
        <w:t xml:space="preserve"> как </w:t>
      </w:r>
    </w:p>
    <w:p w:rsidR="00410CD9" w:rsidRPr="00B16644" w:rsidRDefault="00410CD9" w:rsidP="00410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кислот</w:t>
      </w:r>
      <w:r w:rsidR="00CC24B3">
        <w:rPr>
          <w:rFonts w:ascii="Times New Roman" w:hAnsi="Times New Roman" w:cs="Times New Roman"/>
          <w:sz w:val="28"/>
          <w:szCs w:val="28"/>
        </w:rPr>
        <w:t>ыи щелочи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28D3">
        <w:rPr>
          <w:rFonts w:ascii="Times New Roman" w:hAnsi="Times New Roman" w:cs="Times New Roman"/>
          <w:sz w:val="28"/>
          <w:szCs w:val="28"/>
        </w:rPr>
        <w:t>способ нейтрализации кислот</w:t>
      </w:r>
    </w:p>
    <w:p w:rsidR="00092D48" w:rsidRDefault="00314D07" w:rsidP="004A0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∙ </w:t>
      </w:r>
      <w:r w:rsidR="00BD2A0B">
        <w:rPr>
          <w:rFonts w:ascii="Times New Roman" w:hAnsi="Times New Roman" w:cs="Times New Roman"/>
          <w:sz w:val="28"/>
          <w:szCs w:val="28"/>
        </w:rPr>
        <w:t>О</w:t>
      </w:r>
      <w:r w:rsidR="00DE59CB">
        <w:rPr>
          <w:rFonts w:ascii="Times New Roman" w:hAnsi="Times New Roman" w:cs="Times New Roman"/>
          <w:sz w:val="28"/>
          <w:szCs w:val="28"/>
        </w:rPr>
        <w:t>пределяе</w:t>
      </w:r>
      <w:r w:rsidR="00BD2A0B">
        <w:rPr>
          <w:rFonts w:ascii="Times New Roman" w:hAnsi="Times New Roman" w:cs="Times New Roman"/>
          <w:sz w:val="28"/>
          <w:szCs w:val="28"/>
        </w:rPr>
        <w:t xml:space="preserve">т </w:t>
      </w:r>
      <w:r w:rsidR="009501EF">
        <w:rPr>
          <w:rFonts w:ascii="Times New Roman" w:hAnsi="Times New Roman" w:cs="Times New Roman"/>
          <w:sz w:val="28"/>
          <w:szCs w:val="28"/>
        </w:rPr>
        <w:t xml:space="preserve">среду данных веществхимическим </w:t>
      </w:r>
    </w:p>
    <w:p w:rsidR="008F190B" w:rsidRDefault="009501EF" w:rsidP="004A0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индикатором.</w:t>
      </w:r>
    </w:p>
    <w:p w:rsidR="00314D07" w:rsidRDefault="00314D07" w:rsidP="00950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∙</w:t>
      </w:r>
      <w:r w:rsidR="008F190B">
        <w:rPr>
          <w:rFonts w:ascii="Times New Roman" w:hAnsi="Times New Roman" w:cs="Times New Roman"/>
          <w:sz w:val="28"/>
          <w:szCs w:val="28"/>
        </w:rPr>
        <w:t>О</w:t>
      </w:r>
      <w:r w:rsidR="00DE59CB">
        <w:rPr>
          <w:rFonts w:ascii="Times New Roman" w:hAnsi="Times New Roman" w:cs="Times New Roman"/>
          <w:sz w:val="28"/>
          <w:szCs w:val="28"/>
        </w:rPr>
        <w:t>писывае</w:t>
      </w:r>
      <w:r w:rsidR="005F784C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реакции разбавленных кислот с различными </w:t>
      </w:r>
    </w:p>
    <w:p w:rsidR="00314D07" w:rsidRDefault="009F178A" w:rsidP="004A060B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металлами и</w:t>
      </w:r>
      <w:r w:rsidR="00314D07">
        <w:rPr>
          <w:rFonts w:ascii="Times New Roman" w:hAnsi="Times New Roman" w:cs="Times New Roman"/>
          <w:sz w:val="28"/>
          <w:szCs w:val="28"/>
        </w:rPr>
        <w:t xml:space="preserve"> определяет наличие водорода</w:t>
      </w:r>
    </w:p>
    <w:p w:rsidR="00314D07" w:rsidRDefault="00314D07" w:rsidP="004A060B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∙</w:t>
      </w:r>
      <w:r w:rsidR="008F190B">
        <w:rPr>
          <w:rFonts w:ascii="Times New Roman" w:hAnsi="Times New Roman" w:cs="Times New Roman"/>
          <w:sz w:val="28"/>
          <w:szCs w:val="28"/>
        </w:rPr>
        <w:t xml:space="preserve"> С</w:t>
      </w:r>
      <w:r w:rsidR="00DE59CB">
        <w:rPr>
          <w:rFonts w:ascii="Times New Roman" w:hAnsi="Times New Roman" w:cs="Times New Roman"/>
          <w:sz w:val="28"/>
          <w:szCs w:val="28"/>
        </w:rPr>
        <w:t>оставляе</w:t>
      </w:r>
      <w:r w:rsidR="004E35F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реакции разбавленных кислот с некоторыми</w:t>
      </w:r>
    </w:p>
    <w:p w:rsidR="00314D07" w:rsidRDefault="00314D07" w:rsidP="004A060B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карбонатами, определяет наличие углекислого газа</w:t>
      </w:r>
    </w:p>
    <w:p w:rsidR="00314D07" w:rsidRDefault="00314D07" w:rsidP="004A060B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D07" w:rsidRPr="00314D07" w:rsidRDefault="004A060B" w:rsidP="00314D07">
      <w:p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14D07" w:rsidRPr="007D5089">
        <w:rPr>
          <w:rFonts w:ascii="Times New Roman" w:hAnsi="Times New Roman" w:cs="Times New Roman"/>
          <w:sz w:val="28"/>
          <w:szCs w:val="28"/>
        </w:rPr>
        <w:t xml:space="preserve">ровень мыслительных                       </w:t>
      </w:r>
      <w:r w:rsidR="003B68AA">
        <w:rPr>
          <w:rFonts w:ascii="Times New Roman" w:hAnsi="Times New Roman" w:cs="Times New Roman"/>
          <w:sz w:val="28"/>
          <w:szCs w:val="28"/>
        </w:rPr>
        <w:t>Знание.П</w:t>
      </w:r>
      <w:r w:rsidR="00314D07">
        <w:rPr>
          <w:rFonts w:ascii="Times New Roman" w:hAnsi="Times New Roman" w:cs="Times New Roman"/>
          <w:sz w:val="28"/>
          <w:szCs w:val="28"/>
        </w:rPr>
        <w:t>онимание</w:t>
      </w:r>
    </w:p>
    <w:p w:rsidR="00314D07" w:rsidRDefault="00314D07" w:rsidP="00314D07">
      <w:p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5089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4A060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авыки высокого порядка</w:t>
      </w:r>
    </w:p>
    <w:p w:rsidR="00314D07" w:rsidRDefault="00314D07" w:rsidP="00314D07">
      <w:p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14D07" w:rsidRPr="004D7D56" w:rsidRDefault="004A060B" w:rsidP="00314D07">
      <w:p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4D07" w:rsidRPr="007D5089">
        <w:rPr>
          <w:rFonts w:ascii="Times New Roman" w:hAnsi="Times New Roman" w:cs="Times New Roman"/>
          <w:sz w:val="28"/>
          <w:szCs w:val="28"/>
        </w:rPr>
        <w:t>ремя выполнения</w:t>
      </w:r>
      <w:r w:rsidR="004D7D56" w:rsidRPr="004D7D56">
        <w:rPr>
          <w:rFonts w:ascii="Times New Roman" w:hAnsi="Times New Roman" w:cs="Times New Roman"/>
          <w:sz w:val="28"/>
          <w:szCs w:val="28"/>
        </w:rPr>
        <w:t>20 мин</w:t>
      </w:r>
    </w:p>
    <w:p w:rsidR="00314D07" w:rsidRDefault="00314D07" w:rsidP="00314D07">
      <w:pPr>
        <w:tabs>
          <w:tab w:val="left" w:pos="17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7150" w:rsidRDefault="00C57150" w:rsidP="00314D07">
      <w:pPr>
        <w:tabs>
          <w:tab w:val="left" w:pos="17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7150" w:rsidRDefault="00C57150" w:rsidP="00314D07">
      <w:pPr>
        <w:tabs>
          <w:tab w:val="left" w:pos="17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7150" w:rsidRDefault="00C57150" w:rsidP="00314D07">
      <w:pPr>
        <w:tabs>
          <w:tab w:val="left" w:pos="17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190B" w:rsidRDefault="008F190B" w:rsidP="00314D07">
      <w:pPr>
        <w:tabs>
          <w:tab w:val="left" w:pos="17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7150" w:rsidRPr="00314D07" w:rsidRDefault="00C57150" w:rsidP="00314D07">
      <w:pPr>
        <w:tabs>
          <w:tab w:val="left" w:pos="17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4D07" w:rsidRPr="008B556F" w:rsidRDefault="008B556F" w:rsidP="008B556F">
      <w:pPr>
        <w:tabs>
          <w:tab w:val="left" w:pos="17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56F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314D07" w:rsidRPr="008B556F">
        <w:rPr>
          <w:rFonts w:ascii="Times New Roman" w:hAnsi="Times New Roman" w:cs="Times New Roman"/>
          <w:sz w:val="28"/>
          <w:szCs w:val="28"/>
        </w:rPr>
        <w:t>адания</w:t>
      </w:r>
    </w:p>
    <w:p w:rsidR="00C72C61" w:rsidRPr="00C72C61" w:rsidRDefault="00E32FF8" w:rsidP="00C72C61">
      <w:pPr>
        <w:pStyle w:val="a8"/>
        <w:numPr>
          <w:ilvl w:val="0"/>
          <w:numId w:val="6"/>
        </w:num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Аскорбиновая кислота продается в аптеках и имеет еще одно название витамин С. Какой вкус имеет витамин С</w:t>
      </w:r>
    </w:p>
    <w:p w:rsidR="00C72C61" w:rsidRPr="007970BB" w:rsidRDefault="00450707" w:rsidP="00C72C61">
      <w:pPr>
        <w:pStyle w:val="a8"/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0707">
        <w:rPr>
          <w:rFonts w:ascii="Times New Roman" w:hAnsi="Times New Roman" w:cs="Times New Roman"/>
          <w:sz w:val="28"/>
          <w:szCs w:val="28"/>
        </w:rPr>
        <w:t>А</w:t>
      </w:r>
      <w:r w:rsidR="007970BB" w:rsidRPr="007E128A">
        <w:rPr>
          <w:rFonts w:ascii="Times New Roman" w:hAnsi="Times New Roman" w:cs="Times New Roman"/>
          <w:sz w:val="28"/>
          <w:szCs w:val="28"/>
        </w:rPr>
        <w:t>)</w:t>
      </w:r>
      <w:r w:rsidR="007D5089">
        <w:rPr>
          <w:rFonts w:ascii="Times New Roman" w:hAnsi="Times New Roman" w:cs="Times New Roman"/>
          <w:sz w:val="28"/>
          <w:szCs w:val="28"/>
        </w:rPr>
        <w:t>нет вкуса</w:t>
      </w:r>
    </w:p>
    <w:p w:rsidR="007970BB" w:rsidRPr="007970BB" w:rsidRDefault="00450707" w:rsidP="00C72C61">
      <w:pPr>
        <w:pStyle w:val="a8"/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970BB" w:rsidRPr="007E128A">
        <w:rPr>
          <w:rFonts w:ascii="Times New Roman" w:hAnsi="Times New Roman" w:cs="Times New Roman"/>
          <w:sz w:val="28"/>
          <w:szCs w:val="28"/>
        </w:rPr>
        <w:t>)</w:t>
      </w:r>
      <w:r w:rsidR="007D5089">
        <w:rPr>
          <w:rFonts w:ascii="Times New Roman" w:hAnsi="Times New Roman" w:cs="Times New Roman"/>
          <w:sz w:val="28"/>
          <w:szCs w:val="28"/>
        </w:rPr>
        <w:t>кислый вкус</w:t>
      </w:r>
    </w:p>
    <w:p w:rsidR="007970BB" w:rsidRPr="007E128A" w:rsidRDefault="00450707" w:rsidP="007970BB">
      <w:pPr>
        <w:pStyle w:val="a8"/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970BB" w:rsidRPr="007E128A">
        <w:rPr>
          <w:rFonts w:ascii="Times New Roman" w:hAnsi="Times New Roman" w:cs="Times New Roman"/>
          <w:sz w:val="28"/>
          <w:szCs w:val="28"/>
        </w:rPr>
        <w:t>)</w:t>
      </w:r>
      <w:r w:rsidR="007D5089">
        <w:rPr>
          <w:rFonts w:ascii="Times New Roman" w:hAnsi="Times New Roman" w:cs="Times New Roman"/>
          <w:sz w:val="28"/>
          <w:szCs w:val="28"/>
        </w:rPr>
        <w:t>неприятный вкус</w:t>
      </w:r>
    </w:p>
    <w:p w:rsidR="009B6B94" w:rsidRPr="009B6B94" w:rsidRDefault="00450707" w:rsidP="007970BB">
      <w:pPr>
        <w:pStyle w:val="a8"/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D5089">
        <w:rPr>
          <w:rFonts w:ascii="Times New Roman" w:hAnsi="Times New Roman" w:cs="Times New Roman"/>
          <w:sz w:val="28"/>
          <w:szCs w:val="28"/>
        </w:rPr>
        <w:t>) сладкий вкус</w:t>
      </w:r>
    </w:p>
    <w:p w:rsidR="00314D07" w:rsidRDefault="007970BB" w:rsidP="009B6B94">
      <w:p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9B6B94">
        <w:rPr>
          <w:rFonts w:ascii="Times New Roman" w:hAnsi="Times New Roman" w:cs="Times New Roman"/>
          <w:sz w:val="28"/>
          <w:szCs w:val="28"/>
        </w:rPr>
        <w:t xml:space="preserve"> Растворы щелочей на ощупь</w:t>
      </w:r>
    </w:p>
    <w:p w:rsidR="009B6B94" w:rsidRPr="007E128A" w:rsidRDefault="00450707" w:rsidP="009B6B94">
      <w:p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B6B94" w:rsidRPr="007E128A">
        <w:rPr>
          <w:rFonts w:ascii="Times New Roman" w:hAnsi="Times New Roman" w:cs="Times New Roman"/>
          <w:sz w:val="28"/>
          <w:szCs w:val="28"/>
        </w:rPr>
        <w:t xml:space="preserve">) </w:t>
      </w:r>
      <w:r w:rsidR="009B6B94">
        <w:rPr>
          <w:rFonts w:ascii="Times New Roman" w:hAnsi="Times New Roman" w:cs="Times New Roman"/>
          <w:sz w:val="28"/>
          <w:szCs w:val="28"/>
        </w:rPr>
        <w:t>мылкие</w:t>
      </w:r>
    </w:p>
    <w:p w:rsidR="009B6B94" w:rsidRPr="009B6B94" w:rsidRDefault="00450707" w:rsidP="009B6B94">
      <w:p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B6B94" w:rsidRPr="009B6B94">
        <w:rPr>
          <w:rFonts w:ascii="Times New Roman" w:hAnsi="Times New Roman" w:cs="Times New Roman"/>
          <w:sz w:val="28"/>
          <w:szCs w:val="28"/>
        </w:rPr>
        <w:t>)</w:t>
      </w:r>
      <w:r w:rsidR="009B6B94">
        <w:rPr>
          <w:rFonts w:ascii="Times New Roman" w:hAnsi="Times New Roman" w:cs="Times New Roman"/>
          <w:sz w:val="28"/>
          <w:szCs w:val="28"/>
        </w:rPr>
        <w:t xml:space="preserve"> жирные</w:t>
      </w:r>
    </w:p>
    <w:p w:rsidR="009B6B94" w:rsidRPr="009B6B94" w:rsidRDefault="00450707" w:rsidP="009B6B94">
      <w:p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B6B94" w:rsidRPr="009B6B94">
        <w:rPr>
          <w:rFonts w:ascii="Times New Roman" w:hAnsi="Times New Roman" w:cs="Times New Roman"/>
          <w:sz w:val="28"/>
          <w:szCs w:val="28"/>
        </w:rPr>
        <w:t>)</w:t>
      </w:r>
      <w:r w:rsidR="009B6B94">
        <w:rPr>
          <w:rFonts w:ascii="Times New Roman" w:hAnsi="Times New Roman" w:cs="Times New Roman"/>
          <w:sz w:val="28"/>
          <w:szCs w:val="28"/>
        </w:rPr>
        <w:t xml:space="preserve"> сухие</w:t>
      </w:r>
    </w:p>
    <w:p w:rsidR="009B6B94" w:rsidRDefault="00450707" w:rsidP="009B6B94">
      <w:p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B6B94" w:rsidRPr="009B6B94">
        <w:rPr>
          <w:rFonts w:ascii="Times New Roman" w:hAnsi="Times New Roman" w:cs="Times New Roman"/>
          <w:sz w:val="28"/>
          <w:szCs w:val="28"/>
        </w:rPr>
        <w:t xml:space="preserve">) </w:t>
      </w:r>
      <w:r w:rsidR="009B6B94">
        <w:rPr>
          <w:rFonts w:ascii="Times New Roman" w:hAnsi="Times New Roman" w:cs="Times New Roman"/>
          <w:sz w:val="28"/>
          <w:szCs w:val="28"/>
        </w:rPr>
        <w:t xml:space="preserve"> влажные</w:t>
      </w:r>
    </w:p>
    <w:p w:rsidR="00D93D50" w:rsidRDefault="00D93D50" w:rsidP="009B6B94">
      <w:p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Больные с повышенной кислотностью принимают антацидные средства </w:t>
      </w:r>
    </w:p>
    <w:p w:rsidR="00D93D50" w:rsidRDefault="00D93D50" w:rsidP="009B6B94">
      <w:p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</w:t>
      </w:r>
    </w:p>
    <w:p w:rsidR="00D93D50" w:rsidRPr="00D93D50" w:rsidRDefault="00450707" w:rsidP="009B6B94">
      <w:p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A</w:t>
      </w:r>
      <w:r w:rsidR="00D93D50">
        <w:rPr>
          <w:rFonts w:ascii="Times New Roman" w:hAnsi="Times New Roman" w:cs="Times New Roman"/>
          <w:sz w:val="28"/>
          <w:szCs w:val="28"/>
        </w:rPr>
        <w:t>)уничтожения большинства вредных бактерии</w:t>
      </w:r>
    </w:p>
    <w:p w:rsidR="00D93D50" w:rsidRPr="00D93D50" w:rsidRDefault="00450707" w:rsidP="009B6B94">
      <w:p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93D50" w:rsidRPr="00D93D50">
        <w:rPr>
          <w:rFonts w:ascii="Times New Roman" w:hAnsi="Times New Roman" w:cs="Times New Roman"/>
          <w:sz w:val="28"/>
          <w:szCs w:val="28"/>
        </w:rPr>
        <w:t>)</w:t>
      </w:r>
      <w:r w:rsidR="00D93D50">
        <w:rPr>
          <w:rFonts w:ascii="Times New Roman" w:hAnsi="Times New Roman" w:cs="Times New Roman"/>
          <w:sz w:val="28"/>
          <w:szCs w:val="28"/>
        </w:rPr>
        <w:t xml:space="preserve"> чтобы желудок быстрее переваривал пищу</w:t>
      </w:r>
    </w:p>
    <w:p w:rsidR="00D93D50" w:rsidRPr="00D93D50" w:rsidRDefault="00450707" w:rsidP="009B6B94">
      <w:p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93D50" w:rsidRPr="00D93D50">
        <w:rPr>
          <w:rFonts w:ascii="Times New Roman" w:hAnsi="Times New Roman" w:cs="Times New Roman"/>
          <w:sz w:val="28"/>
          <w:szCs w:val="28"/>
        </w:rPr>
        <w:t>)</w:t>
      </w:r>
      <w:r w:rsidR="00D93D50">
        <w:rPr>
          <w:rFonts w:ascii="Times New Roman" w:hAnsi="Times New Roman" w:cs="Times New Roman"/>
          <w:sz w:val="28"/>
          <w:szCs w:val="28"/>
        </w:rPr>
        <w:t xml:space="preserve"> нейтрализации кислоты желудочного сока</w:t>
      </w:r>
    </w:p>
    <w:p w:rsidR="00D93D50" w:rsidRPr="00D93D50" w:rsidRDefault="00450707" w:rsidP="009B6B94">
      <w:p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93D50" w:rsidRPr="007E128A">
        <w:rPr>
          <w:rFonts w:ascii="Times New Roman" w:hAnsi="Times New Roman" w:cs="Times New Roman"/>
          <w:sz w:val="28"/>
          <w:szCs w:val="28"/>
        </w:rPr>
        <w:t>)</w:t>
      </w:r>
      <w:r w:rsidR="004E35F6">
        <w:rPr>
          <w:rFonts w:ascii="Times New Roman" w:hAnsi="Times New Roman" w:cs="Times New Roman"/>
          <w:sz w:val="28"/>
          <w:szCs w:val="28"/>
        </w:rPr>
        <w:t>определения кислотности среды</w:t>
      </w:r>
    </w:p>
    <w:p w:rsidR="00D93D50" w:rsidRPr="009B6B94" w:rsidRDefault="00D93D50" w:rsidP="009B6B94">
      <w:pPr>
        <w:tabs>
          <w:tab w:val="left" w:pos="17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4779" w:rsidRDefault="007D5089" w:rsidP="007970BB">
      <w:pPr>
        <w:pStyle w:val="a8"/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2A0B">
        <w:rPr>
          <w:rFonts w:ascii="Times New Roman" w:hAnsi="Times New Roman" w:cs="Times New Roman"/>
          <w:sz w:val="28"/>
          <w:szCs w:val="28"/>
        </w:rPr>
        <w:t>.Определите среду данных веществ метиловым оранжевым индикатором</w:t>
      </w:r>
    </w:p>
    <w:tbl>
      <w:tblPr>
        <w:tblStyle w:val="a7"/>
        <w:tblW w:w="0" w:type="auto"/>
        <w:tblInd w:w="720" w:type="dxa"/>
        <w:tblLook w:val="04A0"/>
      </w:tblPr>
      <w:tblGrid>
        <w:gridCol w:w="2392"/>
        <w:gridCol w:w="2393"/>
        <w:gridCol w:w="2393"/>
        <w:gridCol w:w="2393"/>
      </w:tblGrid>
      <w:tr w:rsidR="000C2C73" w:rsidTr="000C2C73">
        <w:tc>
          <w:tcPr>
            <w:tcW w:w="2392" w:type="dxa"/>
          </w:tcPr>
          <w:p w:rsidR="000C2C73" w:rsidRPr="000C2C73" w:rsidRDefault="000C2C73" w:rsidP="000C2C73">
            <w:pPr>
              <w:pStyle w:val="a8"/>
              <w:tabs>
                <w:tab w:val="left" w:pos="1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2393" w:type="dxa"/>
          </w:tcPr>
          <w:p w:rsidR="000C2C73" w:rsidRPr="000C2C73" w:rsidRDefault="000C2C73" w:rsidP="000C2C73">
            <w:pPr>
              <w:pStyle w:val="a8"/>
              <w:tabs>
                <w:tab w:val="left" w:pos="1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Лимонная кислота</w:t>
            </w:r>
          </w:p>
        </w:tc>
        <w:tc>
          <w:tcPr>
            <w:tcW w:w="2393" w:type="dxa"/>
          </w:tcPr>
          <w:p w:rsidR="000C2C73" w:rsidRPr="000C2C73" w:rsidRDefault="000C2C73" w:rsidP="000C2C73">
            <w:pPr>
              <w:pStyle w:val="a8"/>
              <w:tabs>
                <w:tab w:val="left" w:pos="1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сода</w:t>
            </w:r>
          </w:p>
        </w:tc>
        <w:tc>
          <w:tcPr>
            <w:tcW w:w="2393" w:type="dxa"/>
          </w:tcPr>
          <w:p w:rsidR="000C2C73" w:rsidRPr="000C2C73" w:rsidRDefault="000C2C73" w:rsidP="000C2C73">
            <w:pPr>
              <w:pStyle w:val="a8"/>
              <w:tabs>
                <w:tab w:val="left" w:pos="1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0C2C73" w:rsidTr="000C2C73">
        <w:tc>
          <w:tcPr>
            <w:tcW w:w="2392" w:type="dxa"/>
          </w:tcPr>
          <w:p w:rsidR="000C2C73" w:rsidRPr="000C2C73" w:rsidRDefault="000C2C73" w:rsidP="000C2C73">
            <w:pPr>
              <w:pStyle w:val="a8"/>
              <w:tabs>
                <w:tab w:val="left" w:pos="1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Метиловый оранжевый</w:t>
            </w:r>
          </w:p>
        </w:tc>
        <w:tc>
          <w:tcPr>
            <w:tcW w:w="2393" w:type="dxa"/>
          </w:tcPr>
          <w:p w:rsidR="000C2C73" w:rsidRPr="000C2C73" w:rsidRDefault="000C2C73" w:rsidP="000C2C73">
            <w:pPr>
              <w:pStyle w:val="a8"/>
              <w:tabs>
                <w:tab w:val="left" w:pos="1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C2C73" w:rsidRPr="000C2C73" w:rsidRDefault="000C2C73" w:rsidP="000C2C73">
            <w:pPr>
              <w:pStyle w:val="a8"/>
              <w:tabs>
                <w:tab w:val="left" w:pos="1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C2C73" w:rsidRPr="000C2C73" w:rsidRDefault="000C2C73" w:rsidP="000C2C73">
            <w:pPr>
              <w:pStyle w:val="a8"/>
              <w:tabs>
                <w:tab w:val="left" w:pos="1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089" w:rsidRDefault="007D5089" w:rsidP="007970BB">
      <w:pPr>
        <w:pStyle w:val="a8"/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14D07" w:rsidRPr="008B556F" w:rsidRDefault="007D5089" w:rsidP="008B556F">
      <w:pPr>
        <w:tabs>
          <w:tab w:val="left" w:pos="17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4755" w:rsidRPr="008B556F">
        <w:rPr>
          <w:rFonts w:ascii="Times New Roman" w:hAnsi="Times New Roman" w:cs="Times New Roman"/>
          <w:sz w:val="28"/>
          <w:szCs w:val="28"/>
        </w:rPr>
        <w:t>.</w:t>
      </w:r>
      <w:r w:rsidR="000A01F5" w:rsidRPr="008B556F">
        <w:rPr>
          <w:rFonts w:ascii="Times New Roman" w:hAnsi="Times New Roman" w:cs="Times New Roman"/>
          <w:sz w:val="28"/>
          <w:szCs w:val="28"/>
        </w:rPr>
        <w:t>На рисунке показан</w:t>
      </w:r>
      <w:r w:rsidR="000E52A1" w:rsidRPr="008B556F">
        <w:rPr>
          <w:rFonts w:ascii="Times New Roman" w:hAnsi="Times New Roman" w:cs="Times New Roman"/>
          <w:sz w:val="28"/>
          <w:szCs w:val="28"/>
        </w:rPr>
        <w:t>о взаимодействие соляной кислоты и цинка.</w:t>
      </w:r>
    </w:p>
    <w:p w:rsidR="00314D07" w:rsidRDefault="00314D07" w:rsidP="00314D07">
      <w:p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14D07" w:rsidRPr="005F784C" w:rsidRDefault="000A01F5" w:rsidP="00314D07">
      <w:pPr>
        <w:tabs>
          <w:tab w:val="left" w:pos="1770"/>
        </w:tabs>
        <w:spacing w:after="0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09950" cy="2352675"/>
            <wp:effectExtent l="19050" t="0" r="0" b="0"/>
            <wp:docPr id="1" name="Рисунок 1" descr="C:\Users\user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E730B0">
          <w:rPr>
            <w:rStyle w:val="ab"/>
            <w:rFonts w:ascii="Times New Roman" w:hAnsi="Times New Roman" w:cs="Times New Roman"/>
            <w:sz w:val="20"/>
            <w:szCs w:val="20"/>
          </w:rPr>
          <w:t>https://www.google.com/search?biw=1366&amp;bih=625&amp;tbm=isch&amp;sa=1&amp;ei=zmIcXZqJFfH6qwGqvL34BA&amp;q</w:t>
        </w:r>
      </w:hyperlink>
    </w:p>
    <w:p w:rsidR="000E52A1" w:rsidRPr="005F784C" w:rsidRDefault="000E52A1" w:rsidP="00314D07">
      <w:pPr>
        <w:tabs>
          <w:tab w:val="left" w:pos="1770"/>
        </w:tabs>
        <w:spacing w:after="0"/>
      </w:pPr>
    </w:p>
    <w:p w:rsidR="00DD3C7E" w:rsidRDefault="00DD3C7E" w:rsidP="00DD3C7E">
      <w:pPr>
        <w:pStyle w:val="a8"/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3C7E" w:rsidRDefault="00DD3C7E" w:rsidP="00DD3C7E">
      <w:pPr>
        <w:pStyle w:val="a8"/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3C7E" w:rsidRPr="00DD3C7E" w:rsidRDefault="00DD3C7E" w:rsidP="00DD3C7E">
      <w:pPr>
        <w:tabs>
          <w:tab w:val="left" w:pos="177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A01F5" w:rsidRPr="000E52A1" w:rsidRDefault="000E52A1" w:rsidP="000E52A1">
      <w:pPr>
        <w:pStyle w:val="a8"/>
        <w:numPr>
          <w:ilvl w:val="0"/>
          <w:numId w:val="4"/>
        </w:num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</w:t>
      </w:r>
      <w:r w:rsidR="00DD3C7E">
        <w:rPr>
          <w:rFonts w:ascii="Times New Roman" w:hAnsi="Times New Roman" w:cs="Times New Roman"/>
          <w:sz w:val="28"/>
          <w:szCs w:val="28"/>
        </w:rPr>
        <w:t xml:space="preserve"> словесно</w:t>
      </w:r>
      <w:r w:rsidR="003F398D">
        <w:rPr>
          <w:rFonts w:ascii="Times New Roman" w:hAnsi="Times New Roman" w:cs="Times New Roman"/>
          <w:sz w:val="28"/>
          <w:szCs w:val="28"/>
        </w:rPr>
        <w:t xml:space="preserve">, какие вещества </w:t>
      </w:r>
      <w:r>
        <w:rPr>
          <w:rFonts w:ascii="Times New Roman" w:hAnsi="Times New Roman" w:cs="Times New Roman"/>
          <w:sz w:val="28"/>
          <w:szCs w:val="28"/>
        </w:rPr>
        <w:t xml:space="preserve"> образуются в результате реакции</w:t>
      </w:r>
    </w:p>
    <w:p w:rsidR="000E52A1" w:rsidRDefault="000E52A1" w:rsidP="000E52A1">
      <w:pPr>
        <w:pStyle w:val="a8"/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E52A1" w:rsidRDefault="000E52A1" w:rsidP="000E52A1">
      <w:pPr>
        <w:pStyle w:val="a8"/>
        <w:numPr>
          <w:ilvl w:val="0"/>
          <w:numId w:val="4"/>
        </w:num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, как соб</w:t>
      </w:r>
      <w:r w:rsidR="00E32FF8">
        <w:rPr>
          <w:rFonts w:ascii="Times New Roman" w:hAnsi="Times New Roman" w:cs="Times New Roman"/>
          <w:sz w:val="28"/>
          <w:szCs w:val="28"/>
        </w:rPr>
        <w:t xml:space="preserve">ирают водород 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E52A1" w:rsidRDefault="000E52A1" w:rsidP="000E52A1">
      <w:pPr>
        <w:pStyle w:val="a8"/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0E52A1" w:rsidRPr="003F398D" w:rsidRDefault="007D5089" w:rsidP="003F398D">
      <w:pPr>
        <w:tabs>
          <w:tab w:val="left" w:pos="177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398D">
        <w:rPr>
          <w:rFonts w:ascii="Times New Roman" w:hAnsi="Times New Roman" w:cs="Times New Roman"/>
          <w:sz w:val="28"/>
          <w:szCs w:val="28"/>
        </w:rPr>
        <w:t>.</w:t>
      </w:r>
      <w:r w:rsidR="00114755" w:rsidRPr="003F398D">
        <w:rPr>
          <w:rFonts w:ascii="Times New Roman" w:hAnsi="Times New Roman" w:cs="Times New Roman"/>
          <w:sz w:val="28"/>
          <w:szCs w:val="28"/>
        </w:rPr>
        <w:t>В сельском хозяйстве с помощью известняка</w:t>
      </w:r>
      <w:r w:rsidR="007E128A">
        <w:rPr>
          <w:rFonts w:ascii="Times New Roman" w:hAnsi="Times New Roman" w:cs="Times New Roman"/>
          <w:sz w:val="28"/>
          <w:szCs w:val="28"/>
        </w:rPr>
        <w:t xml:space="preserve"> (карбоната кальция)</w:t>
      </w:r>
      <w:r w:rsidR="00114755" w:rsidRPr="003F398D">
        <w:rPr>
          <w:rFonts w:ascii="Times New Roman" w:hAnsi="Times New Roman" w:cs="Times New Roman"/>
          <w:sz w:val="28"/>
          <w:szCs w:val="28"/>
        </w:rPr>
        <w:t xml:space="preserve"> нейтрализуют кислые почвы. Напишите словесное уравнение этого химического процесса?</w:t>
      </w:r>
    </w:p>
    <w:p w:rsidR="00114755" w:rsidRDefault="00114755" w:rsidP="00114755">
      <w:pPr>
        <w:pStyle w:val="a8"/>
        <w:tabs>
          <w:tab w:val="left" w:pos="1770"/>
        </w:tabs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E128A" w:rsidRDefault="007D5089" w:rsidP="00C22645">
      <w:pPr>
        <w:pStyle w:val="a8"/>
        <w:tabs>
          <w:tab w:val="left" w:pos="1770"/>
        </w:tabs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E128A">
        <w:rPr>
          <w:rFonts w:ascii="Times New Roman" w:hAnsi="Times New Roman" w:cs="Times New Roman"/>
          <w:sz w:val="28"/>
          <w:szCs w:val="28"/>
        </w:rPr>
        <w:t>. Поставьте пропущенные слова</w:t>
      </w:r>
    </w:p>
    <w:p w:rsidR="00E32FF8" w:rsidRPr="00E32FF8" w:rsidRDefault="009C172C" w:rsidP="00E32FF8">
      <w:pPr>
        <w:pStyle w:val="a8"/>
        <w:tabs>
          <w:tab w:val="left" w:pos="1770"/>
        </w:tabs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9C172C">
        <w:rPr>
          <w:rFonts w:ascii="Times New Roman" w:hAnsi="Times New Roman" w:cs="Times New Roman"/>
          <w:sz w:val="28"/>
          <w:szCs w:val="28"/>
        </w:rPr>
        <w:t>(</w:t>
      </w:r>
      <w:r w:rsidR="007E128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C17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При пропускании углекислог</w:t>
      </w:r>
      <w:r w:rsidR="008B556F">
        <w:rPr>
          <w:rFonts w:ascii="Times New Roman" w:hAnsi="Times New Roman" w:cs="Times New Roman"/>
          <w:sz w:val="28"/>
          <w:szCs w:val="28"/>
        </w:rPr>
        <w:t>о газа через известковую воду</w:t>
      </w:r>
      <w:r w:rsidR="00C226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C22645">
        <w:rPr>
          <w:rFonts w:ascii="Times New Roman" w:hAnsi="Times New Roman" w:cs="Times New Roman"/>
          <w:sz w:val="28"/>
          <w:szCs w:val="28"/>
        </w:rPr>
        <w:t>________________</w:t>
      </w:r>
    </w:p>
    <w:p w:rsidR="009C172C" w:rsidRPr="00E32FF8" w:rsidRDefault="00E32FF8" w:rsidP="00E32FF8">
      <w:pPr>
        <w:tabs>
          <w:tab w:val="left" w:pos="177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32FF8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32FF8">
        <w:rPr>
          <w:rFonts w:ascii="Times New Roman" w:hAnsi="Times New Roman" w:cs="Times New Roman"/>
          <w:sz w:val="28"/>
          <w:szCs w:val="28"/>
        </w:rPr>
        <w:t xml:space="preserve">) </w:t>
      </w:r>
      <w:r w:rsidR="00C22645" w:rsidRPr="00E32FF8">
        <w:rPr>
          <w:rFonts w:ascii="Times New Roman" w:hAnsi="Times New Roman" w:cs="Times New Roman"/>
          <w:sz w:val="28"/>
          <w:szCs w:val="28"/>
        </w:rPr>
        <w:t>при опускании горящей  лучинки в стакан с углекислым газом, лучинка_________________</w:t>
      </w:r>
    </w:p>
    <w:p w:rsidR="00C22645" w:rsidRDefault="00C22645" w:rsidP="00C22645">
      <w:pPr>
        <w:pStyle w:val="a8"/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3C7E" w:rsidRDefault="00DD3C7E" w:rsidP="009C172C">
      <w:pPr>
        <w:pStyle w:val="a8"/>
        <w:tabs>
          <w:tab w:val="left" w:pos="1770"/>
        </w:tabs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DD3C7E" w:rsidRDefault="00DD3C7E" w:rsidP="009C172C">
      <w:pPr>
        <w:pStyle w:val="a8"/>
        <w:tabs>
          <w:tab w:val="left" w:pos="1770"/>
        </w:tabs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DD3C7E" w:rsidRDefault="00DD3C7E" w:rsidP="009C172C">
      <w:pPr>
        <w:pStyle w:val="a8"/>
        <w:tabs>
          <w:tab w:val="left" w:pos="1770"/>
        </w:tabs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DD3C7E" w:rsidRDefault="00DD3C7E" w:rsidP="009C172C">
      <w:pPr>
        <w:pStyle w:val="a8"/>
        <w:tabs>
          <w:tab w:val="left" w:pos="1770"/>
        </w:tabs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DD3C7E" w:rsidRDefault="00DD3C7E" w:rsidP="009C172C">
      <w:pPr>
        <w:pStyle w:val="a8"/>
        <w:tabs>
          <w:tab w:val="left" w:pos="1770"/>
        </w:tabs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DD3C7E" w:rsidRDefault="00DD3C7E" w:rsidP="009C172C">
      <w:pPr>
        <w:pStyle w:val="a8"/>
        <w:tabs>
          <w:tab w:val="left" w:pos="1770"/>
        </w:tabs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DD3C7E" w:rsidRDefault="00DD3C7E" w:rsidP="009C172C">
      <w:pPr>
        <w:pStyle w:val="a8"/>
        <w:tabs>
          <w:tab w:val="left" w:pos="1770"/>
        </w:tabs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DD3C7E" w:rsidRDefault="00DD3C7E" w:rsidP="009C172C">
      <w:pPr>
        <w:pStyle w:val="a8"/>
        <w:tabs>
          <w:tab w:val="left" w:pos="1770"/>
        </w:tabs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DD3C7E" w:rsidRDefault="00DD3C7E" w:rsidP="009C172C">
      <w:pPr>
        <w:pStyle w:val="a8"/>
        <w:tabs>
          <w:tab w:val="left" w:pos="1770"/>
        </w:tabs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DD3C7E" w:rsidRDefault="00DD3C7E" w:rsidP="009C172C">
      <w:pPr>
        <w:pStyle w:val="a8"/>
        <w:tabs>
          <w:tab w:val="left" w:pos="1770"/>
        </w:tabs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DD3C7E" w:rsidRDefault="00DD3C7E" w:rsidP="009C172C">
      <w:pPr>
        <w:pStyle w:val="a8"/>
        <w:tabs>
          <w:tab w:val="left" w:pos="1770"/>
        </w:tabs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DD3C7E" w:rsidRDefault="00DD3C7E" w:rsidP="009C172C">
      <w:pPr>
        <w:pStyle w:val="a8"/>
        <w:tabs>
          <w:tab w:val="left" w:pos="1770"/>
        </w:tabs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DD3C7E" w:rsidRDefault="00DD3C7E" w:rsidP="009C172C">
      <w:pPr>
        <w:pStyle w:val="a8"/>
        <w:tabs>
          <w:tab w:val="left" w:pos="1770"/>
        </w:tabs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DD3C7E" w:rsidRDefault="00DD3C7E" w:rsidP="009C172C">
      <w:pPr>
        <w:pStyle w:val="a8"/>
        <w:tabs>
          <w:tab w:val="left" w:pos="1770"/>
        </w:tabs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DD3C7E" w:rsidRDefault="00DD3C7E" w:rsidP="009C172C">
      <w:pPr>
        <w:pStyle w:val="a8"/>
        <w:tabs>
          <w:tab w:val="left" w:pos="1770"/>
        </w:tabs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DD3C7E" w:rsidRDefault="00DD3C7E" w:rsidP="009C172C">
      <w:pPr>
        <w:pStyle w:val="a8"/>
        <w:tabs>
          <w:tab w:val="left" w:pos="1770"/>
        </w:tabs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DD3C7E" w:rsidRDefault="00DD3C7E" w:rsidP="009C172C">
      <w:pPr>
        <w:pStyle w:val="a8"/>
        <w:tabs>
          <w:tab w:val="left" w:pos="1770"/>
        </w:tabs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DD3C7E" w:rsidRDefault="00DD3C7E" w:rsidP="009C172C">
      <w:pPr>
        <w:pStyle w:val="a8"/>
        <w:tabs>
          <w:tab w:val="left" w:pos="1770"/>
        </w:tabs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DD3C7E" w:rsidRDefault="00DD3C7E" w:rsidP="009C172C">
      <w:pPr>
        <w:pStyle w:val="a8"/>
        <w:tabs>
          <w:tab w:val="left" w:pos="1770"/>
        </w:tabs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DD3C7E" w:rsidRDefault="00DD3C7E" w:rsidP="009C172C">
      <w:pPr>
        <w:pStyle w:val="a8"/>
        <w:tabs>
          <w:tab w:val="left" w:pos="1770"/>
        </w:tabs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DD3C7E" w:rsidRDefault="00DD3C7E" w:rsidP="009C172C">
      <w:pPr>
        <w:pStyle w:val="a8"/>
        <w:tabs>
          <w:tab w:val="left" w:pos="1770"/>
        </w:tabs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DD3C7E" w:rsidRDefault="00DD3C7E" w:rsidP="009C172C">
      <w:pPr>
        <w:pStyle w:val="a8"/>
        <w:tabs>
          <w:tab w:val="left" w:pos="1770"/>
        </w:tabs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DD3C7E" w:rsidRDefault="00DD3C7E" w:rsidP="009C172C">
      <w:pPr>
        <w:pStyle w:val="a8"/>
        <w:tabs>
          <w:tab w:val="left" w:pos="1770"/>
        </w:tabs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DD3C7E" w:rsidRDefault="00DD3C7E" w:rsidP="009C172C">
      <w:pPr>
        <w:pStyle w:val="a8"/>
        <w:tabs>
          <w:tab w:val="left" w:pos="1770"/>
        </w:tabs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C22645" w:rsidRDefault="00C57150" w:rsidP="009C172C">
      <w:pPr>
        <w:pStyle w:val="a8"/>
        <w:tabs>
          <w:tab w:val="left" w:pos="1770"/>
        </w:tabs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24D3F">
        <w:rPr>
          <w:rFonts w:ascii="Times New Roman" w:hAnsi="Times New Roman" w:cs="Times New Roman"/>
          <w:sz w:val="28"/>
          <w:szCs w:val="28"/>
        </w:rPr>
        <w:t>ескриптор</w:t>
      </w:r>
      <w:r w:rsidR="00DD3C7E">
        <w:rPr>
          <w:rFonts w:ascii="Times New Roman" w:hAnsi="Times New Roman" w:cs="Times New Roman"/>
          <w:sz w:val="28"/>
          <w:szCs w:val="28"/>
        </w:rPr>
        <w:t>ы</w:t>
      </w:r>
    </w:p>
    <w:p w:rsidR="00C22645" w:rsidRDefault="00C22645" w:rsidP="009C172C">
      <w:pPr>
        <w:pStyle w:val="a8"/>
        <w:tabs>
          <w:tab w:val="left" w:pos="1770"/>
        </w:tabs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502" w:type="dxa"/>
        <w:tblLook w:val="04A0"/>
      </w:tblPr>
      <w:tblGrid>
        <w:gridCol w:w="2381"/>
        <w:gridCol w:w="1235"/>
        <w:gridCol w:w="4495"/>
        <w:gridCol w:w="958"/>
      </w:tblGrid>
      <w:tr w:rsidR="001E5783" w:rsidTr="005F784C">
        <w:trPr>
          <w:trHeight w:val="315"/>
        </w:trPr>
        <w:tc>
          <w:tcPr>
            <w:tcW w:w="2381" w:type="dxa"/>
            <w:vMerge w:val="restart"/>
          </w:tcPr>
          <w:p w:rsidR="001E5783" w:rsidRPr="007D5089" w:rsidRDefault="001E5783" w:rsidP="009C172C">
            <w:pPr>
              <w:pStyle w:val="a8"/>
              <w:tabs>
                <w:tab w:val="left" w:pos="1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89">
              <w:rPr>
                <w:rFonts w:ascii="Times New Roman" w:hAnsi="Times New Roman" w:cs="Times New Roman"/>
                <w:sz w:val="24"/>
                <w:szCs w:val="24"/>
              </w:rPr>
              <w:t>Критерий оценивания</w:t>
            </w:r>
          </w:p>
        </w:tc>
        <w:tc>
          <w:tcPr>
            <w:tcW w:w="1235" w:type="dxa"/>
            <w:vMerge w:val="restart"/>
          </w:tcPr>
          <w:p w:rsidR="001E5783" w:rsidRPr="007D5089" w:rsidRDefault="001E5783" w:rsidP="009C172C">
            <w:pPr>
              <w:pStyle w:val="a8"/>
              <w:tabs>
                <w:tab w:val="left" w:pos="1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89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:rsidR="001E5783" w:rsidRPr="007D5089" w:rsidRDefault="001E5783" w:rsidP="009C172C">
            <w:pPr>
              <w:pStyle w:val="a8"/>
              <w:tabs>
                <w:tab w:val="left" w:pos="1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89">
              <w:rPr>
                <w:rFonts w:ascii="Times New Roman" w:hAnsi="Times New Roman" w:cs="Times New Roman"/>
                <w:sz w:val="24"/>
                <w:szCs w:val="24"/>
              </w:rPr>
              <w:t>дескрипторы</w:t>
            </w:r>
          </w:p>
        </w:tc>
        <w:tc>
          <w:tcPr>
            <w:tcW w:w="958" w:type="dxa"/>
            <w:vMerge w:val="restart"/>
          </w:tcPr>
          <w:p w:rsidR="001E5783" w:rsidRPr="007D5089" w:rsidRDefault="001E5783" w:rsidP="009C172C">
            <w:pPr>
              <w:pStyle w:val="a8"/>
              <w:tabs>
                <w:tab w:val="left" w:pos="1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8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E5783" w:rsidTr="005F784C">
        <w:trPr>
          <w:trHeight w:val="330"/>
        </w:trPr>
        <w:tc>
          <w:tcPr>
            <w:tcW w:w="2381" w:type="dxa"/>
            <w:vMerge/>
          </w:tcPr>
          <w:p w:rsidR="001E5783" w:rsidRPr="009C172C" w:rsidRDefault="001E5783" w:rsidP="009C172C">
            <w:pPr>
              <w:pStyle w:val="a8"/>
              <w:tabs>
                <w:tab w:val="left" w:pos="17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1E5783" w:rsidRPr="009C172C" w:rsidRDefault="001E5783" w:rsidP="009C172C">
            <w:pPr>
              <w:pStyle w:val="a8"/>
              <w:tabs>
                <w:tab w:val="left" w:pos="17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</w:tcBorders>
          </w:tcPr>
          <w:p w:rsidR="001E5783" w:rsidRPr="007D5089" w:rsidRDefault="001E5783" w:rsidP="009C172C">
            <w:pPr>
              <w:pStyle w:val="a8"/>
              <w:tabs>
                <w:tab w:val="left" w:pos="1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89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  <w:tc>
          <w:tcPr>
            <w:tcW w:w="958" w:type="dxa"/>
            <w:vMerge/>
          </w:tcPr>
          <w:p w:rsidR="001E5783" w:rsidRDefault="001E5783" w:rsidP="009C172C">
            <w:pPr>
              <w:pStyle w:val="a8"/>
              <w:tabs>
                <w:tab w:val="left" w:pos="177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5F6" w:rsidTr="004E35F6">
        <w:trPr>
          <w:trHeight w:val="483"/>
        </w:trPr>
        <w:tc>
          <w:tcPr>
            <w:tcW w:w="2381" w:type="dxa"/>
            <w:vMerge w:val="restart"/>
          </w:tcPr>
          <w:p w:rsidR="004E35F6" w:rsidRPr="00C22645" w:rsidRDefault="004E35F6" w:rsidP="00C2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45">
              <w:rPr>
                <w:rFonts w:ascii="Times New Roman" w:hAnsi="Times New Roman" w:cs="Times New Roman"/>
                <w:sz w:val="24"/>
                <w:szCs w:val="24"/>
              </w:rPr>
              <w:t>знает,что  «кислые» и «мылкие» вещества являются                     кислотами и щелочами,  нейтрализацию кислот</w:t>
            </w:r>
          </w:p>
          <w:p w:rsidR="004E35F6" w:rsidRPr="009C172C" w:rsidRDefault="004E35F6" w:rsidP="00C2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4E35F6" w:rsidRDefault="004E35F6" w:rsidP="009C172C">
            <w:pPr>
              <w:pStyle w:val="a8"/>
              <w:tabs>
                <w:tab w:val="left" w:pos="1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35F6" w:rsidRPr="009C172C" w:rsidRDefault="004E35F6" w:rsidP="009C172C">
            <w:pPr>
              <w:pStyle w:val="a8"/>
              <w:tabs>
                <w:tab w:val="left" w:pos="1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:rsidR="004E35F6" w:rsidRPr="009C172C" w:rsidRDefault="00D32E8E" w:rsidP="008B556F">
            <w:pPr>
              <w:pStyle w:val="a8"/>
              <w:tabs>
                <w:tab w:val="left" w:pos="1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правильный ответ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4E35F6" w:rsidRDefault="004E35F6" w:rsidP="008B556F">
            <w:pPr>
              <w:pStyle w:val="a8"/>
              <w:tabs>
                <w:tab w:val="left" w:pos="1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35F6" w:rsidRPr="009C172C" w:rsidRDefault="004E35F6" w:rsidP="008B556F">
            <w:pPr>
              <w:pStyle w:val="a8"/>
              <w:tabs>
                <w:tab w:val="left" w:pos="1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F6" w:rsidTr="004E35F6">
        <w:trPr>
          <w:trHeight w:val="660"/>
        </w:trPr>
        <w:tc>
          <w:tcPr>
            <w:tcW w:w="2381" w:type="dxa"/>
            <w:vMerge/>
          </w:tcPr>
          <w:p w:rsidR="004E35F6" w:rsidRPr="00C22645" w:rsidRDefault="004E35F6" w:rsidP="00C2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4E35F6" w:rsidRPr="009C172C" w:rsidRDefault="004E35F6" w:rsidP="004E35F6">
            <w:pPr>
              <w:pStyle w:val="a8"/>
              <w:tabs>
                <w:tab w:val="left" w:pos="1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4E35F6" w:rsidRDefault="00D32E8E" w:rsidP="008B556F">
            <w:pPr>
              <w:pStyle w:val="a8"/>
              <w:tabs>
                <w:tab w:val="left" w:pos="1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правильный ответ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4E35F6" w:rsidRDefault="004E35F6" w:rsidP="008B556F">
            <w:pPr>
              <w:pStyle w:val="a8"/>
              <w:tabs>
                <w:tab w:val="left" w:pos="1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5F6" w:rsidTr="00D32E8E">
        <w:trPr>
          <w:trHeight w:val="809"/>
        </w:trPr>
        <w:tc>
          <w:tcPr>
            <w:tcW w:w="2381" w:type="dxa"/>
            <w:vMerge/>
          </w:tcPr>
          <w:p w:rsidR="004E35F6" w:rsidRPr="00C22645" w:rsidRDefault="004E35F6" w:rsidP="00C2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4E35F6" w:rsidRDefault="004D0589" w:rsidP="004E35F6">
            <w:pPr>
              <w:pStyle w:val="a8"/>
              <w:tabs>
                <w:tab w:val="left" w:pos="1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</w:tcBorders>
          </w:tcPr>
          <w:p w:rsidR="004E35F6" w:rsidRDefault="00D32E8E" w:rsidP="008B556F">
            <w:pPr>
              <w:pStyle w:val="a8"/>
              <w:tabs>
                <w:tab w:val="left" w:pos="1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правильный ответ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4E35F6" w:rsidRDefault="004D0589" w:rsidP="008B556F">
            <w:pPr>
              <w:pStyle w:val="a8"/>
              <w:tabs>
                <w:tab w:val="left" w:pos="1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3DF" w:rsidTr="005307CB">
        <w:trPr>
          <w:trHeight w:val="1463"/>
        </w:trPr>
        <w:tc>
          <w:tcPr>
            <w:tcW w:w="2381" w:type="dxa"/>
          </w:tcPr>
          <w:p w:rsidR="005273DF" w:rsidRPr="001E5783" w:rsidRDefault="004D0589" w:rsidP="004D0589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589">
              <w:rPr>
                <w:rFonts w:ascii="Times New Roman" w:hAnsi="Times New Roman" w:cs="Times New Roman"/>
                <w:sz w:val="24"/>
                <w:szCs w:val="24"/>
              </w:rPr>
              <w:t>соотносит химические индикаторы с их цветом в уксусной                          кислоте</w:t>
            </w:r>
          </w:p>
        </w:tc>
        <w:tc>
          <w:tcPr>
            <w:tcW w:w="1235" w:type="dxa"/>
          </w:tcPr>
          <w:p w:rsidR="005273DF" w:rsidRPr="009C172C" w:rsidRDefault="008F190B" w:rsidP="009C172C">
            <w:pPr>
              <w:pStyle w:val="a8"/>
              <w:tabs>
                <w:tab w:val="left" w:pos="1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5273DF" w:rsidRDefault="00564596" w:rsidP="008B556F">
            <w:pPr>
              <w:pStyle w:val="a8"/>
              <w:tabs>
                <w:tab w:val="left" w:pos="1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среду данных веществ метиловым оранжевым индикатором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273DF" w:rsidRDefault="00DE1AB9" w:rsidP="008B556F">
            <w:pPr>
              <w:pStyle w:val="a8"/>
              <w:tabs>
                <w:tab w:val="left" w:pos="1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144A" w:rsidTr="005307CB">
        <w:trPr>
          <w:trHeight w:val="1015"/>
        </w:trPr>
        <w:tc>
          <w:tcPr>
            <w:tcW w:w="2381" w:type="dxa"/>
            <w:vMerge w:val="restart"/>
          </w:tcPr>
          <w:p w:rsidR="005307CB" w:rsidRDefault="0021144A" w:rsidP="00E730B0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AB9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 реакции разбавленных кислот с различными                        металлами, определяет наличие </w:t>
            </w:r>
            <w:r w:rsidR="005307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1AB9">
              <w:rPr>
                <w:rFonts w:ascii="Times New Roman" w:hAnsi="Times New Roman" w:cs="Times New Roman"/>
                <w:sz w:val="24"/>
                <w:szCs w:val="24"/>
              </w:rPr>
              <w:t>одоро</w:t>
            </w:r>
            <w:r w:rsidRPr="008B556F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  <w:p w:rsidR="0021144A" w:rsidRPr="005307CB" w:rsidRDefault="0021144A" w:rsidP="00530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</w:tcPr>
          <w:p w:rsidR="0021144A" w:rsidRDefault="008F190B" w:rsidP="009C172C">
            <w:pPr>
              <w:pStyle w:val="a8"/>
              <w:tabs>
                <w:tab w:val="left" w:pos="1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21144A" w:rsidRDefault="00BD4476" w:rsidP="008B556F">
            <w:pPr>
              <w:pStyle w:val="a8"/>
              <w:tabs>
                <w:tab w:val="left" w:pos="1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записывает</w:t>
            </w:r>
            <w:r w:rsidR="0021144A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  какие вещества образуются в результате реакции между цинком и соляной кислотой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1144A" w:rsidRDefault="0021144A" w:rsidP="008B556F">
            <w:pPr>
              <w:pStyle w:val="a8"/>
              <w:tabs>
                <w:tab w:val="left" w:pos="1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476" w:rsidTr="00C57150">
        <w:trPr>
          <w:trHeight w:val="1045"/>
        </w:trPr>
        <w:tc>
          <w:tcPr>
            <w:tcW w:w="2381" w:type="dxa"/>
            <w:vMerge/>
          </w:tcPr>
          <w:p w:rsidR="00BD4476" w:rsidRPr="00DE1AB9" w:rsidRDefault="00BD4476" w:rsidP="00DE1AB9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BD4476" w:rsidRDefault="00BD4476" w:rsidP="009C172C">
            <w:pPr>
              <w:pStyle w:val="a8"/>
              <w:tabs>
                <w:tab w:val="left" w:pos="1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BD4476" w:rsidRDefault="00DD2D18" w:rsidP="008B556F">
            <w:pPr>
              <w:pStyle w:val="a8"/>
              <w:tabs>
                <w:tab w:val="left" w:pos="1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описывает,</w:t>
            </w:r>
            <w:r w:rsidR="00BD4476">
              <w:rPr>
                <w:rFonts w:ascii="Times New Roman" w:hAnsi="Times New Roman" w:cs="Times New Roman"/>
                <w:sz w:val="24"/>
                <w:szCs w:val="24"/>
              </w:rPr>
              <w:t xml:space="preserve">как собрать  водород </w:t>
            </w:r>
          </w:p>
          <w:p w:rsidR="00BD4476" w:rsidRDefault="00BD4476" w:rsidP="008B556F">
            <w:pPr>
              <w:pStyle w:val="a8"/>
              <w:tabs>
                <w:tab w:val="left" w:pos="1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BD4476" w:rsidRDefault="00C62E2C" w:rsidP="008B556F">
            <w:pPr>
              <w:pStyle w:val="a8"/>
              <w:tabs>
                <w:tab w:val="left" w:pos="1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672" w:rsidTr="008F190B">
        <w:trPr>
          <w:trHeight w:val="589"/>
        </w:trPr>
        <w:tc>
          <w:tcPr>
            <w:tcW w:w="2381" w:type="dxa"/>
            <w:vMerge w:val="restart"/>
            <w:tcBorders>
              <w:right w:val="single" w:sz="4" w:space="0" w:color="auto"/>
            </w:tcBorders>
          </w:tcPr>
          <w:p w:rsidR="00EC5672" w:rsidRPr="00BD4476" w:rsidRDefault="00EC5672" w:rsidP="00BD447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4476">
              <w:rPr>
                <w:rFonts w:ascii="Times New Roman" w:hAnsi="Times New Roman" w:cs="Times New Roman"/>
                <w:sz w:val="24"/>
                <w:szCs w:val="24"/>
              </w:rPr>
              <w:t>описывают реакции разбавленных кислот с некоторыми                       карбонатами, определяет наличие углекислого газ</w:t>
            </w:r>
            <w:r w:rsidRPr="00E730B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  <w:p w:rsidR="00EC5672" w:rsidRPr="00DE1AB9" w:rsidRDefault="00EC5672" w:rsidP="00DE1AB9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</w:tcBorders>
          </w:tcPr>
          <w:p w:rsidR="00EC5672" w:rsidRDefault="008F190B" w:rsidP="009C172C">
            <w:pPr>
              <w:pStyle w:val="a8"/>
              <w:tabs>
                <w:tab w:val="left" w:pos="1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EC5672" w:rsidRDefault="004D0589" w:rsidP="008B556F">
            <w:pPr>
              <w:pStyle w:val="a8"/>
              <w:tabs>
                <w:tab w:val="left" w:pos="1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EC5672">
              <w:rPr>
                <w:rFonts w:ascii="Times New Roman" w:hAnsi="Times New Roman" w:cs="Times New Roman"/>
                <w:sz w:val="24"/>
                <w:szCs w:val="24"/>
              </w:rPr>
              <w:t xml:space="preserve">  словесное уравнение реакции между карбонатом </w:t>
            </w:r>
            <w:r w:rsidR="00C62E2C">
              <w:rPr>
                <w:rFonts w:ascii="Times New Roman" w:hAnsi="Times New Roman" w:cs="Times New Roman"/>
                <w:sz w:val="24"/>
                <w:szCs w:val="24"/>
              </w:rPr>
              <w:t xml:space="preserve">кальция </w:t>
            </w:r>
            <w:r w:rsidR="00EC5672">
              <w:rPr>
                <w:rFonts w:ascii="Times New Roman" w:hAnsi="Times New Roman" w:cs="Times New Roman"/>
                <w:sz w:val="24"/>
                <w:szCs w:val="24"/>
              </w:rPr>
              <w:t>и кислотой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C5672" w:rsidRDefault="00EC5672" w:rsidP="008B556F">
            <w:pPr>
              <w:pStyle w:val="a8"/>
              <w:tabs>
                <w:tab w:val="left" w:pos="1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672" w:rsidTr="008F190B">
        <w:trPr>
          <w:trHeight w:val="855"/>
        </w:trPr>
        <w:tc>
          <w:tcPr>
            <w:tcW w:w="2381" w:type="dxa"/>
            <w:vMerge/>
            <w:tcBorders>
              <w:right w:val="single" w:sz="4" w:space="0" w:color="auto"/>
            </w:tcBorders>
          </w:tcPr>
          <w:p w:rsidR="00EC5672" w:rsidRPr="00BD4476" w:rsidRDefault="00EC5672" w:rsidP="00BD447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5672" w:rsidRDefault="00EC5672" w:rsidP="009C172C">
            <w:pPr>
              <w:pStyle w:val="a8"/>
              <w:tabs>
                <w:tab w:val="left" w:pos="1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0B" w:rsidRDefault="008F190B" w:rsidP="009C172C">
            <w:pPr>
              <w:pStyle w:val="a8"/>
              <w:tabs>
                <w:tab w:val="left" w:pos="1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EC5672" w:rsidRDefault="00DD2D18" w:rsidP="008B556F">
            <w:pPr>
              <w:pStyle w:val="a8"/>
              <w:tabs>
                <w:tab w:val="left" w:pos="1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записывает</w:t>
            </w:r>
            <w:r w:rsidR="00EC5672">
              <w:rPr>
                <w:rFonts w:ascii="Times New Roman" w:hAnsi="Times New Roman" w:cs="Times New Roman"/>
                <w:sz w:val="24"/>
                <w:szCs w:val="24"/>
              </w:rPr>
              <w:t>, что происходит с известковой водой при пропускании углекислого газа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C5672" w:rsidRDefault="00EC5672" w:rsidP="008B556F">
            <w:pPr>
              <w:pStyle w:val="a8"/>
              <w:tabs>
                <w:tab w:val="left" w:pos="1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672" w:rsidTr="008F190B">
        <w:trPr>
          <w:trHeight w:val="780"/>
        </w:trPr>
        <w:tc>
          <w:tcPr>
            <w:tcW w:w="2381" w:type="dxa"/>
            <w:vMerge/>
            <w:tcBorders>
              <w:right w:val="single" w:sz="4" w:space="0" w:color="auto"/>
            </w:tcBorders>
          </w:tcPr>
          <w:p w:rsidR="00EC5672" w:rsidRPr="00BD4476" w:rsidRDefault="00EC5672" w:rsidP="00BD447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</w:tcBorders>
          </w:tcPr>
          <w:p w:rsidR="00EC5672" w:rsidRDefault="00EC5672" w:rsidP="009C172C">
            <w:pPr>
              <w:pStyle w:val="a8"/>
              <w:tabs>
                <w:tab w:val="left" w:pos="1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EC5672" w:rsidRDefault="004D0589" w:rsidP="008B556F">
            <w:pPr>
              <w:pStyle w:val="a8"/>
              <w:tabs>
                <w:tab w:val="left" w:pos="1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прогнозируе</w:t>
            </w:r>
            <w:r w:rsidR="00EC5672">
              <w:rPr>
                <w:rFonts w:ascii="Times New Roman" w:hAnsi="Times New Roman" w:cs="Times New Roman"/>
                <w:sz w:val="24"/>
                <w:szCs w:val="24"/>
              </w:rPr>
              <w:t>т, что происходит с горящей лучинкой при опускании ее в стакан с углекислым газом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C5672" w:rsidRDefault="00EC5672" w:rsidP="008B556F">
            <w:pPr>
              <w:pStyle w:val="a8"/>
              <w:tabs>
                <w:tab w:val="left" w:pos="1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672" w:rsidTr="00EC5672">
        <w:trPr>
          <w:trHeight w:val="299"/>
        </w:trPr>
        <w:tc>
          <w:tcPr>
            <w:tcW w:w="8111" w:type="dxa"/>
            <w:gridSpan w:val="3"/>
          </w:tcPr>
          <w:p w:rsidR="00EC5672" w:rsidRDefault="00EC5672" w:rsidP="00EC5672">
            <w:pPr>
              <w:pStyle w:val="a8"/>
              <w:tabs>
                <w:tab w:val="left" w:pos="1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EC5672" w:rsidRDefault="00EC5672" w:rsidP="009C172C">
            <w:pPr>
              <w:pStyle w:val="a8"/>
              <w:tabs>
                <w:tab w:val="left" w:pos="1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9C172C" w:rsidRPr="004D0589" w:rsidRDefault="009C172C" w:rsidP="004D0589">
      <w:p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9C172C" w:rsidRPr="004D0589" w:rsidSect="008F190B">
      <w:headerReference w:type="default" r:id="rId10"/>
      <w:pgSz w:w="11906" w:h="16838"/>
      <w:pgMar w:top="1276" w:right="850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E4F" w:rsidRDefault="00C60E4F" w:rsidP="00314D07">
      <w:pPr>
        <w:spacing w:after="0" w:line="240" w:lineRule="auto"/>
      </w:pPr>
      <w:r>
        <w:separator/>
      </w:r>
    </w:p>
  </w:endnote>
  <w:endnote w:type="continuationSeparator" w:id="1">
    <w:p w:rsidR="00C60E4F" w:rsidRDefault="00C60E4F" w:rsidP="0031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E4F" w:rsidRDefault="00C60E4F" w:rsidP="00314D07">
      <w:pPr>
        <w:spacing w:after="0" w:line="240" w:lineRule="auto"/>
      </w:pPr>
      <w:r>
        <w:separator/>
      </w:r>
    </w:p>
  </w:footnote>
  <w:footnote w:type="continuationSeparator" w:id="1">
    <w:p w:rsidR="00C60E4F" w:rsidRDefault="00C60E4F" w:rsidP="0031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0B" w:rsidRDefault="008F190B" w:rsidP="00C57150">
    <w:pPr>
      <w:pStyle w:val="a3"/>
      <w:ind w:left="-426"/>
      <w:rPr>
        <w:rFonts w:ascii="Times New Roman" w:hAnsi="Times New Roman" w:cs="Times New Roman"/>
        <w:sz w:val="24"/>
        <w:szCs w:val="24"/>
      </w:rPr>
    </w:pPr>
  </w:p>
  <w:p w:rsidR="005F784C" w:rsidRPr="00314D07" w:rsidRDefault="005F784C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2482E"/>
    <w:multiLevelType w:val="hybridMultilevel"/>
    <w:tmpl w:val="7AC454C6"/>
    <w:lvl w:ilvl="0" w:tplc="E0A6D30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5362917"/>
    <w:multiLevelType w:val="hybridMultilevel"/>
    <w:tmpl w:val="05D65ACA"/>
    <w:lvl w:ilvl="0" w:tplc="B8C87E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015B9"/>
    <w:multiLevelType w:val="hybridMultilevel"/>
    <w:tmpl w:val="3FD669CA"/>
    <w:lvl w:ilvl="0" w:tplc="47CA85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C47D03"/>
    <w:multiLevelType w:val="hybridMultilevel"/>
    <w:tmpl w:val="6002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B10F8"/>
    <w:multiLevelType w:val="hybridMultilevel"/>
    <w:tmpl w:val="92FEC5B6"/>
    <w:lvl w:ilvl="0" w:tplc="6C2AE3F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B4F6F"/>
    <w:multiLevelType w:val="hybridMultilevel"/>
    <w:tmpl w:val="6FE0484E"/>
    <w:lvl w:ilvl="0" w:tplc="2FA64A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D07"/>
    <w:rsid w:val="00092D48"/>
    <w:rsid w:val="000A01F5"/>
    <w:rsid w:val="000C218B"/>
    <w:rsid w:val="000C2C73"/>
    <w:rsid w:val="000E52A1"/>
    <w:rsid w:val="00114755"/>
    <w:rsid w:val="001E5783"/>
    <w:rsid w:val="0021144A"/>
    <w:rsid w:val="00240CDC"/>
    <w:rsid w:val="00303802"/>
    <w:rsid w:val="00314D07"/>
    <w:rsid w:val="00327454"/>
    <w:rsid w:val="003B68AA"/>
    <w:rsid w:val="003F398D"/>
    <w:rsid w:val="00410CD9"/>
    <w:rsid w:val="00450707"/>
    <w:rsid w:val="004A060B"/>
    <w:rsid w:val="004D0589"/>
    <w:rsid w:val="004D7D56"/>
    <w:rsid w:val="004E35F6"/>
    <w:rsid w:val="00524D3F"/>
    <w:rsid w:val="005273DF"/>
    <w:rsid w:val="005307CB"/>
    <w:rsid w:val="0053739F"/>
    <w:rsid w:val="00564596"/>
    <w:rsid w:val="00575BD0"/>
    <w:rsid w:val="005F784C"/>
    <w:rsid w:val="00614779"/>
    <w:rsid w:val="006A0D89"/>
    <w:rsid w:val="006E227A"/>
    <w:rsid w:val="00766605"/>
    <w:rsid w:val="007766E7"/>
    <w:rsid w:val="007970BB"/>
    <w:rsid w:val="007D1475"/>
    <w:rsid w:val="007D4144"/>
    <w:rsid w:val="007D5089"/>
    <w:rsid w:val="007E128A"/>
    <w:rsid w:val="008A75E9"/>
    <w:rsid w:val="008B556F"/>
    <w:rsid w:val="008F190B"/>
    <w:rsid w:val="009501EF"/>
    <w:rsid w:val="009B24D2"/>
    <w:rsid w:val="009B6B94"/>
    <w:rsid w:val="009C172C"/>
    <w:rsid w:val="009E31E8"/>
    <w:rsid w:val="009F178A"/>
    <w:rsid w:val="00A945FE"/>
    <w:rsid w:val="00B132EA"/>
    <w:rsid w:val="00B16644"/>
    <w:rsid w:val="00B82007"/>
    <w:rsid w:val="00BD2A0B"/>
    <w:rsid w:val="00BD4476"/>
    <w:rsid w:val="00BE147C"/>
    <w:rsid w:val="00C22645"/>
    <w:rsid w:val="00C57150"/>
    <w:rsid w:val="00C60E4F"/>
    <w:rsid w:val="00C62E2C"/>
    <w:rsid w:val="00C70B1A"/>
    <w:rsid w:val="00C72C61"/>
    <w:rsid w:val="00C832B0"/>
    <w:rsid w:val="00CB2A56"/>
    <w:rsid w:val="00CC24B3"/>
    <w:rsid w:val="00CE28D3"/>
    <w:rsid w:val="00D32E8E"/>
    <w:rsid w:val="00D93D50"/>
    <w:rsid w:val="00DD2D18"/>
    <w:rsid w:val="00DD3C7E"/>
    <w:rsid w:val="00DE1AB9"/>
    <w:rsid w:val="00DE4B5F"/>
    <w:rsid w:val="00DE59CB"/>
    <w:rsid w:val="00E32FF8"/>
    <w:rsid w:val="00E37987"/>
    <w:rsid w:val="00E52FD5"/>
    <w:rsid w:val="00E730B0"/>
    <w:rsid w:val="00EC5672"/>
    <w:rsid w:val="00ED3624"/>
    <w:rsid w:val="00EE1293"/>
    <w:rsid w:val="00F45FA6"/>
    <w:rsid w:val="00F84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D07"/>
  </w:style>
  <w:style w:type="paragraph" w:styleId="a5">
    <w:name w:val="footer"/>
    <w:basedOn w:val="a"/>
    <w:link w:val="a6"/>
    <w:uiPriority w:val="99"/>
    <w:unhideWhenUsed/>
    <w:rsid w:val="00314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D07"/>
  </w:style>
  <w:style w:type="table" w:styleId="a7">
    <w:name w:val="Table Grid"/>
    <w:basedOn w:val="a1"/>
    <w:uiPriority w:val="59"/>
    <w:rsid w:val="00314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84DE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1F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A01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biw=1366&amp;bih=625&amp;tbm=isch&amp;sa=1&amp;ei=zmIcXZqJFfH6qwGqvL34BA&amp;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4B9A0-B001-4FB1-AAD4-1A40041F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17</cp:revision>
  <dcterms:created xsi:type="dcterms:W3CDTF">2019-07-03T04:26:00Z</dcterms:created>
  <dcterms:modified xsi:type="dcterms:W3CDTF">2020-09-30T15:38:00Z</dcterms:modified>
</cp:coreProperties>
</file>