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EF" w:rsidRDefault="00C92585" w:rsidP="00C9258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                  </w:t>
      </w:r>
      <w:r w:rsidR="00E36B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</w:t>
      </w:r>
      <w:r w:rsidR="00624AEF" w:rsidRPr="001667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Культура речи</w:t>
      </w:r>
    </w:p>
    <w:p w:rsidR="00C92585" w:rsidRDefault="00C92585" w:rsidP="00C9258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                    </w:t>
      </w:r>
      <w:r w:rsidR="00E36B7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</w:t>
      </w:r>
      <w:r w:rsidRPr="00C9258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Ильясова У.Е.</w:t>
      </w:r>
    </w:p>
    <w:p w:rsidR="00C92585" w:rsidRPr="00C92585" w:rsidRDefault="00C92585" w:rsidP="00C9258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</w:t>
      </w:r>
      <w:r w:rsidR="00773D8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Средняя общеобразовательная школа-лицей №22</w:t>
      </w:r>
      <w:r w:rsidR="00773D8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г.Семей</w:t>
      </w:r>
    </w:p>
    <w:p w:rsidR="00773D83" w:rsidRDefault="00773D83" w:rsidP="00624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24AEF" w:rsidRPr="00166764" w:rsidRDefault="00624AEF" w:rsidP="00624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речи человека играет важную роль в</w:t>
      </w:r>
      <w:r w:rsidR="007539CE"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6764"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 речевой коммуникации</w:t>
      </w:r>
      <w:r w:rsidR="00166764"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о</w:t>
      </w:r>
      <w:proofErr w:type="spellStart"/>
      <w:r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дной</w:t>
      </w:r>
      <w:proofErr w:type="spellEnd"/>
      <w:r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задач которой является желание произвести хорошее впечатление на собеседника, т. е. позитивная </w:t>
      </w:r>
      <w:proofErr w:type="spellStart"/>
      <w:r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самопрезентация</w:t>
      </w:r>
      <w:proofErr w:type="spellEnd"/>
      <w:r w:rsidRPr="001667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основании того, как человек говорит, можно сделать вывод об уровне его духовного и интеллектуального развития, о его внутренней культуре.</w:t>
      </w:r>
    </w:p>
    <w:p w:rsidR="00166764" w:rsidRPr="00166764" w:rsidRDefault="00166764" w:rsidP="001667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6764">
        <w:rPr>
          <w:color w:val="000000"/>
        </w:rPr>
        <w:t>Культура речи – один из главных показателей общей культуры человека. А потому всем необходимо постоянно совершенствовать свои манеры общения и речь. Культура речи заключается не только в умении избегать ошибок в речи, но и в стремлении постоянно обогащать свой словарный запас, в умении слушать и понимать собеседника, уважать его точку зрения, в способности подбирать нужные слова в каждой конкретной ситуации общения.</w:t>
      </w:r>
    </w:p>
    <w:p w:rsidR="00166764" w:rsidRPr="00166764" w:rsidRDefault="00166764" w:rsidP="001667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Чем грамотнее человек,</w:t>
      </w:r>
      <w:r w:rsidRPr="00166764">
        <w:rPr>
          <w:color w:val="000000"/>
        </w:rPr>
        <w:t xml:space="preserve"> тем острее он понимает, как важно учиться хорошему слогу у замечательных русских писателей. Они неустанно работали над совершенствованием и обогащением речи и завещали нам бережно относиться к родному языку, поэтому с культурой речи тесно связано понятие </w:t>
      </w:r>
      <w:r w:rsidRPr="00166764">
        <w:rPr>
          <w:i/>
          <w:iCs/>
          <w:color w:val="000000"/>
        </w:rPr>
        <w:t>литературный язык, </w:t>
      </w:r>
      <w:r w:rsidRPr="00166764">
        <w:rPr>
          <w:color w:val="000000"/>
        </w:rPr>
        <w:t>нормированный, обработанный, вобравший в себя многовековые культурные традиции народа. Борьба за речевую культуру получила всестороннее развитие в творчестве М.В. Ломоносова и А.С. Пушкина, Н.В. Гоголя и И.С. Тургенева, Н.А. Некрасова и А.П. Чехова, А.И. Куприна и М. Горького - в творчестве тех, кого мы называем классиками русского художественного слова. В их практической деятельности и теоретических высказываниях все яснее и отчетливее формировалось понимание многосторонней роли языка.</w:t>
      </w:r>
    </w:p>
    <w:p w:rsidR="00166764" w:rsidRDefault="00794369" w:rsidP="0016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6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называют одним из самых удивительных орудий в руках человечества. Однако пользоваться им нужно умело, изучив все его секреты. А может ли любой из нас сказать, что овладел в совершенстве культурой речи родного языка? Думается, что не каждый может этим похвастаться. И вот почему: чем больше мы осознаем богатство и величие русского языка, тем требовательнее становимся к нашей речи, тем острее ощущаем необходимость совершенствовать её, бороться за чистоту языка, противостоять её порче. </w:t>
      </w:r>
    </w:p>
    <w:p w:rsidR="00166764" w:rsidRDefault="00342EA0" w:rsidP="00166764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66764">
        <w:rPr>
          <w:rFonts w:ascii="Times New Roman" w:hAnsi="Times New Roman" w:cs="Times New Roman"/>
          <w:color w:val="000000"/>
          <w:sz w:val="24"/>
          <w:szCs w:val="24"/>
        </w:rPr>
        <w:t xml:space="preserve">Умение четко и ясно выразить свои мысли, говорить грамотно, умение не только привлечь внимание своей речью, но и воздействовать на слушателей, владение культурой речи - своеобразная характеристика профессиональной пригодности для людей самых </w:t>
      </w:r>
      <w:r w:rsidR="00166764">
        <w:rPr>
          <w:rFonts w:ascii="Times New Roman" w:hAnsi="Times New Roman" w:cs="Times New Roman"/>
          <w:color w:val="000000"/>
          <w:sz w:val="24"/>
          <w:szCs w:val="24"/>
        </w:rPr>
        <w:t>различных профессий</w:t>
      </w:r>
      <w:r w:rsidR="00166764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42EA0" w:rsidRPr="00166764" w:rsidRDefault="00342EA0" w:rsidP="0016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764">
        <w:rPr>
          <w:rFonts w:ascii="Times New Roman" w:hAnsi="Times New Roman" w:cs="Times New Roman"/>
          <w:color w:val="000000"/>
          <w:sz w:val="24"/>
          <w:szCs w:val="24"/>
        </w:rPr>
        <w:t xml:space="preserve">Культурой речи важно владеть всем, кто по роду своей деятельности связан с людьми, организует и направляет их работу, ведет деловые переговоры, воспитывает, заботится о здоровье, оказывает людям различные услуги. </w:t>
      </w:r>
    </w:p>
    <w:p w:rsidR="00342EA0" w:rsidRPr="00166764" w:rsidRDefault="00342EA0" w:rsidP="00342EA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6764">
        <w:rPr>
          <w:color w:val="000000"/>
        </w:rPr>
        <w:t xml:space="preserve">Культура речи – один из главных показателей общей культуры человека. А потому всем необходимо постоянно совершенствовать свои манеры общения и речь. Культура речи заключается не только в умении избегать ошибок в речи, но и в стремлении постоянно обогащать свой словарный запас, в умении слушать и понимать собеседника, уважать его </w:t>
      </w:r>
      <w:r w:rsidRPr="00166764">
        <w:rPr>
          <w:color w:val="000000"/>
        </w:rPr>
        <w:lastRenderedPageBreak/>
        <w:t>точку зрения, в способности подбирать нужные слова в каждой конкретной ситуации общения.</w:t>
      </w:r>
    </w:p>
    <w:p w:rsidR="00F42089" w:rsidRPr="00166764" w:rsidRDefault="00F42089" w:rsidP="00F420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66764">
        <w:rPr>
          <w:color w:val="000000"/>
        </w:rPr>
        <w:t>Таким образом, культура речи в современном обществе просто необходима, она помогает быть общительным, правильным в своих поступках, действиях, речи. Но появиться сама по себе,  без соответствующих знаний, умений и навыков культура речи не сможет. Это все приходит как результат труда. Для этого необходимо не только знать правила и нормы русского языка. Не менее важно — читать и слушать тех, кто оставил нам высочайшие образцы русской словесности! Хорошо, если наше слово будет нести в мир радость, свет, добро и любовь. Культурой речи должны овладеть все, так как с ней легко идти по жизненному пути и преодолевать все поставленные задачи.</w:t>
      </w:r>
    </w:p>
    <w:p w:rsidR="00342EA0" w:rsidRPr="00166764" w:rsidRDefault="00342EA0">
      <w:pPr>
        <w:rPr>
          <w:rFonts w:ascii="Times New Roman" w:hAnsi="Times New Roman" w:cs="Times New Roman"/>
          <w:sz w:val="24"/>
          <w:szCs w:val="24"/>
        </w:rPr>
      </w:pPr>
    </w:p>
    <w:sectPr w:rsidR="00342EA0" w:rsidRPr="00166764" w:rsidSect="00EB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EF"/>
    <w:rsid w:val="00166764"/>
    <w:rsid w:val="00342EA0"/>
    <w:rsid w:val="005731E2"/>
    <w:rsid w:val="00624AEF"/>
    <w:rsid w:val="006E7BCE"/>
    <w:rsid w:val="007539CE"/>
    <w:rsid w:val="00773D83"/>
    <w:rsid w:val="00794369"/>
    <w:rsid w:val="0095082A"/>
    <w:rsid w:val="00BF2ADC"/>
    <w:rsid w:val="00C92585"/>
    <w:rsid w:val="00D831A4"/>
    <w:rsid w:val="00E36B7E"/>
    <w:rsid w:val="00EB3CB3"/>
    <w:rsid w:val="00F4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3"/>
  </w:style>
  <w:style w:type="paragraph" w:styleId="2">
    <w:name w:val="heading 2"/>
    <w:basedOn w:val="a"/>
    <w:link w:val="20"/>
    <w:uiPriority w:val="9"/>
    <w:qFormat/>
    <w:rsid w:val="00624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2021-01-30T05:06:00Z</dcterms:created>
  <dcterms:modified xsi:type="dcterms:W3CDTF">2021-01-30T05:40:00Z</dcterms:modified>
</cp:coreProperties>
</file>