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AB" w:rsidRPr="00B43154" w:rsidRDefault="009B7233" w:rsidP="00B43154">
      <w:pPr>
        <w:jc w:val="center"/>
        <w:rPr>
          <w:rFonts w:ascii="Times New Roman" w:hAnsi="Times New Roman" w:cs="Times New Roman"/>
          <w:b/>
          <w:sz w:val="28"/>
          <w:szCs w:val="28"/>
          <w:lang w:val="kk-KZ"/>
        </w:rPr>
      </w:pPr>
      <w:r w:rsidRPr="00B43154">
        <w:rPr>
          <w:rFonts w:ascii="Times New Roman" w:hAnsi="Times New Roman" w:cs="Times New Roman"/>
          <w:b/>
          <w:sz w:val="28"/>
          <w:szCs w:val="28"/>
          <w:lang w:val="kk-KZ"/>
        </w:rPr>
        <w:t>Жалпы сөйлеу тілі дамымаған балалардың сөйлеу тілін қазақ ертегілері арқылы дамыту ерекшеліктері</w:t>
      </w:r>
    </w:p>
    <w:p w:rsidR="00B43154" w:rsidRDefault="00B43154" w:rsidP="00B43154">
      <w:pPr>
        <w:spacing w:line="240" w:lineRule="auto"/>
        <w:ind w:firstLine="70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Бала тілін жан-жақты дамытып, қалыптастыруда – қазақ  халқының ауызекі шығармашылығының маңызы өте зор. Халық ауызекі шығармалары әсем тілге құрылған жұмбақ, жаңылтпаш, санамақ, ойын өлеңдері, ертегі, аңыз-әңгіме, мақал-мәтелге бай. Осы бай мұраның қай түрін алсақ та балаға ана тілін меңгертіп, сөздік қорын молайту арқылы, байланыстырып сөйлеуге, тілінің грамматикалық құрылымын қалыптастыруда, дыбыстық қателіктерді жоюда, шығармашылық ойлауын дамытуда баға жетпес құралдар болып табылады.</w:t>
      </w:r>
    </w:p>
    <w:p w:rsidR="00B43154" w:rsidRDefault="00B43154" w:rsidP="00764FD9">
      <w:pPr>
        <w:spacing w:line="240" w:lineRule="auto"/>
        <w:ind w:firstLine="705"/>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елдің ауыз әдебиетінен мол орын алған және халықтың жазу мен бейнелеу өнері болмаған кезінде ауызша шығарған күрделі шығармасының бір түрі – ертегілер. Ертегілер көбінесе, қaра сөз ретінде айтылатындықтан, оны халықтың ерте заманда шығарған көркем әңгімесі деп қараймыз. Халық әдебиетінің басқа түрлері секілді, ертегілер де адам баласының еңбек-кәсіп ету, тұрмыс тіршілік құру тәжірибесіне байланысты туған. </w:t>
      </w:r>
    </w:p>
    <w:p w:rsidR="00B43154"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Ертегілер - бала дамуында үлкен маңызы бар, әдеби жанр. Ертегі арқылы қоршаған ортаны барлай алады, халықтың әдемілік және әдептілік жайлы ұғымдарын бойына сіңіреді, ұлттық салт-дәстүр, әдет-ғұрып туралы түсінік алып, адамгершілік тәрбиесінің бастауларына ден қояды. Ол баланың қиялына қанат бітіріп, бойындағы игі қасиеттердің қалыптасуына жол бастайды. Ертегілер - халқымыздың тұрмыс-салтын, арман-үмітін, өткен өмірін кеңінен танытатын ауыз әдебиеті үлгілерінің көлемді саласының бірі.</w:t>
      </w:r>
    </w:p>
    <w:p w:rsidR="00B43154" w:rsidRPr="009B0E23"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Ахмет Байтұрсынұлы былай деген екен: «Халықтың ұмытылған сөздері ертегіден табылмақ, олай болса, ертегі тіл жағынан керек нәрсе». </w:t>
      </w:r>
    </w:p>
    <w:p w:rsidR="00B43154"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Иә, тілге шешен, ойға жүйрік дана халқымыз ұрпақтарының дүниетанымдық деңгейін көтеруге қазақ ертегілерін мұра етіп калдырған. Ертегілер ауыз әдебиетінің ең көне жанрына жатады.</w:t>
      </w:r>
    </w:p>
    <w:p w:rsidR="00B43154"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Ұрпақ тәрбиесінде ең тиімді тәрбие құралы ретінде ертегілер тілі жеңіл, </w:t>
      </w:r>
      <w:bookmarkStart w:id="0" w:name="_GoBack"/>
      <w:bookmarkEnd w:id="0"/>
      <w:r>
        <w:rPr>
          <w:rFonts w:ascii="Times New Roman" w:hAnsi="Times New Roman" w:cs="Times New Roman"/>
          <w:sz w:val="28"/>
          <w:szCs w:val="28"/>
          <w:lang w:val="kk-KZ"/>
        </w:rPr>
        <w:t>түсінуі оңай болғандықтан, ертегілердің балаларға отансүйгіштік, еңбексүйгіштік т.б. тәрбиелер беруде ғана емес, олардың тілін дамытуда да атқарар қызметінің маңызы өте зор.</w:t>
      </w:r>
    </w:p>
    <w:p w:rsidR="00B43154" w:rsidRPr="00BE613E" w:rsidRDefault="00B43154" w:rsidP="00B43154">
      <w:pPr>
        <w:spacing w:line="240" w:lineRule="auto"/>
        <w:ind w:firstLine="708"/>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«Адам ата-анадан туғанда есті болып тумайды, естіп, көріп, ұстап, татып ескерсе, дүниедегі жақсы-жаманды таниды-дағы, сондайдан білгені, көргені көп болған адам білімді адам болады» деген Абай атамыз. </w:t>
      </w:r>
    </w:p>
    <w:p w:rsidR="00B43154"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 өзінің  ана тілінде еркін, мүдірмей сөйлеуге үйрету үшін әдеби сөйлесу дағдыларын меңгертуде өлең мен әндер жаттату, диалогтарды тыңдату, сөз шеберлері, атақты сахна шеберлерінің орындауында үнтаспада жазылған поэтикалық шығармалар мен көркем сөзді тыңдаудың ерекше мәні бар, себебі нақышына келтіріп, аса шеберлікпен оқылған поэзия мен көркем сөздің баурап алатын күші ерекше.</w:t>
      </w:r>
    </w:p>
    <w:p w:rsidR="00B43154" w:rsidRPr="006120B3" w:rsidRDefault="00B43154" w:rsidP="00B43154">
      <w:pPr>
        <w:spacing w:line="240" w:lineRule="auto"/>
        <w:ind w:firstLine="708"/>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М. Әуезов ертегіге  былай  анықтама берген:  «Ертегі деп баяғы  замандағы  елдің  дүниеге  көзқарасын  білдіретін, я сол  көзқарастың  белгілі  ізін  көрсететін, онан  соң елдің  белгілі  салтын  білдіретін, арнаулы  үлгі  </w:t>
      </w:r>
      <w:r>
        <w:rPr>
          <w:rFonts w:ascii="Times New Roman" w:hAnsi="Times New Roman" w:cs="Times New Roman"/>
          <w:sz w:val="28"/>
          <w:szCs w:val="28"/>
          <w:lang w:val="kk-KZ"/>
        </w:rPr>
        <w:lastRenderedPageBreak/>
        <w:t>айтатын, жамандықты  жерлеп, жақсылықты  көтеріп  айтқан, ойдан  шығарғ</w:t>
      </w:r>
      <w:r>
        <w:rPr>
          <w:rFonts w:ascii="Times New Roman" w:hAnsi="Times New Roman" w:cs="Times New Roman"/>
          <w:sz w:val="28"/>
          <w:szCs w:val="28"/>
          <w:lang w:val="kk-KZ"/>
        </w:rPr>
        <w:t>ан  көтерме  әңгімені  айтады».</w:t>
      </w:r>
    </w:p>
    <w:p w:rsidR="00B43154"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«Бала кезде үш жастан он екі жасқа дейінгі аралықта әр адам өзінің рухани дамуына қажетті нәрсенің бәрін де ертегіден алады» дейді ағартушы, ғалым Ы. Алтынсарин.</w:t>
      </w:r>
    </w:p>
    <w:p w:rsidR="00B43154" w:rsidRPr="006120B3"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Ертегінің тәрбиелік мәнін жоғары бағалағандардың бірі – заманымыздың заңғар жазушысы – Ш. Айтматов ертегілер жайында: «Біздің өркениетті ғылыми-техникалық ғасырымызда ертегіге мәжбүрлік, зәрулік жоқ тәрізді. Ертегілер – адамзаттың тәжірибесі» деп пікір білдіреді.</w:t>
      </w:r>
      <w:r w:rsidRPr="006120B3">
        <w:rPr>
          <w:rFonts w:ascii="Times New Roman" w:hAnsi="Times New Roman" w:cs="Times New Roman"/>
          <w:sz w:val="28"/>
          <w:szCs w:val="28"/>
          <w:lang w:val="kk-KZ"/>
        </w:rPr>
        <w:t>[</w:t>
      </w:r>
      <w:r>
        <w:rPr>
          <w:rFonts w:ascii="Times New Roman" w:hAnsi="Times New Roman" w:cs="Times New Roman"/>
          <w:sz w:val="28"/>
          <w:szCs w:val="28"/>
          <w:lang w:val="kk-KZ"/>
        </w:rPr>
        <w:t>10</w:t>
      </w:r>
      <w:r w:rsidRPr="006120B3">
        <w:rPr>
          <w:rFonts w:ascii="Times New Roman" w:hAnsi="Times New Roman" w:cs="Times New Roman"/>
          <w:sz w:val="28"/>
          <w:szCs w:val="28"/>
          <w:lang w:val="kk-KZ"/>
        </w:rPr>
        <w:t>]</w:t>
      </w:r>
    </w:p>
    <w:p w:rsidR="00B43154" w:rsidRPr="0011264C" w:rsidRDefault="00B43154" w:rsidP="00B43154">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Мұхтар Әуезов: «Ертегілер жас баланың ой –санасын оятып, қиялының шарықтап өсуіне әсер етеді», - деп көрсеткен.</w:t>
      </w:r>
      <w:r>
        <w:rPr>
          <w:rFonts w:ascii="Times New Roman" w:hAnsi="Times New Roman" w:cs="Times New Roman"/>
          <w:sz w:val="28"/>
          <w:szCs w:val="28"/>
          <w:lang w:val="kk-KZ"/>
        </w:rPr>
        <w:t xml:space="preserve">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сөйлеу тілі дамымаған балалармен түзету-логопедиялық жұмыста ертегілерді қолдану келесі кезеңдерді қарастырады:  </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кезең. Ертегіні қабылдауға алғышарттар қалыптастыру. Бұл кезеңде сөйлеумен бірге қысқа сюжеттерді ойнау мен көрсету керек.</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кезең. Қарапайым ертегілерді қабылдауға үйрету. Бұл кезең қуыршақ театры түрінде театрландырылған ертегіні көрсету. </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кезең. Ертегі сюжетін есте сақтауға үйрету. Бұл кезеңнің мәні заттық суреттерді қолданумен ертегіні айтып беруде.  </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кезең. Ертегі мәтінін тыңдау мен түсінуге үйрету. Бұл кезең – ертегіні иллюстрацияны көрсетумен оқу, ертегі элементтерін театрландыру болып табылады. </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кезең. Ертегіні педагогпен бірге драматизациялау. Бұл кезеңде балаларды рөлді ауыстырумен біртіндеп драматизацияға қосу жүреді. </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Ғылыми еңбектердің талдауына негізделе отырып, жалпы сөйлеу тілі дамымаған балалардың байланыстырып сөйлеу тілін дамытудың мынадай негізгі қағидалық тұжырымдамалар ұсынылған:</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қарапайымнан күрделіге біртіндеп көшу қағидасы;</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әр баланың танымдық және эмоционалдық сферасының дамуына қолайлы жағдай құру қағидасы;</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бірізділік пен кіріктіру қағидасы.</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Байланыстырып сөйлеу тілін дамытуда ертегілерді қолдану жалпы сөйлеу тілі дамымаған балалардың тұлғалық дамуына, қоршаған ортамен өзара қарым-қатынасын жетілдіруіне әсер етеді.</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қарым-қатынас әрекетіне белсенді ықпал ету үшін, яғни диалогтік сөйлеу тілін жақсарту үшін көбінесе театрлық ойындар, сюжеттік-рөлдік ойындар жақсы келеді.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Театрлық ойындарды шартты түрде екі топқа бөлуге болады: театрлық қойылым және сюжеттік-рөлдік ойындарда  театрдың әр түрлі элементтерін қолдану. Бірінші топтағы ойындар үшін көрерменге бағдарлану және әрекеттің эстетикалық құнды болуы тән. Екінші топ ойындарын тек өздері арасында ойнайды және эстетикалық көркемдікке ұмтылмайды.  Құрдастарымен сөйлеу қарым-қатынасын дамыту үшін екі топ ойындары да маңызды болып табылады.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Қойылымға дайындалу барысында балалардың қимылдары мен сөйлеу тілінің мәнерлігіне үлкен мән беріледі. Дикция, интонация, дауыс күші, серігімен өзара ойын әрекет тәсілі шыңдалады. Басқа рөлге кіре отырып бала өзінің эгоцентрикалық позициясынан шығады.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Диалог-қойылым – сөйлеу қарым-қатынасының қарапайым түрі. Алдымен, балаларға ертегі кейіпкерлерінің диалогтарын жаттау ұсынылады, содан кейін өздері сол диалогты жүргізеді, бұл өз кезегінде қарым-қатынас міндеттерін күрделендіреді.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Режиссерлік ойындар – ертегілер желісі бойынша ойын-қойылымның бір түрі. Бұл ойында бала бірнеше кейіпкерлердің рөлін жалғыз өзі немесе жолдасымен «дыбыстайды». Қуыршақ немесе суреттерді қозғалта отырып, ертегі желісі бойынша дыбыссыз диафильмдерді ертегілердің диалогтарын дыбыстайды және сол арқылы жаттыға отырып, кейін балалар қойылымда ойнаса болады. Алдымен балаларға таныс ертегілер («Мақта қыз бен мысық») қолданылады, кейін  - бағдарламада ұсынылған және балардың сөйлеу мүмкіндіктеріне сай ертегілерді іріктеп алу қажет. Логопед ертегілерді іріктеу арқылы диалогтың қандай да бір жағын меңгеруге ықпал етеді.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Балалармен ойын-қойылым, сахналау – өте қызықты және пайдалы іс. Ортақ шығармашылық әрекет сөйлеу қарым-қатынасындағы қиындықтарды жоюға ықпал ете отырып, тіпті жеткіліксіз белсенді емес балаларды қойылым барысына кіріктіреді. </w:t>
      </w:r>
    </w:p>
    <w:p w:rsidR="00764FD9" w:rsidRDefault="00764FD9" w:rsidP="00764FD9">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Ойын-қойылым, сахналау негізі ретінде қазақ ертегілерін пайдаланамыз. Қазақ ертегілері баланың сөйлеу  әрекетіне, сондай-ақ эмоционалды аясына белсендіруші ықпал етеді.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ертегілерін негізге ала отырып, диалогтік сөйлеу тілін қалыптастырудың заманауи технологиялық тәсілінің бірі, ойлап табу тапсырмаларын шешу теориясы  бағытындағы ойындарды қосуға болады. Мысалы: «Жақсы –  жаман» ойыны хабарлау – қарсы келу типінде. Ол балалардың әңгіме тақырыбын қолдау және серігін тыңдау, оның айтқанын түсіну білігін жаттықтырады. Ертегіні оқып, танысқан соң бір бала (топ) бір кейіпкердің жақсы қасиетін, қандай жағы ұнайтынын айтады, ал басқа қатысушы (топ) керісінше кейіпкердің жағымсыз тұстарын атайды. Логопед көмегі нысанның (кейіпкер, зат) жағымды немесе жағымсыз тұсын көруге көмектесу. </w:t>
      </w:r>
    </w:p>
    <w:p w:rsidR="00764FD9" w:rsidRDefault="00764FD9" w:rsidP="00764FD9">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Сөйлеу тілін дамыту барысында, психикалық процесстер, барлық моторикаға ықпал еткен оң әрі тез нәтижеге қол жеткізуге мүмкіндік береді. </w:t>
      </w:r>
    </w:p>
    <w:p w:rsidR="009B7233" w:rsidRDefault="009B7233">
      <w:pPr>
        <w:rPr>
          <w:rFonts w:ascii="Times New Roman" w:hAnsi="Times New Roman" w:cs="Times New Roman"/>
          <w:sz w:val="28"/>
          <w:szCs w:val="28"/>
          <w:lang w:val="kk-KZ"/>
        </w:rPr>
      </w:pPr>
    </w:p>
    <w:p w:rsidR="009B7233" w:rsidRPr="009B7233" w:rsidRDefault="009B7233">
      <w:pPr>
        <w:rPr>
          <w:rFonts w:ascii="Times New Roman" w:hAnsi="Times New Roman" w:cs="Times New Roman"/>
          <w:sz w:val="28"/>
          <w:szCs w:val="28"/>
          <w:lang w:val="kk-KZ"/>
        </w:rPr>
      </w:pPr>
    </w:p>
    <w:p w:rsidR="009B7233" w:rsidRPr="009B7233" w:rsidRDefault="009B7233">
      <w:pPr>
        <w:rPr>
          <w:rFonts w:ascii="Times New Roman" w:hAnsi="Times New Roman" w:cs="Times New Roman"/>
          <w:sz w:val="28"/>
          <w:szCs w:val="28"/>
          <w:lang w:val="kk-KZ"/>
        </w:rPr>
      </w:pPr>
    </w:p>
    <w:sectPr w:rsidR="009B7233" w:rsidRPr="009B7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E4"/>
    <w:rsid w:val="000162E4"/>
    <w:rsid w:val="001E6834"/>
    <w:rsid w:val="004859AB"/>
    <w:rsid w:val="00764FD9"/>
    <w:rsid w:val="0080764F"/>
    <w:rsid w:val="009B7233"/>
    <w:rsid w:val="00B4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53E24-D967-4F5F-965E-F47C0747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1144</Words>
  <Characters>6526</Characters>
  <Application>Microsoft Office Word</Application>
  <DocSecurity>0</DocSecurity>
  <Lines>54</Lines>
  <Paragraphs>15</Paragraphs>
  <ScaleCrop>false</ScaleCrop>
  <Company>SPecialiST RePack</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2021-05-18T10:12:00Z</dcterms:created>
  <dcterms:modified xsi:type="dcterms:W3CDTF">2021-05-18T10:19:00Z</dcterms:modified>
</cp:coreProperties>
</file>