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78" w:rsidRDefault="0010748C"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Көшпелілердің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музыкалық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мәдениетінің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тамыры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ө</w:t>
      </w:r>
      <w:proofErr w:type="gram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те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тере</w:t>
      </w:r>
      <w:proofErr w:type="gram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ңде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жатыр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Жартастардағы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суреттерден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билеп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жүрген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адамдардың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таяққа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ілінген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сылдырмақтарда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ойнап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тұ</w:t>
      </w:r>
      <w:proofErr w:type="gram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р</w:t>
      </w:r>
      <w:proofErr w:type="gram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ған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адам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бейнелерін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кездестіруге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болады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Әсілі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көшпелілердегі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ең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көне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музыкалық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аспаптар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—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ұрмалы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даңғыра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курайдан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жасалған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үрмелі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сыбызғы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ілмелі-шертпелі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қобыз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домбыра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іспеттес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қарапайым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аспаптар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болған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Эпостардағы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“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адырнасын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ала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өгіздей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мөңіреткен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” </w:t>
      </w:r>
      <w:proofErr w:type="spellStart"/>
      <w:proofErr w:type="gram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деп</w:t>
      </w:r>
      <w:proofErr w:type="spellEnd"/>
      <w:proofErr w:type="gram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келетін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жыр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жолдары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өнерпаз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жауынгердің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садағының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адырнасын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іркіп-тартып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музыкалық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үн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шығаратынын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білдірсе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керек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 </w:t>
      </w:r>
      <w:proofErr w:type="spellStart"/>
      <w:r>
        <w:fldChar w:fldCharType="begin"/>
      </w:r>
      <w:r>
        <w:instrText xml:space="preserve"> HYPERLINK "https://kk.wikipedia.org/wiki/%D0%9E%D1%80%D1%82%D0%B0%D0%BB%D1%8B%D2%9B_%D0%90%D0%B7%D0%B8%D1%8F" \o "Орталық Азия" </w:instrText>
      </w:r>
      <w:r>
        <w:fldChar w:fldCharType="separate"/>
      </w:r>
      <w:r>
        <w:rPr>
          <w:rStyle w:val="a3"/>
          <w:rFonts w:ascii="Arial" w:hAnsi="Arial" w:cs="Arial"/>
          <w:color w:val="0645AD"/>
          <w:sz w:val="21"/>
          <w:szCs w:val="21"/>
          <w:u w:val="none"/>
          <w:shd w:val="clear" w:color="auto" w:fill="FFFFFF"/>
        </w:rPr>
        <w:t>Орталық</w:t>
      </w:r>
      <w:proofErr w:type="spellEnd"/>
      <w:r>
        <w:rPr>
          <w:rStyle w:val="a3"/>
          <w:rFonts w:ascii="Arial" w:hAnsi="Arial" w:cs="Arial"/>
          <w:color w:val="0645AD"/>
          <w:sz w:val="21"/>
          <w:szCs w:val="21"/>
          <w:u w:val="none"/>
          <w:shd w:val="clear" w:color="auto" w:fill="FFFFFF"/>
        </w:rPr>
        <w:t xml:space="preserve"> Азия</w:t>
      </w:r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proofErr w:type="spellStart"/>
      <w:r>
        <w:fldChar w:fldCharType="begin"/>
      </w:r>
      <w:r>
        <w:instrText xml:space="preserve"> HYPERLINK "https://kk.wikipedia.org/wiki/%D0%A1%D1%96%D0%B1%D1%96%D1%80" \o "Сібір" </w:instrText>
      </w:r>
      <w:r>
        <w:fldChar w:fldCharType="separate"/>
      </w:r>
      <w:r>
        <w:rPr>
          <w:rStyle w:val="a3"/>
          <w:rFonts w:ascii="Arial" w:hAnsi="Arial" w:cs="Arial"/>
          <w:color w:val="0645AD"/>
          <w:sz w:val="21"/>
          <w:szCs w:val="21"/>
          <w:u w:val="none"/>
          <w:shd w:val="clear" w:color="auto" w:fill="FFFFFF"/>
        </w:rPr>
        <w:t>Сібі</w:t>
      </w:r>
      <w:proofErr w:type="gramStart"/>
      <w:r>
        <w:rPr>
          <w:rStyle w:val="a3"/>
          <w:rFonts w:ascii="Arial" w:hAnsi="Arial" w:cs="Arial"/>
          <w:color w:val="0645AD"/>
          <w:sz w:val="21"/>
          <w:szCs w:val="21"/>
          <w:u w:val="none"/>
          <w:shd w:val="clear" w:color="auto" w:fill="FFFFFF"/>
        </w:rPr>
        <w:t>р</w:t>
      </w:r>
      <w:proofErr w:type="spellEnd"/>
      <w:proofErr w:type="gramEnd"/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5" w:tooltip="Тибет" w:history="1">
        <w:r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Тибет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халықтарында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бүгінге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дейін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кездесетін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бір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ішекті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"https://kk.wikipedia.org/wiki/%D2%9A%D0%BE%D0%B1%D1%8B%D0%B7" \o "Қобыз" </w:instrText>
      </w:r>
      <w:r>
        <w:fldChar w:fldCharType="separate"/>
      </w:r>
      <w:r>
        <w:rPr>
          <w:rStyle w:val="a3"/>
          <w:rFonts w:ascii="Arial" w:hAnsi="Arial" w:cs="Arial"/>
          <w:color w:val="0645AD"/>
          <w:sz w:val="21"/>
          <w:szCs w:val="21"/>
          <w:u w:val="none"/>
          <w:shd w:val="clear" w:color="auto" w:fill="FFFFFF"/>
        </w:rPr>
        <w:t>қобыз</w:t>
      </w:r>
      <w:proofErr w:type="spellEnd"/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 осы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музыкалык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аспаптың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көне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түрі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болуы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мүмкін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Көне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6" w:tooltip="Хорезм" w:history="1">
        <w:r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Хорезм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жеріндегі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Қойқырылған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қала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деп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аталатын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дөңгелек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бекіністен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домбыра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сияқты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екі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ішекті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аспапта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ойнап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отырған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адамдардың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бейнесі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табылған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Зерттеушілердің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ойынша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бұл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домбыраның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көне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түрі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Академик В. В.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Виноградовтың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п</w:t>
      </w:r>
      <w:proofErr w:type="gram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ікірінше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қазақтың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домбырасы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мен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қырғыздың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қобызы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сияқты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аспап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кем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дегенде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бұдан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екі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мың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жыл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бұрын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пайда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болған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қазақтың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қобызы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осы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күнгі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виолончель,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скрипкалардың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арғы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атасы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Музыка,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музыкалық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аспаптар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тарихын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зерттеуші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ғалымдардың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пайымдауынша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он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тү</w:t>
      </w:r>
      <w:proofErr w:type="gram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р</w:t>
      </w:r>
      <w:proofErr w:type="gram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індегі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музыкалык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мұра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вокалды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музыка)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және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сарын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күй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түріндегі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мұраның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аспапты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музыка)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жіктеліп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бөлінуі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бері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дегенде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VI—VIII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ғасырларда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басталды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Ұлытау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төңірегінен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табылған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түркі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дәуіріне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жататын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тас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мүсіннің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бір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бүйі</w:t>
      </w:r>
      <w:proofErr w:type="gram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р</w:t>
      </w:r>
      <w:proofErr w:type="gram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інде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қобыздың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суреті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ал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арқасында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коңыраудың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суреті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салынған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Қобыз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бен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қоңырау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бақсының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аспаптары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Олар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коңырау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әртүрлі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сылдырмақтарды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қағып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жү</w:t>
      </w:r>
      <w:proofErr w:type="gram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р</w:t>
      </w:r>
      <w:proofErr w:type="gram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іп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би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билеп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қобызбен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сарын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ойнап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жын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шақырған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Тас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мүсінде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осындай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бақсы</w:t>
      </w:r>
      <w:proofErr w:type="spellEnd"/>
      <w:proofErr w:type="gram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бейнеленген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болуы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керек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Жалпы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көшпелілердегі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алғашқы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кәсі</w:t>
      </w:r>
      <w:proofErr w:type="gram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п</w:t>
      </w:r>
      <w:proofErr w:type="gram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қой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музыкант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бақсы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болған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Сонау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VIII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ғасырда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өмі</w:t>
      </w:r>
      <w:proofErr w:type="gram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р</w:t>
      </w:r>
      <w:proofErr w:type="spellEnd"/>
      <w:proofErr w:type="gram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сүрген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түркі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әлеміне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ортақ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Қорқыт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алғашқы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шебер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музыкант,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күй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атасы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бақсылардың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пірі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болып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саналады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Ауызбен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үрлеп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ойнайтын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казақтың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қыштан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жасалған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уілдек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деп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аталатын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аспабының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көне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түрлері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ортағасырлық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Отырар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қаласынан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Жамбыл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облысындағы</w:t>
      </w:r>
      <w:proofErr w:type="spellEnd"/>
      <w:proofErr w:type="gram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А</w:t>
      </w:r>
      <w:proofErr w:type="gram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қтөбе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Баласағүн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қаласынан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табылған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Олар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X—XII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ғасырларға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жатады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Қоркыт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ата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бүкіл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түркілер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әлемінің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сарын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күй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әуен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өнерінің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атасы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болса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одан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бергі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музыка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өнері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әл-Фарабидің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(IX—X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ғғ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.), ибн-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Синаның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(X ғ.),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Ұлы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жыршы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Кетбүғаның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(XIII ғ.),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Сыпыра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жыраудың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(XIV ғ.),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Асанкайғының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(XV ғ.),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Қазтуғанның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(XV ғ.),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Әбу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әл-Қадырдың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(XV ғ.),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Әбдірахман</w:t>
      </w:r>
      <w:proofErr w:type="spellEnd"/>
      <w:proofErr w:type="gram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Ж</w:t>
      </w:r>
      <w:proofErr w:type="gram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әмидің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(XV ғ.),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Бұқардың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(XVIII ғ.),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Нысан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абыздың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(XVIII ғ.)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аттарымен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байланысты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Олар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күйш</w:t>
      </w:r>
      <w:proofErr w:type="gram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і-</w:t>
      </w:r>
      <w:proofErr w:type="gram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сазгер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жыр-шылар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болған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proofErr w:type="gram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Ал</w:t>
      </w:r>
      <w:proofErr w:type="gram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әл-Фараби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ибн-Сина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музыка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ілімінің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теориясын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алғаш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жасаушы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ғалымдар</w:t>
      </w:r>
      <w:bookmarkStart w:id="0" w:name="_GoBack"/>
      <w:bookmarkEnd w:id="0"/>
      <w:proofErr w:type="spellEnd"/>
    </w:p>
    <w:sectPr w:rsidR="00EF5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14"/>
    <w:rsid w:val="0010748C"/>
    <w:rsid w:val="00567BB0"/>
    <w:rsid w:val="00652114"/>
    <w:rsid w:val="0094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74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74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k.wikipedia.org/wiki/%D0%A5%D0%BE%D1%80%D0%B5%D0%B7%D0%BC" TargetMode="External"/><Relationship Id="rId5" Type="http://schemas.openxmlformats.org/officeDocument/2006/relationships/hyperlink" Target="https://kk.wikipedia.org/wiki/%D0%A2%D0%B8%D0%B1%D0%B5%D1%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2531</Characters>
  <Application>Microsoft Office Word</Application>
  <DocSecurity>0</DocSecurity>
  <Lines>21</Lines>
  <Paragraphs>5</Paragraphs>
  <ScaleCrop>false</ScaleCrop>
  <Company>diakov.net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2023-05-24T08:56:00Z</dcterms:created>
  <dcterms:modified xsi:type="dcterms:W3CDTF">2023-05-24T08:57:00Z</dcterms:modified>
</cp:coreProperties>
</file>