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14454" w:type="dxa"/>
        <w:tblLook w:val="04A0" w:firstRow="1" w:lastRow="0" w:firstColumn="1" w:lastColumn="0" w:noHBand="0" w:noVBand="1"/>
      </w:tblPr>
      <w:tblGrid>
        <w:gridCol w:w="3640"/>
        <w:gridCol w:w="2167"/>
        <w:gridCol w:w="8647"/>
      </w:tblGrid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FA4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   математика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Класс: 1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Тема УМК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FA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571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25.  Пространственные фигуры . с.52-53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Тема подраздела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4F1E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3. Элементы геометрии</w:t>
            </w:r>
          </w:p>
          <w:p w:rsidR="00FA46EC" w:rsidRPr="007105FF" w:rsidRDefault="002E3571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6EC" w:rsidRPr="007105FF">
              <w:rPr>
                <w:rFonts w:ascii="Times New Roman" w:hAnsi="Times New Roman" w:cs="Times New Roman"/>
                <w:sz w:val="28"/>
                <w:szCs w:val="28"/>
              </w:rPr>
              <w:t>3.1 Геометрические фигуры и их классификация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2E3571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7105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Моя школа</w:t>
            </w:r>
            <w:r w:rsidRPr="007105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 из долгосрочного плана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305462" w:rsidRDefault="00FA46EC" w:rsidP="008B6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571" w:rsidRPr="0030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462" w:rsidRPr="0030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462" w:rsidRPr="00305462">
              <w:rPr>
                <w:rFonts w:ascii="Times New Roman" w:hAnsi="Times New Roman" w:cs="Times New Roman"/>
                <w:sz w:val="28"/>
                <w:szCs w:val="28"/>
              </w:rPr>
              <w:t xml:space="preserve">1.3.1.2 </w:t>
            </w:r>
            <w:r w:rsidR="008B6DD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</w:t>
            </w:r>
            <w:r w:rsidR="00305462" w:rsidRPr="00305462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пространственные фигуры (куб, шар, цилиндр, конус, пирамида) и соотносить их с предметами окружающего мира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урока 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(Критерии успешности)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2E3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="002E3571"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3571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будут  р</w:t>
            </w:r>
            <w:r w:rsidR="0081679B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азличать пространственные тела </w:t>
            </w:r>
            <w:r w:rsidR="002E3571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(куб, шар, цилиндр, конус, пирамида) и соотносить их с предметами окружающего мира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571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8AE" w:rsidRPr="007105FF">
              <w:rPr>
                <w:rFonts w:ascii="Times New Roman" w:hAnsi="Times New Roman" w:cs="Times New Roman"/>
                <w:sz w:val="28"/>
                <w:szCs w:val="28"/>
              </w:rPr>
              <w:t>найдут пространственные тела в классе.</w:t>
            </w:r>
          </w:p>
          <w:p w:rsidR="00FA46EC" w:rsidRPr="007105FF" w:rsidRDefault="00FA46EC" w:rsidP="002E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</w:t>
            </w:r>
            <w:r w:rsidR="002E3571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8AE" w:rsidRPr="007105FF">
              <w:rPr>
                <w:rFonts w:ascii="Times New Roman" w:hAnsi="Times New Roman" w:cs="Times New Roman"/>
                <w:sz w:val="28"/>
                <w:szCs w:val="28"/>
              </w:rPr>
              <w:t>смогут зарисовать пространственные тела, предположить, какие из них катятся и почему.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2E3571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</w:t>
            </w:r>
            <w:r w:rsidR="0081679B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зличает  пространственные тела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(куб, шар, цилиндр, конус, пирамида), соотносит их с предметами окружающего мира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2E3571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217" w:rsidRPr="007105FF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="0081679B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пространственных тел</w:t>
            </w:r>
            <w:r w:rsidR="00F92217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в своей речи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терминология: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571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пространственная фигура, конус, цилиндр, куб, шар.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Фразы: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571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Чем отли</w:t>
            </w:r>
            <w:r w:rsidR="00F92217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чается треугольник от пирамиды, круг от шара, квадрат от куба? Где  мы можем увидеть пространственные фигуры в </w:t>
            </w:r>
            <w:r w:rsidR="00F92217"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 нас мире?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ценностей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  <w:right w:val="single" w:sz="4" w:space="0" w:color="auto"/>
            </w:tcBorders>
          </w:tcPr>
          <w:p w:rsidR="00FA46EC" w:rsidRPr="007105FF" w:rsidRDefault="00FA46EC" w:rsidP="00F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 w:rsidR="00F92217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предмету</w:t>
            </w:r>
            <w:r w:rsidR="007958AE" w:rsidRPr="007105FF">
              <w:rPr>
                <w:rFonts w:ascii="Times New Roman" w:hAnsi="Times New Roman" w:cs="Times New Roman"/>
                <w:sz w:val="28"/>
                <w:szCs w:val="28"/>
              </w:rPr>
              <w:t>, казахстанский патриотизм.</w:t>
            </w:r>
          </w:p>
        </w:tc>
      </w:tr>
      <w:tr w:rsidR="00FA46EC" w:rsidRPr="007105FF" w:rsidTr="007B463E">
        <w:tc>
          <w:tcPr>
            <w:tcW w:w="3640" w:type="dxa"/>
            <w:tcBorders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2167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FA46EC" w:rsidRPr="007105FF" w:rsidRDefault="00F92217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Художественный труд, познание мира</w:t>
            </w:r>
            <w:r w:rsidR="00284F1E" w:rsidRPr="0071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46EC" w:rsidRPr="007105FF" w:rsidTr="007B463E">
        <w:tc>
          <w:tcPr>
            <w:tcW w:w="3640" w:type="dxa"/>
            <w:tcBorders>
              <w:bottom w:val="single" w:sz="4" w:space="0" w:color="auto"/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</w:tc>
        <w:tc>
          <w:tcPr>
            <w:tcW w:w="2167" w:type="dxa"/>
            <w:tcBorders>
              <w:left w:val="nil"/>
              <w:bottom w:val="single" w:sz="4" w:space="0" w:color="auto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FA46EC" w:rsidRPr="007105FF" w:rsidRDefault="00F92217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Прямые и кривые линии, луч, точка.</w:t>
            </w:r>
          </w:p>
        </w:tc>
      </w:tr>
    </w:tbl>
    <w:p w:rsidR="00FA46EC" w:rsidRPr="007105FF" w:rsidRDefault="00FA46EC" w:rsidP="00FA4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05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4686"/>
        <w:gridCol w:w="2251"/>
        <w:gridCol w:w="2575"/>
        <w:gridCol w:w="2736"/>
      </w:tblGrid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Запланированные периоды урока</w:t>
            </w:r>
          </w:p>
        </w:tc>
        <w:tc>
          <w:tcPr>
            <w:tcW w:w="4600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Методы обучения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270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597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Методы оценивания 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Способы дифференциации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Начало урока 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FA46EC" w:rsidRPr="007105FF" w:rsidRDefault="00FA46EC" w:rsidP="007B463E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Позитивный настрой.</w:t>
            </w:r>
          </w:p>
          <w:p w:rsidR="00522B86" w:rsidRPr="007105FF" w:rsidRDefault="00FA46EC" w:rsidP="00522B86">
            <w:pPr>
              <w:pStyle w:val="a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="00284F1E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522B86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Посмотрите друг на друга.</w:t>
            </w:r>
          </w:p>
          <w:p w:rsidR="00522B86" w:rsidRPr="007105FF" w:rsidRDefault="00522B86" w:rsidP="00522B86">
            <w:pPr>
              <w:pStyle w:val="a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-Улыбнитесь друг другу.</w:t>
            </w:r>
          </w:p>
          <w:p w:rsidR="00522B86" w:rsidRPr="007105FF" w:rsidRDefault="00522B86" w:rsidP="00522B86">
            <w:pPr>
              <w:pStyle w:val="a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Сделайте комплимент.</w:t>
            </w:r>
          </w:p>
          <w:p w:rsidR="00FA46EC" w:rsidRPr="007105FF" w:rsidRDefault="00522B86" w:rsidP="00284F1E">
            <w:pPr>
              <w:pStyle w:val="a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Сегодня на уроке вы самостоятельно будете добывать знания, а я вам буду помогать.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Выполняют задания учителя</w:t>
            </w:r>
          </w:p>
        </w:tc>
        <w:tc>
          <w:tcPr>
            <w:tcW w:w="2597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</w:tc>
        <w:tc>
          <w:tcPr>
            <w:tcW w:w="2781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284F1E" w:rsidRPr="007105FF" w:rsidRDefault="00522B86" w:rsidP="00522B8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FA46EC" w:rsidRPr="007105F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ктуализация имеющихся знаний</w:t>
            </w:r>
          </w:p>
          <w:p w:rsidR="00522B86" w:rsidRPr="007105FF" w:rsidRDefault="00522B86" w:rsidP="00522B86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Какие геометрические фигуры вы уже знаете?</w:t>
            </w: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D53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в 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группы. </w:t>
            </w:r>
            <w:r w:rsidR="00FD35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2B86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="00522B86"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 берет со стола учителя геометрическую фигуру и занимает место в группе.</w:t>
            </w:r>
          </w:p>
          <w:p w:rsidR="002043B8" w:rsidRPr="007105FF" w:rsidRDefault="00FD352D" w:rsidP="002043B8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1 гр. – </w:t>
            </w:r>
            <w:r w:rsidR="002043B8" w:rsidRPr="007105F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квадраты</w:t>
            </w:r>
          </w:p>
          <w:p w:rsidR="002043B8" w:rsidRPr="007105FF" w:rsidRDefault="002043B8" w:rsidP="002043B8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7105F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2. гр. – прямоугольники</w:t>
            </w:r>
          </w:p>
          <w:p w:rsidR="002043B8" w:rsidRPr="007105FF" w:rsidRDefault="002043B8" w:rsidP="002043B8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7105F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 гр. – треугольники</w:t>
            </w:r>
          </w:p>
          <w:p w:rsidR="00FA46EC" w:rsidRPr="007105FF" w:rsidRDefault="00FD352D" w:rsidP="007B463E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4 гр.- </w:t>
            </w:r>
            <w:r w:rsidR="002043B8" w:rsidRPr="007105F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круги</w:t>
            </w:r>
          </w:p>
        </w:tc>
        <w:tc>
          <w:tcPr>
            <w:tcW w:w="2270" w:type="dxa"/>
          </w:tcPr>
          <w:p w:rsidR="003A711C" w:rsidRPr="007105FF" w:rsidRDefault="003A711C" w:rsidP="0028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Отвечают.</w:t>
            </w:r>
          </w:p>
          <w:p w:rsidR="00522B86" w:rsidRPr="007105FF" w:rsidRDefault="00522B86" w:rsidP="0052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86" w:rsidRPr="007105FF" w:rsidRDefault="00522B86" w:rsidP="0052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6EC" w:rsidRPr="007105FF" w:rsidRDefault="00FA46EC" w:rsidP="0052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выбирают </w:t>
            </w:r>
            <w:r w:rsidR="00522B86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фигуру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и садятся по группам </w:t>
            </w:r>
            <w:r w:rsidR="002043B8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97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«Три хлопка»</w:t>
            </w:r>
          </w:p>
        </w:tc>
        <w:tc>
          <w:tcPr>
            <w:tcW w:w="2781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FA46EC" w:rsidRPr="007105FF" w:rsidRDefault="00522B86" w:rsidP="00522B86">
            <w:pP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105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>(К) 1)</w:t>
            </w:r>
            <w:r w:rsidR="008803AD" w:rsidRPr="0030546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FA46EC" w:rsidRPr="007105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>Целеполагание.</w:t>
            </w:r>
          </w:p>
          <w:p w:rsidR="002043B8" w:rsidRPr="007105FF" w:rsidRDefault="00284F1E" w:rsidP="002043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2043B8"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мешочек</w:t>
            </w:r>
            <w:r w:rsidR="002043B8" w:rsidRPr="0071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000" w:rsidRPr="007105FF" w:rsidRDefault="002043B8" w:rsidP="0020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Учитель в</w:t>
            </w:r>
            <w:r w:rsidR="00522B86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мешочек складывае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т геометрические фигуры: квадрат, треугольник, круг, прямоугольник. В «Волшебном мешочке» квадрат «превращается» в куб; круг в шар; треугольник в пирамиду, прямоугольник в параллелепипед.</w:t>
            </w:r>
          </w:p>
          <w:p w:rsidR="002043B8" w:rsidRPr="007105FF" w:rsidRDefault="00282000" w:rsidP="0020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3B8" w:rsidRPr="007105FF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будем говорить о пространственных телах.</w:t>
            </w:r>
          </w:p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0" w:type="dxa"/>
          </w:tcPr>
          <w:p w:rsidR="00522B86" w:rsidRPr="007105FF" w:rsidRDefault="00522B86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Рассматривают,</w:t>
            </w:r>
            <w:r w:rsidR="00522B86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анализируют,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br/>
              <w:t>сообщают цель урока.</w:t>
            </w:r>
          </w:p>
        </w:tc>
        <w:tc>
          <w:tcPr>
            <w:tcW w:w="2597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«Фейерверк»</w:t>
            </w:r>
          </w:p>
        </w:tc>
        <w:tc>
          <w:tcPr>
            <w:tcW w:w="2781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Середина урока </w:t>
            </w:r>
          </w:p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2043B8" w:rsidRPr="007105FF" w:rsidRDefault="00522B86" w:rsidP="007573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(Г) </w:t>
            </w:r>
            <w:r w:rsidR="0075733F" w:rsidRPr="007105F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9517EA" w:rsidRPr="007105F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75733F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Эксперимент</w:t>
            </w:r>
            <w:r w:rsidR="009517EA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№1</w:t>
            </w: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эксперимента понадобится: лист бумаги формата</w:t>
            </w:r>
            <w:proofErr w:type="gramStart"/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 карандаш, 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ножницы</w:t>
            </w:r>
            <w:r w:rsidR="0075733F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фонарик 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пространственные фигуры</w:t>
            </w:r>
            <w:r w:rsidR="00FB691A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, которые</w:t>
            </w:r>
            <w:r w:rsidR="0075733F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есть у каждой группы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5733F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5733F" w:rsidRPr="007105FF" w:rsidRDefault="0075733F" w:rsidP="0075733F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Алгоритм:</w:t>
            </w:r>
          </w:p>
          <w:p w:rsidR="002043B8" w:rsidRPr="007105FF" w:rsidRDefault="0075733F" w:rsidP="0075733F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Обвести 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фигуры карандашом на бумагу</w:t>
            </w:r>
          </w:p>
          <w:p w:rsidR="002043B8" w:rsidRPr="007105FF" w:rsidRDefault="002043B8" w:rsidP="002043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б) </w:t>
            </w:r>
            <w:r w:rsidR="00FB691A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r w:rsidR="0075733F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рать  фигуру, показать  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получившийся рисунок</w:t>
            </w:r>
            <w:r w:rsidR="00282000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82000" w:rsidRPr="007105FF" w:rsidRDefault="002043B8" w:rsidP="002043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называется полученная фигура.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43B8" w:rsidRPr="007105FF" w:rsidRDefault="002043B8" w:rsidP="002043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691A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в) П</w:t>
            </w:r>
            <w:r w:rsidR="0075733F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оставить на стол пространственное тело и рядом положить вырезанную фигуру </w:t>
            </w:r>
          </w:p>
          <w:p w:rsidR="002043B8" w:rsidRPr="007105FF" w:rsidRDefault="0075733F" w:rsidP="002043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691A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рисесть</w:t>
            </w:r>
            <w:r w:rsidR="002043B8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так, что бы крышка стола располагалась на уровне ваших глаз.</w:t>
            </w:r>
          </w:p>
          <w:p w:rsidR="00FB691A" w:rsidRPr="007105FF" w:rsidRDefault="002043B8" w:rsidP="002043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вы заметили?</w:t>
            </w:r>
          </w:p>
          <w:p w:rsidR="002043B8" w:rsidRPr="007105FF" w:rsidRDefault="00FB691A" w:rsidP="002043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="00282000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наблюдают</w:t>
            </w:r>
            <w:r w:rsidR="002043B8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="008803AD" w:rsidRPr="008803A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5733F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 пространственное тело</w:t>
            </w:r>
            <w:r w:rsidR="002043B8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возвышается над поверхностью, полностью располагается на столе только его основание).</w:t>
            </w:r>
          </w:p>
          <w:p w:rsidR="0075733F" w:rsidRPr="007105FF" w:rsidRDefault="002043B8" w:rsidP="002043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Наш эксперимент показал, что </w:t>
            </w:r>
            <w:r w:rsidR="0075733F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вырезанная фигура и </w:t>
            </w:r>
            <w:proofErr w:type="spellStart"/>
            <w:r w:rsidR="0075733F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простр</w:t>
            </w:r>
            <w:proofErr w:type="spellEnd"/>
            <w:r w:rsidR="0075733F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тело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это разные фигуры.</w:t>
            </w:r>
          </w:p>
          <w:p w:rsidR="002043B8" w:rsidRPr="007105FF" w:rsidRDefault="0075733F" w:rsidP="002043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В чем отличие? (</w:t>
            </w:r>
            <w:r w:rsidR="002043B8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Главное отличие в том, что круг </w:t>
            </w:r>
          </w:p>
          <w:p w:rsidR="00FA46EC" w:rsidRPr="008803AD" w:rsidRDefault="002043B8" w:rsidP="008803AD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-плоская,  а конус - объемная геометрическая фигура</w:t>
            </w:r>
            <w:r w:rsidR="0075733F" w:rsidRPr="007105F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270" w:type="dxa"/>
          </w:tcPr>
          <w:p w:rsidR="00FA46EC" w:rsidRPr="007105FF" w:rsidRDefault="00522B86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Выполняют,</w:t>
            </w:r>
            <w:r w:rsidR="00FB691A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46EC" w:rsidRPr="007105FF">
              <w:rPr>
                <w:rFonts w:ascii="Times New Roman" w:hAnsi="Times New Roman" w:cs="Times New Roman"/>
                <w:sz w:val="28"/>
                <w:szCs w:val="28"/>
              </w:rPr>
              <w:t>бсуждают, обобщают,</w:t>
            </w:r>
          </w:p>
          <w:p w:rsidR="00FA46EC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FA46EC" w:rsidRPr="007105FF">
              <w:rPr>
                <w:rFonts w:ascii="Times New Roman" w:hAnsi="Times New Roman" w:cs="Times New Roman"/>
                <w:sz w:val="28"/>
                <w:szCs w:val="28"/>
              </w:rPr>
              <w:t>оказывают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«Три хлопка»</w:t>
            </w:r>
          </w:p>
        </w:tc>
        <w:tc>
          <w:tcPr>
            <w:tcW w:w="2781" w:type="dxa"/>
          </w:tcPr>
          <w:p w:rsidR="00FA46EC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Диалог и оказание поддержки</w:t>
            </w: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FA46EC" w:rsidRPr="007105FF" w:rsidRDefault="007105FF" w:rsidP="007B46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2)</w:t>
            </w:r>
            <w:r w:rsidR="00FA46EC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9517EA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Эксперимент №2</w:t>
            </w:r>
          </w:p>
          <w:p w:rsidR="009517EA" w:rsidRPr="007105FF" w:rsidRDefault="009517EA" w:rsidP="007B46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Посветить фонариком на вырезанную фигуру и пространственное тело.</w:t>
            </w:r>
          </w:p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Что заметили? (от </w:t>
            </w:r>
            <w:proofErr w:type="spellStart"/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простр</w:t>
            </w:r>
            <w:proofErr w:type="spellEnd"/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тела падает тень)</w:t>
            </w:r>
          </w:p>
          <w:p w:rsidR="00FA46EC" w:rsidRPr="007105FF" w:rsidRDefault="00FA46EC" w:rsidP="007B463E">
            <w:pPr>
              <w:pStyle w:val="a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0" w:type="dxa"/>
          </w:tcPr>
          <w:p w:rsidR="00FA46EC" w:rsidRPr="007105FF" w:rsidRDefault="009517E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Выполняют, анализируют,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br/>
              <w:t>делают вывод</w:t>
            </w:r>
          </w:p>
        </w:tc>
        <w:tc>
          <w:tcPr>
            <w:tcW w:w="2597" w:type="dxa"/>
          </w:tcPr>
          <w:p w:rsidR="00FA46EC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«Три хлопка»</w:t>
            </w:r>
          </w:p>
        </w:tc>
        <w:tc>
          <w:tcPr>
            <w:tcW w:w="2781" w:type="dxa"/>
          </w:tcPr>
          <w:p w:rsidR="00FA46EC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Диалог и оказание поддержки</w:t>
            </w:r>
          </w:p>
        </w:tc>
      </w:tr>
      <w:tr w:rsidR="00F46C92" w:rsidRPr="007105FF" w:rsidTr="002043B8">
        <w:tc>
          <w:tcPr>
            <w:tcW w:w="2538" w:type="dxa"/>
          </w:tcPr>
          <w:p w:rsidR="009517EA" w:rsidRPr="007105FF" w:rsidRDefault="009517EA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9517EA" w:rsidRPr="007105FF" w:rsidRDefault="007105FF" w:rsidP="007B46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3) </w:t>
            </w:r>
            <w:r w:rsidR="009517EA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Эксперимент №3</w:t>
            </w:r>
          </w:p>
          <w:p w:rsidR="009517EA" w:rsidRPr="007105FF" w:rsidRDefault="00FB691A" w:rsidP="007B46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Попробуйте </w:t>
            </w:r>
            <w:proofErr w:type="spellStart"/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простр</w:t>
            </w:r>
            <w:proofErr w:type="gramStart"/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.т</w:t>
            </w:r>
            <w:proofErr w:type="gramEnd"/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ело</w:t>
            </w:r>
            <w:proofErr w:type="spellEnd"/>
            <w:r w:rsidR="009517E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покатать по столу.</w:t>
            </w:r>
          </w:p>
          <w:p w:rsidR="009517EA" w:rsidRPr="007105FF" w:rsidRDefault="009517EA" w:rsidP="007B46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-Все ли тела катятся? Почему?</w:t>
            </w:r>
          </w:p>
        </w:tc>
        <w:tc>
          <w:tcPr>
            <w:tcW w:w="2270" w:type="dxa"/>
          </w:tcPr>
          <w:p w:rsidR="009517EA" w:rsidRPr="007105FF" w:rsidRDefault="009517E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Выполняют, анализируют,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br/>
              <w:t>делают вывод</w:t>
            </w:r>
          </w:p>
        </w:tc>
        <w:tc>
          <w:tcPr>
            <w:tcW w:w="2597" w:type="dxa"/>
          </w:tcPr>
          <w:p w:rsidR="009517EA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«Три хлопка»</w:t>
            </w:r>
          </w:p>
        </w:tc>
        <w:tc>
          <w:tcPr>
            <w:tcW w:w="2781" w:type="dxa"/>
          </w:tcPr>
          <w:p w:rsidR="009517EA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Диалог и оказание поддержки</w:t>
            </w:r>
          </w:p>
        </w:tc>
      </w:tr>
      <w:tr w:rsidR="00F46C92" w:rsidRPr="007105FF" w:rsidTr="002043B8">
        <w:tc>
          <w:tcPr>
            <w:tcW w:w="2538" w:type="dxa"/>
          </w:tcPr>
          <w:p w:rsidR="009517EA" w:rsidRPr="007105FF" w:rsidRDefault="009517EA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9517EA" w:rsidRPr="007105FF" w:rsidRDefault="007105FF" w:rsidP="007B463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4) </w:t>
            </w:r>
            <w:r w:rsidR="009517EA" w:rsidRPr="007105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Мини-исследование</w:t>
            </w:r>
            <w:r w:rsidR="009517EA" w:rsidRPr="007105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«Фигуры вокруг нас».</w:t>
            </w:r>
          </w:p>
          <w:p w:rsidR="009517EA" w:rsidRPr="007105FF" w:rsidRDefault="009517EA" w:rsidP="007B46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7105F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Пройдите по классу и найдите предметы, похожие на </w:t>
            </w:r>
            <w:proofErr w:type="spellStart"/>
            <w:r w:rsidRPr="007105F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простр</w:t>
            </w:r>
            <w:proofErr w:type="spellEnd"/>
            <w:r w:rsidRPr="007105F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  <w:r w:rsidR="006B6D5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тела.</w:t>
            </w:r>
          </w:p>
        </w:tc>
        <w:tc>
          <w:tcPr>
            <w:tcW w:w="2270" w:type="dxa"/>
          </w:tcPr>
          <w:p w:rsidR="009517EA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Находит, доказывает.</w:t>
            </w:r>
          </w:p>
        </w:tc>
        <w:tc>
          <w:tcPr>
            <w:tcW w:w="2597" w:type="dxa"/>
          </w:tcPr>
          <w:p w:rsidR="009517EA" w:rsidRPr="007105FF" w:rsidRDefault="00FB691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« Светофор» - поднимают зеленый сигнал светофора, если готов отвечать.</w:t>
            </w:r>
          </w:p>
        </w:tc>
        <w:tc>
          <w:tcPr>
            <w:tcW w:w="2781" w:type="dxa"/>
          </w:tcPr>
          <w:p w:rsidR="009517EA" w:rsidRPr="007105FF" w:rsidRDefault="006B6D53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</w:tr>
      <w:tr w:rsidR="00F46C92" w:rsidRPr="007105FF" w:rsidTr="002043B8">
        <w:tc>
          <w:tcPr>
            <w:tcW w:w="2538" w:type="dxa"/>
          </w:tcPr>
          <w:p w:rsidR="009517EA" w:rsidRPr="007105FF" w:rsidRDefault="009517EA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C11258" w:rsidRPr="007105FF" w:rsidRDefault="007105FF" w:rsidP="007105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5) </w:t>
            </w:r>
            <w:proofErr w:type="spellStart"/>
            <w:r w:rsidR="00C11258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C11258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517EA" w:rsidRPr="007105FF" w:rsidRDefault="00C11258" w:rsidP="007B46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Песенка про фигуры (фигурная 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ходьба)</w:t>
            </w:r>
          </w:p>
        </w:tc>
        <w:tc>
          <w:tcPr>
            <w:tcW w:w="2270" w:type="dxa"/>
          </w:tcPr>
          <w:p w:rsidR="009517EA" w:rsidRPr="007105FF" w:rsidRDefault="00C11258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</w:t>
            </w:r>
          </w:p>
        </w:tc>
        <w:tc>
          <w:tcPr>
            <w:tcW w:w="2597" w:type="dxa"/>
          </w:tcPr>
          <w:p w:rsidR="00C11258" w:rsidRPr="007105FF" w:rsidRDefault="00C11258" w:rsidP="00C1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«Три хлопка»</w:t>
            </w:r>
          </w:p>
          <w:p w:rsidR="009517EA" w:rsidRPr="007105FF" w:rsidRDefault="009517EA" w:rsidP="0095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9517EA" w:rsidRPr="007105FF" w:rsidRDefault="009517EA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FA46EC" w:rsidRPr="007105FF" w:rsidRDefault="007105FF" w:rsidP="007B46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6) Работа по учебнику. с</w:t>
            </w:r>
            <w:r w:rsidR="00C11258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.52-53</w:t>
            </w:r>
          </w:p>
          <w:p w:rsidR="00C11258" w:rsidRPr="007105FF" w:rsidRDefault="00C11258" w:rsidP="007B463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Рассмотрите картинку и назовите </w:t>
            </w:r>
            <w:proofErr w:type="spellStart"/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</w:t>
            </w:r>
            <w:r w:rsidR="00FB691A"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стр.тела</w:t>
            </w:r>
            <w:proofErr w:type="spellEnd"/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70" w:type="dxa"/>
          </w:tcPr>
          <w:p w:rsidR="00C11258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58" w:rsidRPr="007105FF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иллюстрацию, делают вывод</w:t>
            </w:r>
          </w:p>
        </w:tc>
        <w:tc>
          <w:tcPr>
            <w:tcW w:w="2597" w:type="dxa"/>
          </w:tcPr>
          <w:p w:rsidR="00C11258" w:rsidRPr="007105FF" w:rsidRDefault="00C11258" w:rsidP="00C1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« Светофор».</w:t>
            </w:r>
          </w:p>
          <w:p w:rsidR="00C11258" w:rsidRPr="007105FF" w:rsidRDefault="00C11258" w:rsidP="00C1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Кто знает ответ, поднимает зеленый сигнал светофора</w:t>
            </w:r>
          </w:p>
        </w:tc>
        <w:tc>
          <w:tcPr>
            <w:tcW w:w="2781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C11258" w:rsidRPr="007105FF" w:rsidRDefault="00C11258" w:rsidP="00C112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7) </w:t>
            </w: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в тетради.</w:t>
            </w:r>
            <w:r w:rsidR="00F46C92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D35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</w:t>
            </w:r>
            <w:r w:rsidR="00282000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C7D65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6C7D65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46C92" w:rsidRPr="007105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2D8C3" wp14:editId="1B126E95">
                  <wp:extent cx="2410691" cy="2565070"/>
                  <wp:effectExtent l="0" t="0" r="889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8012" t="12714" r="32770" b="13058"/>
                          <a:stretch/>
                        </pic:blipFill>
                        <pic:spPr bwMode="auto">
                          <a:xfrm>
                            <a:off x="0" y="0"/>
                            <a:ext cx="2412872" cy="256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46EC" w:rsidRPr="007105FF" w:rsidRDefault="00FA46EC" w:rsidP="007B463E">
            <w:pPr>
              <w:pStyle w:val="a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0" w:type="dxa"/>
          </w:tcPr>
          <w:p w:rsidR="00FA46EC" w:rsidRPr="007105FF" w:rsidRDefault="006C7D65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C92" w:rsidRPr="007105FF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2597" w:type="dxa"/>
          </w:tcPr>
          <w:p w:rsidR="00FA46EC" w:rsidRPr="007105FF" w:rsidRDefault="00565C10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C10" w:rsidRPr="007105FF" w:rsidRDefault="00565C10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6332F6" w:rsidRPr="007105FF" w:rsidRDefault="006B6D53" w:rsidP="0056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уровню сложности</w:t>
            </w:r>
          </w:p>
          <w:p w:rsidR="00565C10" w:rsidRPr="007105FF" w:rsidRDefault="00565C10" w:rsidP="0056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Группа А: соединяют предметы с </w:t>
            </w:r>
            <w:proofErr w:type="spellStart"/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простр</w:t>
            </w:r>
            <w:proofErr w:type="gramStart"/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игурами</w:t>
            </w:r>
            <w:proofErr w:type="spellEnd"/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и словами.</w:t>
            </w:r>
          </w:p>
          <w:p w:rsidR="00565C10" w:rsidRPr="007105FF" w:rsidRDefault="00565C10" w:rsidP="0056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Группа В: нарисуют ещё предметы.</w:t>
            </w:r>
          </w:p>
          <w:p w:rsidR="00F46C92" w:rsidRPr="007105FF" w:rsidRDefault="00FD352D" w:rsidP="0056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С: </w:t>
            </w:r>
            <w:r w:rsidR="00565C10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нарисуют из </w:t>
            </w:r>
            <w:proofErr w:type="spellStart"/>
            <w:r w:rsidR="00565C10" w:rsidRPr="007105FF">
              <w:rPr>
                <w:rFonts w:ascii="Times New Roman" w:hAnsi="Times New Roman" w:cs="Times New Roman"/>
                <w:sz w:val="28"/>
                <w:szCs w:val="28"/>
              </w:rPr>
              <w:t>простр.фигур</w:t>
            </w:r>
            <w:proofErr w:type="spellEnd"/>
            <w:r w:rsidR="00565C10"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 своего человечка.</w:t>
            </w:r>
          </w:p>
        </w:tc>
      </w:tr>
      <w:tr w:rsidR="00F46C92" w:rsidRPr="007105FF" w:rsidTr="002043B8">
        <w:tc>
          <w:tcPr>
            <w:tcW w:w="2538" w:type="dxa"/>
          </w:tcPr>
          <w:p w:rsidR="00282000" w:rsidRPr="007105FF" w:rsidRDefault="00282000" w:rsidP="007B46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dxa"/>
          </w:tcPr>
          <w:p w:rsidR="00282000" w:rsidRPr="007105FF" w:rsidRDefault="007105FF" w:rsidP="00C112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8) </w:t>
            </w:r>
            <w:r w:rsidR="00282000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в тетради.</w:t>
            </w:r>
            <w:r w:rsidR="006C7D65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D352D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6C7D65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282000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</w:t>
            </w:r>
            <w:r w:rsidR="00565C10"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вариантам.</w:t>
            </w:r>
            <w:r w:rsidR="00282000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УМН</w:t>
            </w:r>
            <w:r w:rsidR="00282000" w:rsidRPr="007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знание, понимание, применение</w:t>
            </w:r>
            <w:r w:rsidR="00F46C92" w:rsidRPr="007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46C92" w:rsidRPr="007105FF" w:rsidRDefault="00565C10" w:rsidP="00C1125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D291762" wp14:editId="1C72C87F">
                  <wp:extent cx="2838202" cy="284625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8962" t="9289" r="27505" b="8247"/>
                          <a:stretch/>
                        </pic:blipFill>
                        <pic:spPr bwMode="auto">
                          <a:xfrm>
                            <a:off x="0" y="0"/>
                            <a:ext cx="2844199" cy="2852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</w:tcPr>
          <w:p w:rsidR="00282000" w:rsidRPr="007105FF" w:rsidRDefault="00F46C92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</w:t>
            </w:r>
          </w:p>
        </w:tc>
        <w:tc>
          <w:tcPr>
            <w:tcW w:w="2597" w:type="dxa"/>
          </w:tcPr>
          <w:p w:rsidR="00565C10" w:rsidRPr="007105FF" w:rsidRDefault="00565C10" w:rsidP="007B4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оценивания.</w:t>
            </w:r>
          </w:p>
          <w:p w:rsidR="006B6D53" w:rsidRDefault="006B6D53" w:rsidP="006B6D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Различает  пространственные тела (куб, шар, 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цилиндр, конус, пирамида), соотносит их с предметами окружающего мира</w:t>
            </w:r>
          </w:p>
          <w:p w:rsidR="006B6D53" w:rsidRPr="007105FF" w:rsidRDefault="006B6D53" w:rsidP="006B6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Дескрипторы.</w:t>
            </w:r>
          </w:p>
          <w:p w:rsidR="006B6D53" w:rsidRPr="007105FF" w:rsidRDefault="006B6D53" w:rsidP="006B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-правильно запишет количество шаров.</w:t>
            </w:r>
          </w:p>
          <w:p w:rsidR="006B6D53" w:rsidRPr="007105FF" w:rsidRDefault="006B6D53" w:rsidP="006B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-правильно запишет количество  пирамид.</w:t>
            </w:r>
          </w:p>
          <w:p w:rsidR="006B6D53" w:rsidRPr="007105FF" w:rsidRDefault="006B6D53" w:rsidP="006B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- правильно запишет количество  цилиндров.</w:t>
            </w:r>
          </w:p>
          <w:p w:rsidR="006B6D53" w:rsidRPr="007105FF" w:rsidRDefault="006B6D53" w:rsidP="006B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>-правильно запишет количество конусов.</w:t>
            </w:r>
          </w:p>
          <w:p w:rsidR="00565C10" w:rsidRPr="007105FF" w:rsidRDefault="006B6D53" w:rsidP="006B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запишет </w:t>
            </w:r>
            <w:r w:rsidRPr="00710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кубов.</w:t>
            </w:r>
          </w:p>
        </w:tc>
        <w:tc>
          <w:tcPr>
            <w:tcW w:w="2781" w:type="dxa"/>
          </w:tcPr>
          <w:p w:rsidR="006332F6" w:rsidRPr="007105FF" w:rsidRDefault="006332F6" w:rsidP="0056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92" w:rsidRPr="007105FF" w:rsidTr="002043B8">
        <w:tc>
          <w:tcPr>
            <w:tcW w:w="2538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4600" w:type="dxa"/>
          </w:tcPr>
          <w:p w:rsidR="006B6D53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6B6D53" w:rsidRPr="006B6D53">
              <w:rPr>
                <w:rFonts w:ascii="Times New Roman" w:eastAsia="Calibri" w:hAnsi="Times New Roman" w:cs="Times New Roman"/>
                <w:sz w:val="28"/>
                <w:szCs w:val="28"/>
              </w:rPr>
              <w:t>Итог.</w:t>
            </w:r>
          </w:p>
          <w:p w:rsidR="006B6D53" w:rsidRDefault="006B6D53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нового узнали на уроке?</w:t>
            </w:r>
          </w:p>
          <w:p w:rsidR="006B6D53" w:rsidRDefault="006B6D53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-Достигли ли цели урока?</w:t>
            </w:r>
          </w:p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 «</w:t>
            </w:r>
            <w:r w:rsidR="006332F6"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Лесенка успеха</w:t>
            </w:r>
            <w:r w:rsidRPr="00710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A46EC" w:rsidRPr="007105FF" w:rsidRDefault="006332F6" w:rsidP="007B46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FA46EC" w:rsidRPr="007105FF" w:rsidRDefault="00FA46EC" w:rsidP="0063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6332F6" w:rsidRPr="007105FF">
              <w:rPr>
                <w:rFonts w:ascii="Times New Roman" w:hAnsi="Times New Roman" w:cs="Times New Roman"/>
                <w:sz w:val="28"/>
                <w:szCs w:val="28"/>
              </w:rPr>
              <w:t>выбирает ступеньку и раскрашивает.</w:t>
            </w:r>
          </w:p>
        </w:tc>
        <w:tc>
          <w:tcPr>
            <w:tcW w:w="2597" w:type="dxa"/>
          </w:tcPr>
          <w:p w:rsidR="00FA46EC" w:rsidRPr="007105FF" w:rsidRDefault="008B6DD9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D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Шкала трудности</w:t>
            </w:r>
            <w:r w:rsidR="002D4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1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6EC" w:rsidRPr="007105FF" w:rsidRDefault="00FA46EC" w:rsidP="00FA46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46EC" w:rsidRPr="007105FF" w:rsidTr="007B463E">
        <w:tc>
          <w:tcPr>
            <w:tcW w:w="7280" w:type="dxa"/>
            <w:tcBorders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 учителя по проведенному уроку</w:t>
            </w:r>
          </w:p>
        </w:tc>
        <w:tc>
          <w:tcPr>
            <w:tcW w:w="7280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6EC" w:rsidRPr="007105FF" w:rsidTr="007B463E">
        <w:tc>
          <w:tcPr>
            <w:tcW w:w="7280" w:type="dxa"/>
            <w:tcBorders>
              <w:bottom w:val="single" w:sz="4" w:space="0" w:color="auto"/>
            </w:tcBorders>
          </w:tcPr>
          <w:p w:rsidR="00FA46EC" w:rsidRPr="007105FF" w:rsidRDefault="00FA46EC" w:rsidP="007B46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учащихся  достигших  и не достигших  ЦО? </w:t>
            </w:r>
          </w:p>
          <w:p w:rsidR="00FA46EC" w:rsidRPr="007105FF" w:rsidRDefault="00FA46EC" w:rsidP="007B4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46EC" w:rsidRPr="007105FF" w:rsidRDefault="00FA46EC" w:rsidP="007B46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не достигли, то почему? </w:t>
            </w:r>
          </w:p>
          <w:p w:rsidR="00FA46EC" w:rsidRPr="007105FF" w:rsidRDefault="00FA46EC" w:rsidP="007B4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46EC" w:rsidRPr="007105FF" w:rsidRDefault="00FA46EC" w:rsidP="007B4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46EC" w:rsidRPr="007105FF" w:rsidRDefault="00FA46EC" w:rsidP="007B463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Какие отклонения были от плана урока, почему?</w:t>
            </w:r>
          </w:p>
          <w:p w:rsidR="00FA46EC" w:rsidRPr="007105FF" w:rsidRDefault="00FA46EC" w:rsidP="007B4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6EC" w:rsidRPr="007105FF" w:rsidTr="007B463E">
        <w:tc>
          <w:tcPr>
            <w:tcW w:w="7280" w:type="dxa"/>
            <w:tcBorders>
              <w:right w:val="nil"/>
            </w:tcBorders>
          </w:tcPr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Общая оценка </w:t>
            </w:r>
          </w:p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Какие приемы и методы были наиболее эффективны для достижения цели обучения?</w:t>
            </w:r>
          </w:p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>Что могло бы способствовать улучшению урока?</w:t>
            </w:r>
          </w:p>
          <w:p w:rsidR="00FA46EC" w:rsidRPr="007105FF" w:rsidRDefault="00FA46EC" w:rsidP="007B46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Чему нужно уделить внимание на следующих уроках </w:t>
            </w:r>
            <w:r w:rsidRPr="007105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(достижения и затруднения отдельных учеников, класса)?</w:t>
            </w:r>
          </w:p>
        </w:tc>
        <w:tc>
          <w:tcPr>
            <w:tcW w:w="7280" w:type="dxa"/>
            <w:tcBorders>
              <w:left w:val="nil"/>
            </w:tcBorders>
          </w:tcPr>
          <w:p w:rsidR="00FA46EC" w:rsidRPr="007105FF" w:rsidRDefault="00FA46EC" w:rsidP="007B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037" w:rsidRDefault="00763037"/>
    <w:sectPr w:rsidR="00763037" w:rsidSect="00FA46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F1F"/>
    <w:multiLevelType w:val="hybridMultilevel"/>
    <w:tmpl w:val="F68C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0609"/>
    <w:multiLevelType w:val="hybridMultilevel"/>
    <w:tmpl w:val="7876A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B664E"/>
    <w:multiLevelType w:val="hybridMultilevel"/>
    <w:tmpl w:val="43B8373A"/>
    <w:lvl w:ilvl="0" w:tplc="88C46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206"/>
    <w:multiLevelType w:val="hybridMultilevel"/>
    <w:tmpl w:val="E3F00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38ED"/>
    <w:multiLevelType w:val="hybridMultilevel"/>
    <w:tmpl w:val="84C4EF56"/>
    <w:lvl w:ilvl="0" w:tplc="DF8241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30C79"/>
    <w:multiLevelType w:val="hybridMultilevel"/>
    <w:tmpl w:val="A45CFA2A"/>
    <w:lvl w:ilvl="0" w:tplc="C04805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D5B0C"/>
    <w:multiLevelType w:val="hybridMultilevel"/>
    <w:tmpl w:val="CE24D4C4"/>
    <w:lvl w:ilvl="0" w:tplc="13B8CF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EC"/>
    <w:rsid w:val="002043B8"/>
    <w:rsid w:val="00282000"/>
    <w:rsid w:val="00284F1E"/>
    <w:rsid w:val="002D4D6D"/>
    <w:rsid w:val="002E3571"/>
    <w:rsid w:val="00305462"/>
    <w:rsid w:val="003A711C"/>
    <w:rsid w:val="00522B86"/>
    <w:rsid w:val="00565C10"/>
    <w:rsid w:val="006332F6"/>
    <w:rsid w:val="00696040"/>
    <w:rsid w:val="006B6D53"/>
    <w:rsid w:val="006C7D65"/>
    <w:rsid w:val="006C7E65"/>
    <w:rsid w:val="007105FF"/>
    <w:rsid w:val="007545A6"/>
    <w:rsid w:val="0075733F"/>
    <w:rsid w:val="00763037"/>
    <w:rsid w:val="007958AE"/>
    <w:rsid w:val="0081679B"/>
    <w:rsid w:val="008803AD"/>
    <w:rsid w:val="008B6DD9"/>
    <w:rsid w:val="009517EA"/>
    <w:rsid w:val="00C11258"/>
    <w:rsid w:val="00EF72AE"/>
    <w:rsid w:val="00F46C92"/>
    <w:rsid w:val="00F92217"/>
    <w:rsid w:val="00FA46EC"/>
    <w:rsid w:val="00FB691A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6EC"/>
    <w:pPr>
      <w:ind w:left="720"/>
      <w:contextualSpacing/>
    </w:pPr>
  </w:style>
  <w:style w:type="paragraph" w:styleId="a5">
    <w:name w:val="No Spacing"/>
    <w:link w:val="a6"/>
    <w:uiPriority w:val="1"/>
    <w:qFormat/>
    <w:rsid w:val="00FA46E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A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6E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204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6EC"/>
    <w:pPr>
      <w:ind w:left="720"/>
      <w:contextualSpacing/>
    </w:pPr>
  </w:style>
  <w:style w:type="paragraph" w:styleId="a5">
    <w:name w:val="No Spacing"/>
    <w:link w:val="a6"/>
    <w:uiPriority w:val="1"/>
    <w:qFormat/>
    <w:rsid w:val="00FA46E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A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6E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2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2019-07-02T05:30:00Z</dcterms:created>
  <dcterms:modified xsi:type="dcterms:W3CDTF">2019-07-07T12:22:00Z</dcterms:modified>
</cp:coreProperties>
</file>