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E7" w:rsidRPr="00381025" w:rsidRDefault="00413DE7" w:rsidP="003810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Внеклассное мероприятие по географии "Географический альпинизм. Покорение вершины Знаний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Цель:</w:t>
      </w:r>
    </w:p>
    <w:p w:rsidR="00413DE7" w:rsidRPr="00381025" w:rsidRDefault="00413DE7" w:rsidP="003810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познавательного и географического мышления, коммуникативных навыков общения;</w:t>
      </w:r>
    </w:p>
    <w:p w:rsidR="00413DE7" w:rsidRPr="00381025" w:rsidRDefault="00413DE7" w:rsidP="003810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совершенствование личности;</w:t>
      </w:r>
    </w:p>
    <w:p w:rsidR="00413DE7" w:rsidRPr="00381025" w:rsidRDefault="00413DE7" w:rsidP="003810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интереса к предмету географии и любви к природе.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Оборудование:</w:t>
      </w:r>
    </w:p>
    <w:p w:rsidR="00413DE7" w:rsidRPr="00381025" w:rsidRDefault="00A203AA" w:rsidP="0038102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карта мира</w:t>
      </w:r>
      <w:r w:rsidR="00413DE7"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3DE7" w:rsidRPr="00381025" w:rsidRDefault="00413DE7" w:rsidP="0038102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задания;</w:t>
      </w:r>
    </w:p>
    <w:p w:rsidR="00413DE7" w:rsidRPr="00381025" w:rsidRDefault="007C3AA2" w:rsidP="0038102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силуэты,  плакаты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доске вычертить контур горы с обозначением вершины знаний и «перевалов» с обозначением высот.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делится на две команды. </w:t>
      </w:r>
      <w:r w:rsidRPr="0038102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Выбирается старший «альпинист».</w:t>
      </w:r>
    </w:p>
    <w:p w:rsidR="00413DE7" w:rsidRPr="00381025" w:rsidRDefault="00413DE7" w:rsidP="0038102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 мероприятия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Безмолвно горы смотрят на просторы</w:t>
      </w: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Небес, что на вершины их легли</w:t>
      </w: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Недвижные, как бы являют горы</w:t>
      </w: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Застывшее волнение земли.</w:t>
      </w:r>
    </w:p>
    <w:p w:rsidR="00413DE7" w:rsidRPr="00381025" w:rsidRDefault="00413DE7" w:rsidP="003810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Иоганн Гете.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Горы</w:t>
      </w: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величественное творение природы. Тот, кто хоть раз побывал в горах, никогда не забудет их красоты. (Демонстрация слайдов, картин, фотографий.)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сильным хорошо.</w:t>
      </w: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умным лучше вдвойне.</w:t>
      </w:r>
    </w:p>
    <w:p w:rsidR="00413DE7" w:rsidRPr="00381025" w:rsidRDefault="00413DE7" w:rsidP="003810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8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И.А.Крылов</w:t>
      </w:r>
      <w:proofErr w:type="spellEnd"/>
      <w:r w:rsidRPr="00381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 Сборы в дорогу…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Выбрать из данного списка географические приборы:</w:t>
      </w:r>
    </w:p>
    <w:p w:rsidR="00413DE7" w:rsidRPr="00381025" w:rsidRDefault="00413DE7" w:rsidP="003810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термометр;</w:t>
      </w:r>
    </w:p>
    <w:p w:rsidR="00413DE7" w:rsidRPr="00381025" w:rsidRDefault="00413DE7" w:rsidP="0038102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нивелир;</w:t>
      </w:r>
    </w:p>
    <w:p w:rsidR="00413DE7" w:rsidRPr="00381025" w:rsidRDefault="00413DE7" w:rsidP="0038102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компас;</w:t>
      </w:r>
    </w:p>
    <w:p w:rsidR="00413DE7" w:rsidRPr="00381025" w:rsidRDefault="00413DE7" w:rsidP="0038102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гигрограф;</w:t>
      </w:r>
    </w:p>
    <w:p w:rsidR="00413DE7" w:rsidRPr="00381025" w:rsidRDefault="00413DE7" w:rsidP="0038102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микроскоп;</w:t>
      </w:r>
    </w:p>
    <w:p w:rsidR="00413DE7" w:rsidRPr="00381025" w:rsidRDefault="00413DE7" w:rsidP="0038102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вольтметр;</w:t>
      </w:r>
    </w:p>
    <w:p w:rsidR="00413DE7" w:rsidRPr="00381025" w:rsidRDefault="00413DE7" w:rsidP="0038102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рулетка;</w:t>
      </w:r>
    </w:p>
    <w:p w:rsidR="00413DE7" w:rsidRPr="00381025" w:rsidRDefault="00413DE7" w:rsidP="0038102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барометр;</w:t>
      </w:r>
    </w:p>
    <w:p w:rsidR="00413DE7" w:rsidRPr="00381025" w:rsidRDefault="00413DE7" w:rsidP="00381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флюгер;</w:t>
      </w:r>
    </w:p>
    <w:p w:rsidR="00413DE7" w:rsidRPr="00381025" w:rsidRDefault="00413DE7" w:rsidP="003810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анемометр;</w:t>
      </w:r>
    </w:p>
    <w:p w:rsidR="00413DE7" w:rsidRPr="00381025" w:rsidRDefault="00413DE7" w:rsidP="003810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амперметр.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Кто быстрее и правильнее ответит на этот вопрос, получает -</w:t>
      </w:r>
      <w:r w:rsidR="002F61D6" w:rsidRPr="0038102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2</w:t>
      </w:r>
      <w:r w:rsidRPr="0038102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</w:t>
      </w:r>
      <w:r w:rsidR="00B73877" w:rsidRPr="0038102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медали</w:t>
      </w:r>
      <w:r w:rsidRPr="0038102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.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Правильные ответы:</w:t>
      </w:r>
    </w:p>
    <w:p w:rsidR="00413DE7" w:rsidRPr="00381025" w:rsidRDefault="00413DE7" w:rsidP="0038102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термометр;</w:t>
      </w:r>
    </w:p>
    <w:p w:rsidR="00413DE7" w:rsidRPr="00381025" w:rsidRDefault="00413DE7" w:rsidP="0038102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нивелир;</w:t>
      </w:r>
    </w:p>
    <w:p w:rsidR="00413DE7" w:rsidRPr="00381025" w:rsidRDefault="00413DE7" w:rsidP="0038102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компас;</w:t>
      </w:r>
    </w:p>
    <w:p w:rsidR="00413DE7" w:rsidRPr="00381025" w:rsidRDefault="00413DE7" w:rsidP="00381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гигрограф;</w:t>
      </w:r>
    </w:p>
    <w:p w:rsidR="00413DE7" w:rsidRPr="00381025" w:rsidRDefault="00413DE7" w:rsidP="00381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рулетка;</w:t>
      </w:r>
    </w:p>
    <w:p w:rsidR="00413DE7" w:rsidRPr="00381025" w:rsidRDefault="00413DE7" w:rsidP="00381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барометр;</w:t>
      </w:r>
    </w:p>
    <w:p w:rsidR="00413DE7" w:rsidRPr="00381025" w:rsidRDefault="00413DE7" w:rsidP="003810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флюгер;</w:t>
      </w:r>
    </w:p>
    <w:p w:rsidR="00413DE7" w:rsidRPr="00381025" w:rsidRDefault="00413DE7" w:rsidP="0038102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анемометр.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u-RU"/>
        </w:rPr>
        <w:t>2. Первая высота.</w:t>
      </w:r>
    </w:p>
    <w:p w:rsidR="007C3AA2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 </w:t>
      </w:r>
      <w:r w:rsidR="00B73877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 медали </w:t>
      </w:r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 каждый правильный ответ, максимум </w:t>
      </w:r>
      <w:r w:rsidR="00B73877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73877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 медалей</w:t>
      </w:r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). 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Каждая покоренная высота отмечается </w:t>
      </w:r>
      <w:r w:rsidR="002F6469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вами</w:t>
      </w:r>
      <w:proofErr w:type="gramStart"/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7C3AA2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F6469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7C3AA2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="007C3AA2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илуэт</w:t>
      </w:r>
      <w:r w:rsidR="002F6469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Команды отвечают по очереди</w:t>
      </w:r>
      <w:proofErr w:type="gramStart"/>
      <w:r w:rsidRPr="0038102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</w:t>
      </w:r>
      <w:proofErr w:type="gramEnd"/>
      <w:r w:rsidR="00D458B7" w:rsidRPr="0038102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 (</w:t>
      </w:r>
      <w:proofErr w:type="gramStart"/>
      <w:r w:rsidR="00D458B7" w:rsidRPr="0038102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</w:t>
      </w:r>
      <w:proofErr w:type="gramEnd"/>
      <w:r w:rsidR="00D458B7" w:rsidRPr="0038102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рывая лепестки с ромашки)</w:t>
      </w:r>
    </w:p>
    <w:p w:rsidR="00413DE7" w:rsidRPr="00381025" w:rsidRDefault="00413DE7" w:rsidP="0038102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высокая вершина мира. (Эверест).</w:t>
      </w:r>
    </w:p>
    <w:p w:rsidR="00413DE7" w:rsidRPr="00381025" w:rsidRDefault="00413DE7" w:rsidP="0038102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высокая гора </w:t>
      </w:r>
      <w:r w:rsidR="00294BE8"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Казахстана</w:t>
      </w: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294BE8"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Тянь-Шань</w:t>
      </w: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13DE7" w:rsidRPr="00381025" w:rsidRDefault="00413DE7" w:rsidP="0038102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длинные горы на Земле. (Анды).</w:t>
      </w:r>
    </w:p>
    <w:p w:rsidR="00413DE7" w:rsidRPr="00381025" w:rsidRDefault="00413DE7" w:rsidP="0038102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длинные горы России. (Урал).</w:t>
      </w:r>
    </w:p>
    <w:p w:rsidR="00413DE7" w:rsidRPr="00381025" w:rsidRDefault="00413DE7" w:rsidP="0038102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Остроконечная вершина. (Пик).</w:t>
      </w:r>
    </w:p>
    <w:p w:rsidR="00413DE7" w:rsidRPr="00381025" w:rsidRDefault="00413DE7" w:rsidP="0038102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Удобное место для перехода в горах. (Перевал).</w:t>
      </w:r>
    </w:p>
    <w:p w:rsidR="00413DE7" w:rsidRPr="00381025" w:rsidRDefault="00413DE7" w:rsidP="0038102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высокая часть горы. (Вершина).</w:t>
      </w:r>
    </w:p>
    <w:p w:rsidR="00413DE7" w:rsidRPr="00381025" w:rsidRDefault="00413DE7" w:rsidP="0038102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 вытянутое горное сооружение со склонами, наклоненными в противоположные стороны (Горный хребет).</w:t>
      </w:r>
    </w:p>
    <w:p w:rsidR="00413DE7" w:rsidRPr="00381025" w:rsidRDefault="00413DE7" w:rsidP="0038102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горы, холма. (Подошва).</w:t>
      </w:r>
    </w:p>
    <w:p w:rsidR="00413DE7" w:rsidRPr="00381025" w:rsidRDefault="00413DE7" w:rsidP="0038102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Огнедышащая гора (Вулкан).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u-RU"/>
        </w:rPr>
        <w:t>3. Вторая высота.</w:t>
      </w:r>
    </w:p>
    <w:p w:rsidR="00413DE7" w:rsidRPr="00381025" w:rsidRDefault="00B7387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(5 медалей, по 1 медалей </w:t>
      </w:r>
      <w:r w:rsidR="00413DE7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 каждый правильный ответ).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Народом сложено очень много пословиц и поговорок о горах.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данных слов сложить 5 пословиц и объяснить их смысл. Задание одинаковое для обеих команд. Кто быстрее справится с заданием.</w:t>
      </w:r>
      <w:r w:rsidR="00194A11" w:rsidRPr="00381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194A11" w:rsidRPr="0038102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(1 минута)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плеч, за, горами, обойдет, дела, идут, в, гору, умный, не, как, гора, пойдет, крут.</w:t>
      </w:r>
      <w:proofErr w:type="gramEnd"/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Правильные ответы:</w:t>
      </w:r>
    </w:p>
    <w:p w:rsidR="00413DE7" w:rsidRPr="00381025" w:rsidRDefault="00413DE7" w:rsidP="0038102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гора с плеч.</w:t>
      </w:r>
    </w:p>
    <w:p w:rsidR="00413DE7" w:rsidRPr="00381025" w:rsidRDefault="00413DE7" w:rsidP="003810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</w:t>
      </w:r>
      <w:proofErr w:type="gramEnd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гора.</w:t>
      </w:r>
    </w:p>
    <w:p w:rsidR="00413DE7" w:rsidRPr="00381025" w:rsidRDefault="00413DE7" w:rsidP="003810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 горами.</w:t>
      </w:r>
    </w:p>
    <w:p w:rsidR="00413DE7" w:rsidRPr="00381025" w:rsidRDefault="00413DE7" w:rsidP="003810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идут в гору.</w:t>
      </w:r>
    </w:p>
    <w:p w:rsidR="00413DE7" w:rsidRPr="00381025" w:rsidRDefault="00413DE7" w:rsidP="0038102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</w:t>
      </w:r>
      <w:proofErr w:type="gramEnd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гору не пойдет, умный гору обойдет.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Дополнительные очки получит та команда, которая вспомнит другие поговорки о горах.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гора е идет к Магомеду, то Магомед сам пойдет к горе; С горы видней; Встать горой за кого-то; Гора с горою не сходится, а человек с человеком сходится).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u-RU"/>
        </w:rPr>
        <w:t>3. Высота третья.</w:t>
      </w:r>
      <w:r w:rsidR="00A203AA" w:rsidRPr="00381025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     </w:t>
      </w:r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2F61D6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 </w:t>
      </w:r>
      <w:r w:rsidR="00B73877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медалей</w:t>
      </w:r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="001C79F1"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81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Соотнеси</w:t>
      </w:r>
      <w:r w:rsidR="00294BE8" w:rsidRPr="00381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81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горы, вершины и их местонахождение: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первой команде: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2409"/>
        <w:gridCol w:w="3828"/>
      </w:tblGrid>
      <w:tr w:rsidR="00A203AA" w:rsidRPr="00381025" w:rsidTr="00413DE7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Альпы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Белуха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Евразия</w:t>
            </w:r>
          </w:p>
        </w:tc>
      </w:tr>
      <w:tr w:rsidR="00A203AA" w:rsidRPr="00381025" w:rsidTr="00413DE7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Кавказ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Тубкаль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Африка</w:t>
            </w:r>
          </w:p>
        </w:tc>
      </w:tr>
      <w:tr w:rsidR="00A203AA" w:rsidRPr="00381025" w:rsidTr="00413DE7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Атласские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Эльбрус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Европа</w:t>
            </w:r>
          </w:p>
        </w:tc>
      </w:tr>
      <w:tr w:rsidR="00A203AA" w:rsidRPr="00381025" w:rsidTr="00413DE7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Монблан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Азия</w:t>
            </w:r>
          </w:p>
        </w:tc>
      </w:tr>
    </w:tbl>
    <w:p w:rsidR="00413DE7" w:rsidRPr="00381025" w:rsidRDefault="00413DE7" w:rsidP="003810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второй команде: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2409"/>
        <w:gridCol w:w="3828"/>
      </w:tblGrid>
      <w:tr w:rsidR="00A203AA" w:rsidRPr="00381025" w:rsidTr="00413DE7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Мак-Кинли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Северная Америка</w:t>
            </w:r>
          </w:p>
        </w:tc>
      </w:tr>
      <w:tr w:rsidR="00A203AA" w:rsidRPr="00381025" w:rsidTr="00413DE7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Кордильеры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Евразия</w:t>
            </w:r>
          </w:p>
        </w:tc>
      </w:tr>
      <w:tr w:rsidR="00A203AA" w:rsidRPr="00381025" w:rsidTr="00413DE7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Анды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Джомолунгма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 Америка</w:t>
            </w:r>
          </w:p>
        </w:tc>
      </w:tr>
      <w:tr w:rsidR="00A203AA" w:rsidRPr="00381025" w:rsidTr="00413DE7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Гималаи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Аконкагуа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Австралия</w:t>
            </w:r>
          </w:p>
        </w:tc>
      </w:tr>
    </w:tbl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u-RU"/>
        </w:rPr>
        <w:t>4.Четвертая высота.</w:t>
      </w:r>
      <w:r w:rsidR="00A203AA" w:rsidRPr="00381025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  </w:t>
      </w:r>
      <w:r w:rsidR="00B73877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194A11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медали</w:t>
      </w:r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Узнай объект по описанию: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первой команде: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сообщения об этой вершине встречаются у </w:t>
      </w:r>
      <w:proofErr w:type="gramStart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древнегреческий</w:t>
      </w:r>
      <w:proofErr w:type="gramEnd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мореплавателей, посещавших много веков до новой эры сказочную Колхиду, над которой «высится неведомая гора». По их рассказам «задолго до того, как солнце осветит гребни волн, эта таинственная двуглавая вершина уже купается в золоте первых лучей улыбающейся Эос» (богиня утренней зари у древних греков). О какой вершине идет речь?</w:t>
      </w:r>
      <w:r w:rsidR="00A203AA"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81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(Эльбрус).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 второй команде: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О каком географическом объекте </w:t>
      </w:r>
      <w:r w:rsidR="00A203AA" w:rsidRPr="0038102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рассказано</w:t>
      </w:r>
      <w:r w:rsidRPr="0038102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</w:p>
    <w:p w:rsidR="009B57FE" w:rsidRPr="00381025" w:rsidRDefault="009B57FE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***** горы знамениты пиком Хан-Тенгри, считающимся одним из высочайших в мире. Его высота равна 7 010 м, учитывая ледниковый покров. Без него гора на 15 метров ниже. Средняя высота местных гор превышает отметку в 4000 метров.</w:t>
      </w:r>
    </w:p>
    <w:p w:rsidR="009B57FE" w:rsidRPr="00381025" w:rsidRDefault="009B57FE" w:rsidP="00381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прекраснейшим местом является </w:t>
      </w:r>
      <w:proofErr w:type="spellStart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Тургеньское</w:t>
      </w:r>
      <w:proofErr w:type="spellEnd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ущелье, известное как Страна водопадов. Здесь находится множество родников, горячих источников, водопадов и озер с чистейшей водой. Рядом протекает маленькая речушка </w:t>
      </w:r>
      <w:proofErr w:type="gramStart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Ассы</w:t>
      </w:r>
      <w:proofErr w:type="gramEnd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склонам гор скатываются субальпийские и альпийские луга. Недалеко от этих мест расположены </w:t>
      </w:r>
      <w:proofErr w:type="spellStart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сакские</w:t>
      </w:r>
      <w:proofErr w:type="spellEnd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могильные захоронения, скрывающие древние тайны кочевников.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u-RU"/>
        </w:rPr>
        <w:t>5. Пятая высота.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(12</w:t>
      </w:r>
      <w:r w:rsidR="00B73877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медалей, по 1 медалей </w:t>
      </w:r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 каждый правильный ответ).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5"/>
        <w:gridCol w:w="4930"/>
      </w:tblGrid>
      <w:tr w:rsidR="00A203AA" w:rsidRPr="00381025" w:rsidTr="00413DE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203AA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Масса снега от вершины</w:t>
            </w:r>
            <w:proofErr w:type="gramStart"/>
            <w:r w:rsidR="00A203AA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5C4F90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03AA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 бежит с горы в долину</w:t>
            </w:r>
          </w:p>
          <w:p w:rsidR="00A203AA" w:rsidRPr="00381025" w:rsidRDefault="00A203AA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вставай ей на пути,</w:t>
            </w:r>
            <w:r w:rsidR="00413DE7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спеши скорей уйти.</w:t>
            </w:r>
            <w:r w:rsidR="00413DE7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(Лавина).</w:t>
            </w:r>
          </w:p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 подножия вершины есть зеленые…..</w:t>
            </w:r>
          </w:p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(Долины).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Грязекаменный поток все сбивает на пути, не мешай ему идти,</w:t>
            </w:r>
          </w:p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ноги уноси.</w:t>
            </w:r>
          </w:p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(Сели).</w:t>
            </w:r>
          </w:p>
          <w:p w:rsidR="00A203AA" w:rsidRPr="00381025" w:rsidRDefault="00A203AA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FED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203AA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горы в беспорядке,</w:t>
            </w:r>
            <w:r w:rsidR="00A203AA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Много гор, а не одна,</w:t>
            </w:r>
            <w:r w:rsidR="00A203AA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C3FED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запомните, ребятки,</w:t>
            </w:r>
            <w:r w:rsidR="006C3FED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Это……..</w:t>
            </w:r>
          </w:p>
          <w:p w:rsidR="00A203AA" w:rsidRPr="00381025" w:rsidRDefault="006C3FED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(Горная страна).</w:t>
            </w:r>
          </w:p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AA" w:rsidRPr="00381025" w:rsidTr="00413DE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торжественному крику</w:t>
            </w:r>
            <w:proofErr w:type="gramStart"/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рибавь согласный звук,</w:t>
            </w: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протянулись горы</w:t>
            </w: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севера на юг.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(Ура - Урал).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 «Г» - я выше облаков,</w:t>
            </w: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«Н» - я домик для зверьков.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(Гора-нора).</w:t>
            </w:r>
          </w:p>
        </w:tc>
      </w:tr>
      <w:tr w:rsidR="00A203AA" w:rsidRPr="00381025" w:rsidTr="006C3FED">
        <w:trPr>
          <w:trHeight w:val="1415"/>
          <w:jc w:val="center"/>
        </w:trPr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  <w:r w:rsidR="006C3FED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Взлетают пыль и кучи пепла</w:t>
            </w:r>
          </w:p>
          <w:p w:rsidR="00413DE7" w:rsidRPr="00381025" w:rsidRDefault="006C3FED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земле бушует бог огня.</w:t>
            </w: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Какие горы Этна? Гекла?-</w:t>
            </w: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Такой вопрос вам от меня</w:t>
            </w:r>
            <w:r w:rsidR="00413DE7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(Вулканы).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6C3FED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Бьет источника фонтан,</w:t>
            </w:r>
            <w:r w:rsidR="006C3FED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Струя до поднебесья</w:t>
            </w:r>
            <w:proofErr w:type="gramStart"/>
            <w:r w:rsidR="006C3FED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6C3FED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соседях с ним живет вулкан,</w:t>
            </w:r>
          </w:p>
          <w:p w:rsidR="00413DE7" w:rsidRPr="00381025" w:rsidRDefault="006C3FED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Фонтан вам тот известен.</w:t>
            </w:r>
            <w:r w:rsidR="00413DE7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(Гейзер).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3AA" w:rsidRPr="00381025" w:rsidTr="006C3FED">
        <w:trPr>
          <w:trHeight w:val="1544"/>
          <w:jc w:val="center"/>
        </w:trPr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Верите ли вы, что самую высокую гору на Земле можно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утопить в бездне самой глубокой впадины Тихого океана?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(Да).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Верите ли вы, что в переводе на русский язык название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 Гималаи переводится как «жилище снегов».</w:t>
            </w:r>
          </w:p>
        </w:tc>
      </w:tr>
      <w:tr w:rsidR="00A203AA" w:rsidRPr="00381025" w:rsidTr="002F61D6">
        <w:trPr>
          <w:trHeight w:val="1150"/>
          <w:jc w:val="center"/>
        </w:trPr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Верите ли вы, что название гор Тянь-Шань означает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«Небесные горы».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(Да).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Верите ли вы, что названия Монблан и Белуха в переводе </w:t>
            </w:r>
            <w:proofErr w:type="gramStart"/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обозначают «белые горы».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(Да).</w:t>
            </w:r>
          </w:p>
        </w:tc>
      </w:tr>
    </w:tbl>
    <w:p w:rsidR="00413DE7" w:rsidRPr="00381025" w:rsidRDefault="00413DE7" w:rsidP="003810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Конкурс старших альпинистов.</w:t>
      </w:r>
      <w:r w:rsidR="006C3FED" w:rsidRPr="0038102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</w:t>
      </w:r>
    </w:p>
    <w:p w:rsidR="00413DE7" w:rsidRPr="00381025" w:rsidRDefault="00413DE7" w:rsidP="003810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1.Какие шесть терминов к теме «Литосфера» зашифрованы в головоломке. Формы рельефа не только на суше, но и дна океана. Читать только под прямым углом.</w:t>
      </w:r>
    </w:p>
    <w:tbl>
      <w:tblPr>
        <w:tblW w:w="22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6"/>
        <w:gridCol w:w="392"/>
        <w:gridCol w:w="353"/>
        <w:gridCol w:w="364"/>
        <w:gridCol w:w="408"/>
        <w:gridCol w:w="364"/>
      </w:tblGrid>
      <w:tr w:rsidR="00A203AA" w:rsidRPr="00381025" w:rsidTr="00A203AA">
        <w:trPr>
          <w:trHeight w:val="238"/>
        </w:trPr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A203AA" w:rsidRPr="00381025" w:rsidTr="00A203AA">
        <w:trPr>
          <w:trHeight w:val="238"/>
        </w:trPr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A203AA" w:rsidRPr="00381025" w:rsidTr="00A203AA">
        <w:trPr>
          <w:trHeight w:val="238"/>
        </w:trPr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A203AA" w:rsidRPr="00381025" w:rsidTr="00A203AA">
        <w:trPr>
          <w:trHeight w:val="224"/>
        </w:trPr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A203AA" w:rsidRPr="00381025" w:rsidTr="00A203AA">
        <w:trPr>
          <w:trHeight w:val="238"/>
        </w:trPr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A203AA" w:rsidRPr="00381025" w:rsidTr="00A203AA">
        <w:trPr>
          <w:trHeight w:val="238"/>
        </w:trPr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</w:tbl>
    <w:p w:rsidR="00413DE7" w:rsidRPr="00381025" w:rsidRDefault="00413DE7" w:rsidP="003810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(Желоб, котловина, вулкан, отмель, гора, хребет).</w:t>
      </w:r>
    </w:p>
    <w:p w:rsidR="00413DE7" w:rsidRPr="00381025" w:rsidRDefault="006C3FED" w:rsidP="003810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413DE7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2F61D6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 </w:t>
      </w:r>
      <w:r w:rsidR="00B73877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медалей </w:t>
      </w:r>
      <w:r w:rsidR="00413DE7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победителю,</w:t>
      </w:r>
      <w:r w:rsidR="00B73877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413DE7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проигравшему).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u-RU"/>
        </w:rPr>
        <w:t>6. Высота шестая «Штурм».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(Вопросы зачитываются в течение одной минуты).</w:t>
      </w:r>
    </w:p>
    <w:p w:rsidR="00413DE7" w:rsidRPr="00381025" w:rsidRDefault="00413DE7" w:rsidP="003810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(Максимальное число очков-</w:t>
      </w:r>
      <w:r w:rsidR="00B73877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12</w:t>
      </w:r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за каждый правильный ответ-</w:t>
      </w:r>
      <w:r w:rsidR="00B73877"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1медаль</w:t>
      </w:r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3"/>
        <w:gridCol w:w="4102"/>
      </w:tblGrid>
      <w:tr w:rsidR="00A203AA" w:rsidRPr="00381025" w:rsidTr="00413DE7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Совокупность неровностей земной поверхности.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(Рельеф).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Волны, вызываемые землетрясением и </w:t>
            </w: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извержением подводных вулканов.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(Цунами).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Что расположено в центре Земли?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(Ядро).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200CB8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Полуостров России</w:t>
            </w:r>
            <w:proofErr w:type="gramStart"/>
            <w:r w:rsidR="00200CB8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200CB8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много вулканов и гейзеров</w:t>
            </w:r>
            <w:r w:rsidR="00E93855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00CB8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Камчатка</w:t>
            </w: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Нагорье, которое именуют «крышей мира».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(Тибет).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Люди, изучающие землетрясения.</w:t>
            </w:r>
          </w:p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(Сейсмологи).</w:t>
            </w:r>
          </w:p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Выходы фундамента, сложенного кристаллическими породами.</w:t>
            </w:r>
          </w:p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(Щит).</w:t>
            </w:r>
          </w:p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C114A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.Казахский мелкосопочник ещё называется  (</w:t>
            </w:r>
            <w:proofErr w:type="spellStart"/>
            <w:r w:rsidR="00EC114A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Сарыарка</w:t>
            </w:r>
            <w:proofErr w:type="spellEnd"/>
            <w:r w:rsidR="00EC114A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93855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="00200CB8" w:rsidRPr="003810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Высочайшая точка </w:t>
            </w:r>
            <w:proofErr w:type="spellStart"/>
            <w:proofErr w:type="gramStart"/>
            <w:r w:rsidR="00200CB8" w:rsidRPr="003810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Тянь</w:t>
            </w:r>
            <w:proofErr w:type="spellEnd"/>
            <w:r w:rsidR="00200CB8" w:rsidRPr="003810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="00200CB8" w:rsidRPr="003810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Шань</w:t>
            </w:r>
            <w:proofErr w:type="spellEnd"/>
            <w:proofErr w:type="gramEnd"/>
            <w:r w:rsidR="00200CB8" w:rsidRPr="003810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00CB8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</w:t>
            </w:r>
            <w:proofErr w:type="gramStart"/>
            <w:r w:rsidR="00200CB8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proofErr w:type="gramEnd"/>
            <w:r w:rsidR="00200CB8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Тенгри</w:t>
            </w: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E93855" w:rsidRPr="00381025" w:rsidRDefault="00413DE7" w:rsidP="00381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E93855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 из</w:t>
            </w: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3855" w:rsidRPr="003810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мест в Казахстане, где добывают уголь. Его название переводится как две головки соли.</w:t>
            </w:r>
          </w:p>
          <w:p w:rsidR="00E93855" w:rsidRPr="00381025" w:rsidRDefault="00E93855" w:rsidP="00381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10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(Экибастуз)</w:t>
            </w:r>
          </w:p>
          <w:p w:rsidR="00200CB8" w:rsidRPr="00381025" w:rsidRDefault="00E93855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3DE7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00CB8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Подвижные участки земной коры называются ….</w:t>
            </w:r>
          </w:p>
          <w:p w:rsidR="00413DE7" w:rsidRPr="00381025" w:rsidRDefault="00200CB8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(Складчатыми поясами).</w:t>
            </w:r>
          </w:p>
          <w:p w:rsidR="00200CB8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r w:rsidR="00200CB8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Чашеобразное углубление на вершине вулкана.</w:t>
            </w:r>
          </w:p>
          <w:p w:rsidR="00413DE7" w:rsidRPr="00381025" w:rsidRDefault="00200CB8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(Кратер).</w:t>
            </w:r>
          </w:p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Горы, которые являются границей между Европой и Азией.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(Уральские).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Ученый, изучающий </w:t>
            </w:r>
            <w:r w:rsidR="00200CB8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пещеры</w:t>
            </w:r>
            <w:r w:rsidR="00E93855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00CB8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Спелеолог</w:t>
            </w: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Скопление пресного льда на суше.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(Ледник).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Самый высокий вулкан России.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(Ключевская Сопка).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Горы, которые являются границей между Европой и Азией.</w:t>
            </w:r>
          </w:p>
          <w:p w:rsidR="00413DE7" w:rsidRPr="00381025" w:rsidRDefault="00413DE7" w:rsidP="0038102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(Уральские).</w:t>
            </w:r>
          </w:p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Гора, которая является сам</w:t>
            </w:r>
            <w:r w:rsidR="00EC114A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 высокими горами Казахстана</w:t>
            </w:r>
          </w:p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EC114A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Тянь-Шань</w:t>
            </w: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Рыхлые глинистые ледниковые отложения.</w:t>
            </w:r>
          </w:p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(Морена).</w:t>
            </w:r>
          </w:p>
          <w:p w:rsidR="00413DE7" w:rsidRPr="00381025" w:rsidRDefault="00EC114A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13DE7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Горы, между Черным и Каспийским морем.</w:t>
            </w:r>
          </w:p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(Кавказ).</w:t>
            </w:r>
          </w:p>
          <w:p w:rsidR="00413DE7" w:rsidRPr="00381025" w:rsidRDefault="00194A11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13DE7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Модель Земли.</w:t>
            </w:r>
          </w:p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(Глобус).</w:t>
            </w:r>
          </w:p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94A11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Устойчивые участки земной коры.</w:t>
            </w:r>
          </w:p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(Платформы).</w:t>
            </w:r>
          </w:p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94A11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Наиболе</w:t>
            </w:r>
            <w:r w:rsidR="00200CB8"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распространенные полезные ископаемые гор.</w:t>
            </w:r>
          </w:p>
          <w:p w:rsidR="00413DE7" w:rsidRPr="00381025" w:rsidRDefault="00413DE7" w:rsidP="0038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(Руды).</w:t>
            </w:r>
          </w:p>
        </w:tc>
      </w:tr>
    </w:tbl>
    <w:p w:rsidR="00194A11" w:rsidRPr="00381025" w:rsidRDefault="00194A11" w:rsidP="00381025">
      <w:pPr>
        <w:shd w:val="clear" w:color="auto" w:fill="FFFFFF"/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12. Низкие горы Казахстана                      </w:t>
      </w:r>
    </w:p>
    <w:p w:rsidR="00194A11" w:rsidRPr="00381025" w:rsidRDefault="00194A11" w:rsidP="00381025">
      <w:pPr>
        <w:shd w:val="clear" w:color="auto" w:fill="FFFFFF"/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(</w:t>
      </w:r>
      <w:proofErr w:type="spellStart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Мангыстау</w:t>
      </w:r>
      <w:proofErr w:type="spellEnd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Сарыарка</w:t>
      </w:r>
      <w:proofErr w:type="spellEnd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Мугалджары</w:t>
      </w:r>
      <w:proofErr w:type="spellEnd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4A11" w:rsidRPr="00381025" w:rsidRDefault="00194A11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равном количестве очков - дополнительный вопрос:</w:t>
      </w:r>
    </w:p>
    <w:p w:rsidR="00413DE7" w:rsidRPr="00381025" w:rsidRDefault="00C30A92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3DE7"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) Что в списке гор лишнее:</w:t>
      </w:r>
    </w:p>
    <w:p w:rsidR="00413DE7" w:rsidRPr="00381025" w:rsidRDefault="00413DE7" w:rsidP="0038102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Тянь-Шань;</w:t>
      </w:r>
    </w:p>
    <w:p w:rsidR="00413DE7" w:rsidRPr="00381025" w:rsidRDefault="00413DE7" w:rsidP="0038102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Гималаи;</w:t>
      </w:r>
    </w:p>
    <w:p w:rsidR="00413DE7" w:rsidRPr="00381025" w:rsidRDefault="00413DE7" w:rsidP="0038102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Кордильеры;</w:t>
      </w:r>
    </w:p>
    <w:p w:rsidR="00413DE7" w:rsidRPr="00381025" w:rsidRDefault="00413DE7" w:rsidP="0038102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Альпы.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(Кордильер</w:t>
      </w:r>
      <w:proofErr w:type="gramStart"/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ы-</w:t>
      </w:r>
      <w:proofErr w:type="gramEnd"/>
      <w:r w:rsidRPr="00381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Северной Америке).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Подведение итогов.</w:t>
      </w:r>
    </w:p>
    <w:p w:rsidR="00413DE7" w:rsidRPr="00381025" w:rsidRDefault="00413DE7" w:rsidP="0038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Мероприятие можно закончить словами Омара Хайяма:</w:t>
      </w:r>
    </w:p>
    <w:p w:rsidR="00413DE7" w:rsidRPr="00381025" w:rsidRDefault="00413DE7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Нищим </w:t>
      </w:r>
      <w:proofErr w:type="spellStart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360DA"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вищем</w:t>
      </w:r>
      <w:proofErr w:type="spellEnd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ставши – достигнешь высот,</w:t>
      </w: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</w:t>
      </w:r>
      <w:proofErr w:type="gramEnd"/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кровь изодравши – достигнешь высот.</w:t>
      </w: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Прочь пустые мечты о великих свершеньях!</w:t>
      </w:r>
      <w:r w:rsidRPr="00381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с собой совладавши – достигнешь высот!</w:t>
      </w:r>
    </w:p>
    <w:p w:rsidR="007C3AA2" w:rsidRPr="00381025" w:rsidRDefault="007C3AA2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AA2" w:rsidRPr="00381025" w:rsidRDefault="007C3AA2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AA2" w:rsidRPr="00381025" w:rsidRDefault="007C3AA2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AA2" w:rsidRPr="00381025" w:rsidRDefault="007C3AA2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AA2" w:rsidRPr="00381025" w:rsidRDefault="007C3AA2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AA2" w:rsidRDefault="007C3AA2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025" w:rsidRDefault="00381025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025" w:rsidRDefault="00381025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025" w:rsidRDefault="00381025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025" w:rsidRDefault="00381025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025" w:rsidRDefault="00381025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025" w:rsidRDefault="00381025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025" w:rsidRDefault="00381025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025" w:rsidRDefault="00381025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025" w:rsidRDefault="00381025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025" w:rsidRDefault="00381025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025" w:rsidRDefault="00381025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025" w:rsidRDefault="00381025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025" w:rsidRDefault="00381025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025" w:rsidRDefault="00381025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025" w:rsidRDefault="00381025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025" w:rsidRDefault="00381025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025" w:rsidRDefault="00381025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025" w:rsidRDefault="00381025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025" w:rsidRDefault="00381025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025" w:rsidRPr="00381025" w:rsidRDefault="00381025" w:rsidP="0038102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C3AA2" w:rsidRPr="00A203AA" w:rsidRDefault="007C3AA2" w:rsidP="00413DE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9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33"/>
        <w:gridCol w:w="1689"/>
        <w:gridCol w:w="1443"/>
        <w:gridCol w:w="1475"/>
        <w:gridCol w:w="1779"/>
        <w:gridCol w:w="1475"/>
      </w:tblGrid>
      <w:tr w:rsidR="007C3AA2" w:rsidRPr="007C3AA2" w:rsidTr="007C3AA2">
        <w:trPr>
          <w:trHeight w:val="2143"/>
        </w:trPr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lastRenderedPageBreak/>
              <w:t>г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ж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е</w:t>
            </w:r>
          </w:p>
        </w:tc>
      </w:tr>
      <w:tr w:rsidR="007C3AA2" w:rsidRPr="007C3AA2" w:rsidTr="007C3AA2">
        <w:trPr>
          <w:trHeight w:val="2143"/>
        </w:trPr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у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л</w:t>
            </w:r>
          </w:p>
        </w:tc>
      </w:tr>
      <w:tr w:rsidR="007C3AA2" w:rsidRPr="007C3AA2" w:rsidTr="007C3AA2">
        <w:trPr>
          <w:trHeight w:val="2143"/>
        </w:trPr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proofErr w:type="gramStart"/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о</w:t>
            </w:r>
          </w:p>
        </w:tc>
      </w:tr>
      <w:tr w:rsidR="007C3AA2" w:rsidRPr="007C3AA2" w:rsidTr="007C3AA2">
        <w:trPr>
          <w:trHeight w:val="2019"/>
        </w:trPr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б</w:t>
            </w:r>
          </w:p>
        </w:tc>
      </w:tr>
      <w:tr w:rsidR="007C3AA2" w:rsidRPr="007C3AA2" w:rsidTr="007C3AA2">
        <w:trPr>
          <w:trHeight w:val="2143"/>
        </w:trPr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ь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и</w:t>
            </w:r>
          </w:p>
        </w:tc>
      </w:tr>
      <w:tr w:rsidR="007C3AA2" w:rsidRPr="007C3AA2" w:rsidTr="007C3AA2">
        <w:trPr>
          <w:trHeight w:val="2143"/>
        </w:trPr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proofErr w:type="gramStart"/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hideMark/>
          </w:tcPr>
          <w:p w:rsidR="007C3AA2" w:rsidRPr="007C3AA2" w:rsidRDefault="007C3AA2" w:rsidP="00CC3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</w:pPr>
            <w:r w:rsidRPr="007C3AA2">
              <w:rPr>
                <w:rFonts w:ascii="Times New Roman" w:eastAsia="Times New Roman" w:hAnsi="Times New Roman" w:cs="Times New Roman"/>
                <w:b/>
                <w:color w:val="FF0000"/>
                <w:sz w:val="144"/>
                <w:szCs w:val="144"/>
                <w:lang w:eastAsia="ru-RU"/>
              </w:rPr>
              <w:t>н</w:t>
            </w:r>
          </w:p>
        </w:tc>
      </w:tr>
    </w:tbl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Default="007C3AA2" w:rsidP="00413DE7">
      <w:pPr>
        <w:spacing w:line="240" w:lineRule="auto"/>
        <w:rPr>
          <w:rFonts w:ascii="Times New Roman" w:hAnsi="Times New Roman" w:cs="Times New Roman"/>
        </w:rPr>
      </w:pPr>
    </w:p>
    <w:p w:rsidR="007C3AA2" w:rsidRPr="007C3AA2" w:rsidRDefault="007C3AA2" w:rsidP="007C3AA2">
      <w:pPr>
        <w:rPr>
          <w:rFonts w:ascii="Times New Roman" w:hAnsi="Times New Roman" w:cs="Times New Roman"/>
        </w:rPr>
      </w:pPr>
    </w:p>
    <w:p w:rsidR="007C3AA2" w:rsidRDefault="007C3AA2" w:rsidP="007C3AA2">
      <w:pPr>
        <w:rPr>
          <w:rFonts w:ascii="Times New Roman" w:hAnsi="Times New Roman" w:cs="Times New Roman"/>
        </w:rPr>
      </w:pPr>
    </w:p>
    <w:p w:rsidR="001A2BDB" w:rsidRPr="007C3AA2" w:rsidRDefault="001A2BDB" w:rsidP="007C3AA2">
      <w:pPr>
        <w:rPr>
          <w:rFonts w:ascii="Times New Roman" w:hAnsi="Times New Roman" w:cs="Times New Roman"/>
          <w:b/>
        </w:rPr>
      </w:pPr>
    </w:p>
    <w:sectPr w:rsidR="001A2BDB" w:rsidRPr="007C3AA2" w:rsidSect="00A203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56E"/>
    <w:multiLevelType w:val="multilevel"/>
    <w:tmpl w:val="F6D8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56958"/>
    <w:multiLevelType w:val="multilevel"/>
    <w:tmpl w:val="2F66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070FB"/>
    <w:multiLevelType w:val="multilevel"/>
    <w:tmpl w:val="205CCA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B6573"/>
    <w:multiLevelType w:val="multilevel"/>
    <w:tmpl w:val="98AA2F8C"/>
    <w:lvl w:ilvl="0">
      <w:start w:val="1"/>
      <w:numFmt w:val="bullet"/>
      <w:lvlText w:val=""/>
      <w:lvlJc w:val="left"/>
      <w:pPr>
        <w:tabs>
          <w:tab w:val="num" w:pos="6173"/>
        </w:tabs>
        <w:ind w:left="61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893"/>
        </w:tabs>
        <w:ind w:left="689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053"/>
        </w:tabs>
        <w:ind w:left="905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493"/>
        </w:tabs>
        <w:ind w:left="1049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213"/>
        </w:tabs>
        <w:ind w:left="1121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  <w:sz w:val="20"/>
      </w:rPr>
    </w:lvl>
  </w:abstractNum>
  <w:abstractNum w:abstractNumId="4">
    <w:nsid w:val="39BB77A8"/>
    <w:multiLevelType w:val="multilevel"/>
    <w:tmpl w:val="545E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C0302"/>
    <w:multiLevelType w:val="multilevel"/>
    <w:tmpl w:val="30F2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748E5"/>
    <w:multiLevelType w:val="multilevel"/>
    <w:tmpl w:val="5ADC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67C0E"/>
    <w:multiLevelType w:val="multilevel"/>
    <w:tmpl w:val="0F70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4C6942"/>
    <w:multiLevelType w:val="multilevel"/>
    <w:tmpl w:val="C82A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E7"/>
    <w:rsid w:val="00194A11"/>
    <w:rsid w:val="001A2BDB"/>
    <w:rsid w:val="001C79F1"/>
    <w:rsid w:val="00200CB8"/>
    <w:rsid w:val="00294BE8"/>
    <w:rsid w:val="002F61D6"/>
    <w:rsid w:val="002F6469"/>
    <w:rsid w:val="003360DA"/>
    <w:rsid w:val="00381025"/>
    <w:rsid w:val="00413DE7"/>
    <w:rsid w:val="004D6CFC"/>
    <w:rsid w:val="005C4F90"/>
    <w:rsid w:val="006C3FED"/>
    <w:rsid w:val="0073135D"/>
    <w:rsid w:val="007C3AA2"/>
    <w:rsid w:val="009745DB"/>
    <w:rsid w:val="009B57FE"/>
    <w:rsid w:val="00A203AA"/>
    <w:rsid w:val="00AA64C4"/>
    <w:rsid w:val="00B73877"/>
    <w:rsid w:val="00C30A92"/>
    <w:rsid w:val="00CD2DD5"/>
    <w:rsid w:val="00D458B7"/>
    <w:rsid w:val="00E93855"/>
    <w:rsid w:val="00EC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4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4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8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624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477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11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13367-7473-4908-838C-F00DCF2A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2022-12-08T15:04:00Z</cp:lastPrinted>
  <dcterms:created xsi:type="dcterms:W3CDTF">2022-10-16T12:49:00Z</dcterms:created>
  <dcterms:modified xsi:type="dcterms:W3CDTF">2022-12-08T15:04:00Z</dcterms:modified>
</cp:coreProperties>
</file>