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AD" w:rsidRPr="00084E4E" w:rsidRDefault="00EB4BAD" w:rsidP="00084E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84E4E">
        <w:rPr>
          <w:rFonts w:ascii="Times New Roman" w:hAnsi="Times New Roman" w:cs="Times New Roman"/>
          <w:b/>
          <w:sz w:val="20"/>
          <w:szCs w:val="20"/>
          <w:lang w:val="en-US"/>
        </w:rPr>
        <w:t>Lesson Plan</w:t>
      </w:r>
    </w:p>
    <w:p w:rsidR="00EB4BAD" w:rsidRPr="00084E4E" w:rsidRDefault="00EB4BAD" w:rsidP="00084E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 w:eastAsia="en-GB"/>
        </w:rPr>
      </w:pPr>
    </w:p>
    <w:tbl>
      <w:tblPr>
        <w:tblpPr w:leftFromText="180" w:rightFromText="180" w:vertAnchor="text" w:tblpX="-743" w:tblpY="1"/>
        <w:tblOverlap w:val="never"/>
        <w:tblW w:w="5537" w:type="pct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5"/>
        <w:gridCol w:w="462"/>
        <w:gridCol w:w="2393"/>
        <w:gridCol w:w="2268"/>
        <w:gridCol w:w="454"/>
        <w:gridCol w:w="1215"/>
        <w:gridCol w:w="812"/>
        <w:gridCol w:w="1276"/>
      </w:tblGrid>
      <w:tr w:rsidR="00084E4E" w:rsidRPr="00084E4E" w:rsidTr="005D16BB">
        <w:trPr>
          <w:cantSplit/>
          <w:trHeight w:hRule="exact" w:val="471"/>
        </w:trPr>
        <w:tc>
          <w:tcPr>
            <w:tcW w:w="2158" w:type="pct"/>
            <w:gridSpan w:val="4"/>
          </w:tcPr>
          <w:p w:rsidR="00EB4BAD" w:rsidRPr="00084E4E" w:rsidRDefault="00EB4BAD" w:rsidP="00084E4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 of a long term plan  unit5</w:t>
            </w:r>
          </w:p>
        </w:tc>
        <w:tc>
          <w:tcPr>
            <w:tcW w:w="2842" w:type="pct"/>
            <w:gridSpan w:val="5"/>
          </w:tcPr>
          <w:p w:rsidR="00EB4BAD" w:rsidRPr="00084E4E" w:rsidRDefault="00EB4BAD" w:rsidP="00084E4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084E4E" w:rsidRPr="00084E4E" w:rsidTr="005D16BB">
        <w:trPr>
          <w:cantSplit/>
          <w:trHeight w:hRule="exact" w:val="471"/>
        </w:trPr>
        <w:tc>
          <w:tcPr>
            <w:tcW w:w="2158" w:type="pct"/>
            <w:gridSpan w:val="4"/>
          </w:tcPr>
          <w:p w:rsidR="00EB4BAD" w:rsidRPr="00084E4E" w:rsidRDefault="00EB4BAD" w:rsidP="00084E4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42" w:type="pct"/>
            <w:gridSpan w:val="5"/>
          </w:tcPr>
          <w:p w:rsidR="00EB4BAD" w:rsidRPr="00084E4E" w:rsidRDefault="00EB4BAD" w:rsidP="00084E4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</w:rPr>
              <w:t>Teacher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84E4E" w:rsidRPr="00084E4E" w:rsidTr="005D16BB">
        <w:trPr>
          <w:cantSplit/>
          <w:trHeight w:hRule="exact" w:val="471"/>
        </w:trPr>
        <w:tc>
          <w:tcPr>
            <w:tcW w:w="2158" w:type="pct"/>
            <w:gridSpan w:val="4"/>
          </w:tcPr>
          <w:p w:rsidR="00EB4BAD" w:rsidRPr="00084E4E" w:rsidRDefault="00EB4BAD" w:rsidP="00084E4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</w:rPr>
              <w:t>CLASS: 5</w:t>
            </w:r>
          </w:p>
        </w:tc>
        <w:tc>
          <w:tcPr>
            <w:tcW w:w="1857" w:type="pct"/>
            <w:gridSpan w:val="3"/>
          </w:tcPr>
          <w:p w:rsidR="00EB4BAD" w:rsidRPr="00084E4E" w:rsidRDefault="00EB4BAD" w:rsidP="00084E4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</w:rPr>
              <w:t>present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84" w:type="pct"/>
            <w:gridSpan w:val="2"/>
          </w:tcPr>
          <w:p w:rsidR="00EB4BAD" w:rsidRPr="00084E4E" w:rsidRDefault="00EB4BAD" w:rsidP="00084E4E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</w:rPr>
              <w:t>absent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84E4E" w:rsidRPr="00084E4E" w:rsidTr="005D16BB">
        <w:trPr>
          <w:cantSplit/>
          <w:trHeight w:val="248"/>
        </w:trPr>
        <w:tc>
          <w:tcPr>
            <w:tcW w:w="811" w:type="pct"/>
            <w:gridSpan w:val="2"/>
          </w:tcPr>
          <w:p w:rsidR="00EB4BAD" w:rsidRPr="00084E4E" w:rsidRDefault="00EB4BAD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Lesson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title</w:t>
            </w:r>
            <w:proofErr w:type="spellEnd"/>
          </w:p>
        </w:tc>
        <w:tc>
          <w:tcPr>
            <w:tcW w:w="4189" w:type="pct"/>
            <w:gridSpan w:val="7"/>
          </w:tcPr>
          <w:p w:rsidR="00EB4BAD" w:rsidRPr="00084E4E" w:rsidRDefault="00EB4BAD" w:rsidP="00084E4E">
            <w:pPr>
              <w:pStyle w:val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84E4E">
              <w:rPr>
                <w:rFonts w:ascii="Times New Roman" w:eastAsia="Times New Roman" w:hAnsi="Times New Roman" w:cs="Times New Roman"/>
                <w:b/>
                <w:color w:val="auto"/>
              </w:rPr>
              <w:t>Holidays in Kazakhstan</w:t>
            </w:r>
          </w:p>
          <w:p w:rsidR="00EB4BAD" w:rsidRPr="00084E4E" w:rsidRDefault="00EB4BAD" w:rsidP="00084E4E">
            <w:pPr>
              <w:pStyle w:val="1"/>
              <w:rPr>
                <w:rFonts w:ascii="Times New Roman" w:hAnsi="Times New Roman" w:cs="Times New Roman"/>
                <w:color w:val="auto"/>
                <w:lang w:eastAsia="en-GB"/>
              </w:rPr>
            </w:pPr>
          </w:p>
        </w:tc>
      </w:tr>
      <w:tr w:rsidR="00084E4E" w:rsidRPr="00D7734D" w:rsidTr="005D16BB">
        <w:trPr>
          <w:cantSplit/>
          <w:trHeight w:val="1865"/>
        </w:trPr>
        <w:tc>
          <w:tcPr>
            <w:tcW w:w="811" w:type="pct"/>
            <w:gridSpan w:val="2"/>
          </w:tcPr>
          <w:p w:rsidR="00EB4BAD" w:rsidRPr="00084E4E" w:rsidRDefault="00EB4BAD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 xml:space="preserve">Learning objectives(s) that this lesson is contributing to (link to the Subject </w:t>
            </w: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programme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4189" w:type="pct"/>
            <w:gridSpan w:val="7"/>
          </w:tcPr>
          <w:p w:rsidR="00EB4BAD" w:rsidRPr="00084E4E" w:rsidRDefault="00EB4BAD" w:rsidP="00084E4E">
            <w:pPr>
              <w:pStyle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084E4E">
              <w:rPr>
                <w:rFonts w:ascii="Times New Roman" w:hAnsi="Times New Roman" w:cs="Times New Roman"/>
                <w:color w:val="auto"/>
                <w:lang w:eastAsia="en-GB"/>
              </w:rPr>
              <w:t xml:space="preserve"> </w:t>
            </w:r>
            <w:r w:rsidRPr="00084E4E">
              <w:rPr>
                <w:rFonts w:ascii="Times New Roman" w:eastAsia="Times New Roman" w:hAnsi="Times New Roman" w:cs="Times New Roman"/>
                <w:color w:val="auto"/>
              </w:rPr>
              <w:t xml:space="preserve">5.L8  understand supported narratives, including some extended talk, on an increasing range of </w:t>
            </w:r>
            <w:r w:rsidR="000D078A" w:rsidRPr="00084E4E">
              <w:rPr>
                <w:rFonts w:ascii="Times New Roman" w:eastAsia="Times New Roman" w:hAnsi="Times New Roman" w:cs="Times New Roman"/>
                <w:color w:val="auto"/>
              </w:rPr>
              <w:t xml:space="preserve"> general and curricular topics</w:t>
            </w:r>
          </w:p>
          <w:p w:rsidR="00EB4BAD" w:rsidRPr="00084E4E" w:rsidRDefault="00EB4BAD" w:rsidP="00084E4E">
            <w:pPr>
              <w:pStyle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084E4E">
              <w:rPr>
                <w:rFonts w:ascii="Times New Roman" w:eastAsia="Times New Roman" w:hAnsi="Times New Roman" w:cs="Times New Roman"/>
                <w:color w:val="auto"/>
              </w:rPr>
              <w:t>5.S3  give an opinion at sentence level on a limited  range of general and curricular topics</w:t>
            </w:r>
          </w:p>
          <w:p w:rsidR="00EB4BAD" w:rsidRPr="00084E4E" w:rsidRDefault="00EB4BAD" w:rsidP="00084E4E">
            <w:pPr>
              <w:pStyle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084E4E">
              <w:rPr>
                <w:rFonts w:ascii="Times New Roman" w:eastAsia="Times New Roman" w:hAnsi="Times New Roman" w:cs="Times New Roman"/>
                <w:color w:val="auto"/>
              </w:rPr>
              <w:t xml:space="preserve">5.UE6  use  prepositions, basic personal and demonstrative pronouns ,have to  on a limited range of familiar general and curricular topics </w:t>
            </w:r>
          </w:p>
          <w:p w:rsidR="00EB4BAD" w:rsidRPr="00084E4E" w:rsidRDefault="00EB4BAD" w:rsidP="00084E4E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5.UE5  use questions, including tag questions to seek agreement, and clarify meaning on a limited range of familiar general and curricular topics</w:t>
            </w:r>
          </w:p>
        </w:tc>
      </w:tr>
      <w:tr w:rsidR="00084E4E" w:rsidRPr="00D7734D" w:rsidTr="005D16BB">
        <w:trPr>
          <w:cantSplit/>
          <w:trHeight w:val="1164"/>
        </w:trPr>
        <w:tc>
          <w:tcPr>
            <w:tcW w:w="811" w:type="pct"/>
            <w:gridSpan w:val="2"/>
          </w:tcPr>
          <w:p w:rsidR="00EB4BAD" w:rsidRPr="00084E4E" w:rsidRDefault="00EB4BAD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Lesson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objectives</w:t>
            </w:r>
            <w:proofErr w:type="spellEnd"/>
          </w:p>
        </w:tc>
        <w:tc>
          <w:tcPr>
            <w:tcW w:w="4189" w:type="pct"/>
            <w:gridSpan w:val="7"/>
          </w:tcPr>
          <w:p w:rsidR="00B75C98" w:rsidRPr="00B75C98" w:rsidRDefault="00B75C98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5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All learners will be able to:</w:t>
            </w:r>
          </w:p>
          <w:p w:rsidR="00B75C98" w:rsidRPr="00084E4E" w:rsidRDefault="00B75C98" w:rsidP="00084E4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5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give short answers about 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holidays in Kazakhstan;</w:t>
            </w:r>
          </w:p>
          <w:p w:rsidR="00B75C98" w:rsidRPr="00084E4E" w:rsidRDefault="00B75C98" w:rsidP="00084E4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5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 the activities and places with some teacher’s support;</w:t>
            </w:r>
          </w:p>
          <w:p w:rsidR="00B75C98" w:rsidRPr="00B75C98" w:rsidRDefault="00B75C98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5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Most learners will be able to:</w:t>
            </w:r>
          </w:p>
          <w:p w:rsidR="00B75C98" w:rsidRPr="00B75C98" w:rsidRDefault="00B75C98" w:rsidP="00084E4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5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give extended answers about 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holidays</w:t>
            </w:r>
            <w:r w:rsidRPr="00B75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 Kazakhstan;</w:t>
            </w:r>
          </w:p>
          <w:p w:rsidR="00B75C98" w:rsidRPr="00084E4E" w:rsidRDefault="00B75C98" w:rsidP="00084E4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5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show 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special days on </w:t>
            </w:r>
            <w:r w:rsidRPr="00B75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calendar</w:t>
            </w:r>
            <w:r w:rsidRPr="00B75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B75C98" w:rsidRPr="00084E4E" w:rsidRDefault="00B75C98" w:rsidP="00084E4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5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 the activities and places on their own;</w:t>
            </w:r>
          </w:p>
          <w:p w:rsidR="00B75C98" w:rsidRPr="00B75C98" w:rsidRDefault="00B75C98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5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Some learners will be able to:</w:t>
            </w:r>
          </w:p>
          <w:p w:rsidR="00B75C98" w:rsidRPr="00084E4E" w:rsidRDefault="00B75C98" w:rsidP="00084E4E">
            <w:pPr>
              <w:pStyle w:val="a4"/>
              <w:numPr>
                <w:ilvl w:val="0"/>
                <w:numId w:val="7"/>
              </w:numPr>
              <w:tabs>
                <w:tab w:val="left" w:pos="428"/>
              </w:tabs>
              <w:spacing w:before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apply topic related vocabulary in speech appropriately arranging words and phrases into well-formed sentences</w:t>
            </w:r>
          </w:p>
          <w:p w:rsidR="00B75C98" w:rsidRPr="00084E4E" w:rsidRDefault="00B75C98" w:rsidP="00084E4E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084E4E" w:rsidRPr="00084E4E" w:rsidTr="005D16BB">
        <w:trPr>
          <w:cantSplit/>
          <w:trHeight w:val="812"/>
        </w:trPr>
        <w:tc>
          <w:tcPr>
            <w:tcW w:w="811" w:type="pct"/>
            <w:gridSpan w:val="2"/>
          </w:tcPr>
          <w:p w:rsidR="00EB4BAD" w:rsidRPr="00084E4E" w:rsidRDefault="00EB4BAD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Assessment criteria</w:t>
            </w:r>
          </w:p>
        </w:tc>
        <w:tc>
          <w:tcPr>
            <w:tcW w:w="4189" w:type="pct"/>
            <w:gridSpan w:val="7"/>
          </w:tcPr>
          <w:p w:rsidR="00EB4BAD" w:rsidRPr="00084E4E" w:rsidRDefault="00EB4BAD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Say topic words with clear pronunciation. Say expressions clearly  </w:t>
            </w:r>
          </w:p>
          <w:p w:rsidR="00EB4BAD" w:rsidRPr="00084E4E" w:rsidRDefault="00EB4BAD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describe places and objects use adjectives in degrees</w:t>
            </w:r>
          </w:p>
          <w:p w:rsidR="00C263D3" w:rsidRPr="00084E4E" w:rsidRDefault="00C263D3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Peer /group assessment</w:t>
            </w:r>
          </w:p>
        </w:tc>
      </w:tr>
      <w:tr w:rsidR="00084E4E" w:rsidRPr="00084E4E" w:rsidTr="005D16BB">
        <w:trPr>
          <w:cantSplit/>
          <w:trHeight w:val="248"/>
        </w:trPr>
        <w:tc>
          <w:tcPr>
            <w:tcW w:w="811" w:type="pct"/>
            <w:gridSpan w:val="2"/>
            <w:vAlign w:val="center"/>
          </w:tcPr>
          <w:p w:rsidR="00727349" w:rsidRPr="00084E4E" w:rsidRDefault="00727349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ICT skills: </w:t>
            </w:r>
          </w:p>
        </w:tc>
        <w:tc>
          <w:tcPr>
            <w:tcW w:w="4189" w:type="pct"/>
            <w:gridSpan w:val="7"/>
          </w:tcPr>
          <w:p w:rsidR="00727349" w:rsidRPr="00084E4E" w:rsidRDefault="00727349" w:rsidP="00084E4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</w:t>
            </w:r>
          </w:p>
        </w:tc>
      </w:tr>
      <w:tr w:rsidR="00084E4E" w:rsidRPr="00D7734D" w:rsidTr="005D16BB">
        <w:trPr>
          <w:cantSplit/>
        </w:trPr>
        <w:tc>
          <w:tcPr>
            <w:tcW w:w="811" w:type="pct"/>
            <w:gridSpan w:val="2"/>
          </w:tcPr>
          <w:p w:rsidR="00EB4BAD" w:rsidRPr="00084E4E" w:rsidRDefault="00EB4BAD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EB4BAD" w:rsidRPr="00084E4E" w:rsidRDefault="00EB4BAD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Values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links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89" w:type="pct"/>
            <w:gridSpan w:val="7"/>
          </w:tcPr>
          <w:p w:rsidR="00EB4BAD" w:rsidRPr="00084E4E" w:rsidRDefault="00EB4BAD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 To keep ,to increase and to hand down traditions and friendship between people</w:t>
            </w:r>
          </w:p>
          <w:p w:rsidR="00F232DC" w:rsidRPr="00084E4E" w:rsidRDefault="00F232DC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Respect and support classmates’ points of view and their choices Mobile manners How stories help us</w:t>
            </w:r>
          </w:p>
        </w:tc>
      </w:tr>
      <w:tr w:rsidR="00084E4E" w:rsidRPr="00084E4E" w:rsidTr="005D16BB">
        <w:trPr>
          <w:cantSplit/>
        </w:trPr>
        <w:tc>
          <w:tcPr>
            <w:tcW w:w="811" w:type="pct"/>
            <w:gridSpan w:val="2"/>
          </w:tcPr>
          <w:p w:rsidR="00EB4BAD" w:rsidRPr="00084E4E" w:rsidRDefault="00EB4BAD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Cross-curricular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links</w:t>
            </w:r>
            <w:proofErr w:type="spellEnd"/>
          </w:p>
        </w:tc>
        <w:tc>
          <w:tcPr>
            <w:tcW w:w="4189" w:type="pct"/>
            <w:gridSpan w:val="7"/>
          </w:tcPr>
          <w:p w:rsidR="00EB4BAD" w:rsidRPr="00084E4E" w:rsidRDefault="00F232DC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A</w:t>
            </w:r>
            <w:r w:rsidR="00EB4BAD"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rt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, 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Russian, Geography</w:t>
            </w:r>
          </w:p>
        </w:tc>
      </w:tr>
      <w:tr w:rsidR="00084E4E" w:rsidRPr="00D7734D" w:rsidTr="005D16BB">
        <w:trPr>
          <w:cantSplit/>
          <w:trHeight w:val="80"/>
        </w:trPr>
        <w:tc>
          <w:tcPr>
            <w:tcW w:w="811" w:type="pct"/>
            <w:gridSpan w:val="2"/>
            <w:vAlign w:val="center"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Previous learning</w:t>
            </w:r>
          </w:p>
        </w:tc>
        <w:tc>
          <w:tcPr>
            <w:tcW w:w="4189" w:type="pct"/>
            <w:gridSpan w:val="7"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holiday travel and destination vocabulary</w:t>
            </w:r>
          </w:p>
        </w:tc>
      </w:tr>
      <w:tr w:rsidR="00084E4E" w:rsidRPr="00084E4E" w:rsidTr="005D16BB">
        <w:trPr>
          <w:trHeight w:hRule="exact" w:val="471"/>
        </w:trPr>
        <w:tc>
          <w:tcPr>
            <w:tcW w:w="5000" w:type="pct"/>
            <w:gridSpan w:val="9"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Plan</w:t>
            </w:r>
            <w:proofErr w:type="spellEnd"/>
          </w:p>
        </w:tc>
      </w:tr>
      <w:tr w:rsidR="00084E4E" w:rsidRPr="00084E4E" w:rsidTr="005D16BB">
        <w:trPr>
          <w:trHeight w:hRule="exact" w:val="693"/>
        </w:trPr>
        <w:tc>
          <w:tcPr>
            <w:tcW w:w="535" w:type="pct"/>
          </w:tcPr>
          <w:p w:rsidR="00093762" w:rsidRPr="00084E4E" w:rsidRDefault="00093762" w:rsidP="0008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Planned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timings</w:t>
            </w:r>
            <w:proofErr w:type="spellEnd"/>
          </w:p>
        </w:tc>
        <w:tc>
          <w:tcPr>
            <w:tcW w:w="3863" w:type="pct"/>
            <w:gridSpan w:val="7"/>
          </w:tcPr>
          <w:p w:rsidR="00093762" w:rsidRPr="00084E4E" w:rsidRDefault="00093762" w:rsidP="0008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Planned activities (replace the notes below with your 9planned activities)</w:t>
            </w:r>
          </w:p>
        </w:tc>
        <w:tc>
          <w:tcPr>
            <w:tcW w:w="602" w:type="pct"/>
          </w:tcPr>
          <w:p w:rsidR="00093762" w:rsidRPr="00084E4E" w:rsidRDefault="00093762" w:rsidP="00084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Resources</w:t>
            </w:r>
            <w:proofErr w:type="spellEnd"/>
          </w:p>
        </w:tc>
      </w:tr>
      <w:tr w:rsidR="00084E4E" w:rsidRPr="00084E4E" w:rsidTr="005D16BB">
        <w:trPr>
          <w:trHeight w:val="1107"/>
        </w:trPr>
        <w:tc>
          <w:tcPr>
            <w:tcW w:w="535" w:type="pct"/>
          </w:tcPr>
          <w:p w:rsidR="00093762" w:rsidRPr="00084E4E" w:rsidRDefault="00093762" w:rsidP="0008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84E4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Start</w:t>
            </w:r>
            <w:proofErr w:type="spellEnd"/>
          </w:p>
          <w:p w:rsidR="00093762" w:rsidRPr="00084E4E" w:rsidRDefault="00093762" w:rsidP="0008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3" w:type="pct"/>
            <w:gridSpan w:val="7"/>
          </w:tcPr>
          <w:p w:rsidR="00857B16" w:rsidRPr="00084E4E" w:rsidRDefault="00CF17D3" w:rsidP="00084E4E">
            <w:pPr>
              <w:spacing w:after="0" w:line="240" w:lineRule="auto"/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(W) </w:t>
            </w:r>
            <w:r w:rsidR="00857B16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57B16"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>Greetings. “Circle of joy”(3-4 minutes)</w:t>
            </w:r>
          </w:p>
          <w:p w:rsidR="00093762" w:rsidRPr="00084E4E" w:rsidRDefault="00857B16" w:rsidP="00084E4E">
            <w:pPr>
              <w:spacing w:after="0" w:line="240" w:lineRule="auto"/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>Greeting learners. Setting positive atmosphere</w:t>
            </w:r>
            <w:r w:rsidR="00093762"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 xml:space="preserve"> </w:t>
            </w:r>
          </w:p>
          <w:p w:rsidR="00093762" w:rsidRPr="00084E4E" w:rsidRDefault="00093762" w:rsidP="00084E4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b/>
                <w:bCs/>
                <w:sz w:val="20"/>
                <w:szCs w:val="20"/>
                <w:lang w:val="en-US"/>
              </w:rPr>
              <w:t>Teacher:</w:t>
            </w:r>
            <w:r w:rsidRPr="00084E4E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084E4E">
              <w:rPr>
                <w:sz w:val="20"/>
                <w:szCs w:val="20"/>
                <w:lang w:val="en-US"/>
              </w:rPr>
              <w:t>Good morning pupils!</w:t>
            </w:r>
          </w:p>
          <w:p w:rsidR="00093762" w:rsidRPr="00084E4E" w:rsidRDefault="00093762" w:rsidP="00084E4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b/>
                <w:bCs/>
                <w:sz w:val="20"/>
                <w:szCs w:val="20"/>
                <w:lang w:val="en-US"/>
              </w:rPr>
              <w:t>Pupil:</w:t>
            </w:r>
            <w:r w:rsidRPr="00084E4E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084E4E">
              <w:rPr>
                <w:sz w:val="20"/>
                <w:szCs w:val="20"/>
                <w:lang w:val="en-US"/>
              </w:rPr>
              <w:t xml:space="preserve">Good </w:t>
            </w:r>
            <w:proofErr w:type="gramStart"/>
            <w:r w:rsidRPr="00084E4E">
              <w:rPr>
                <w:sz w:val="20"/>
                <w:szCs w:val="20"/>
                <w:lang w:val="en-US"/>
              </w:rPr>
              <w:t>morning  teacher</w:t>
            </w:r>
            <w:proofErr w:type="gramEnd"/>
            <w:r w:rsidRPr="00084E4E">
              <w:rPr>
                <w:sz w:val="20"/>
                <w:szCs w:val="20"/>
                <w:lang w:val="en-US"/>
              </w:rPr>
              <w:t>!</w:t>
            </w:r>
          </w:p>
          <w:p w:rsidR="00093762" w:rsidRPr="00084E4E" w:rsidRDefault="00093762" w:rsidP="00084E4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b/>
                <w:bCs/>
                <w:sz w:val="20"/>
                <w:szCs w:val="20"/>
                <w:lang w:val="en-US"/>
              </w:rPr>
              <w:t>Teacher:</w:t>
            </w:r>
            <w:r w:rsidRPr="00084E4E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084E4E">
              <w:rPr>
                <w:sz w:val="20"/>
                <w:szCs w:val="20"/>
                <w:lang w:val="en-US"/>
              </w:rPr>
              <w:t>How are you?</w:t>
            </w:r>
          </w:p>
          <w:p w:rsidR="00093762" w:rsidRPr="00084E4E" w:rsidRDefault="00093762" w:rsidP="00084E4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b/>
                <w:bCs/>
                <w:sz w:val="20"/>
                <w:szCs w:val="20"/>
                <w:lang w:val="en-US"/>
              </w:rPr>
              <w:t>Pupil:</w:t>
            </w:r>
            <w:r w:rsidRPr="00084E4E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084E4E">
              <w:rPr>
                <w:sz w:val="20"/>
                <w:szCs w:val="20"/>
                <w:lang w:val="en-US"/>
              </w:rPr>
              <w:t>We are fine and you?</w:t>
            </w:r>
          </w:p>
          <w:p w:rsidR="00093762" w:rsidRPr="00084E4E" w:rsidRDefault="00093762" w:rsidP="00084E4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b/>
                <w:bCs/>
                <w:sz w:val="20"/>
                <w:szCs w:val="20"/>
                <w:lang w:val="en-US"/>
              </w:rPr>
              <w:t>Teacher:</w:t>
            </w:r>
            <w:r w:rsidRPr="00084E4E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084E4E">
              <w:rPr>
                <w:sz w:val="20"/>
                <w:szCs w:val="20"/>
                <w:lang w:val="en-US"/>
              </w:rPr>
              <w:t xml:space="preserve">Thank you, sit down, please! </w:t>
            </w:r>
          </w:p>
          <w:p w:rsidR="00093762" w:rsidRPr="00084E4E" w:rsidRDefault="00093762" w:rsidP="00084E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Teacher:</w:t>
            </w:r>
            <w:r w:rsidRPr="00084E4E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Look at the board </w:t>
            </w:r>
            <w:proofErr w:type="gramStart"/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 watch</w:t>
            </w:r>
            <w:proofErr w:type="gramEnd"/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little video. (Students look the video.  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073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Pupils guess </w:t>
            </w:r>
            <w:proofErr w:type="gramStart"/>
            <w:r w:rsidRPr="001073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073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theme</w:t>
            </w:r>
            <w:proofErr w:type="gramEnd"/>
            <w:r w:rsidRPr="001073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 the lesson through the 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video.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What is today's lesson topic?</w:t>
            </w:r>
          </w:p>
          <w:p w:rsidR="00093762" w:rsidRPr="00084E4E" w:rsidRDefault="00093762" w:rsidP="00084E4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Pupil:</w:t>
            </w:r>
            <w:r w:rsidRPr="00084E4E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It is Holidays 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w w:val="85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Teacher:</w:t>
            </w:r>
            <w:r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 xml:space="preserve"> </w:t>
            </w:r>
            <w:r w:rsidRPr="00084E4E">
              <w:rPr>
                <w:rFonts w:ascii="Times New Roman" w:hAnsi="Times New Roman" w:cs="Times New Roman"/>
                <w:w w:val="85"/>
                <w:sz w:val="20"/>
                <w:szCs w:val="20"/>
                <w:lang w:val="en-US"/>
              </w:rPr>
              <w:t>Why do you think that?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Pupil:</w:t>
            </w:r>
            <w:r w:rsidRPr="00084E4E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I've seen holidays and how people celebrate them</w:t>
            </w: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Teacher introduces lesson objectives and Assessment Criteria to the learners.</w:t>
            </w:r>
          </w:p>
          <w:p w:rsidR="00093762" w:rsidRPr="00084E4E" w:rsidRDefault="00093762" w:rsidP="00084E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Teacher: 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We will  </w:t>
            </w:r>
            <w:r w:rsidRPr="001073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be able to talk about holidays in Kazakhstan </w:t>
            </w:r>
          </w:p>
          <w:p w:rsidR="00093762" w:rsidRPr="00084E4E" w:rsidRDefault="00093762" w:rsidP="00084E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93762" w:rsidRPr="00084E4E" w:rsidRDefault="00CF17D3" w:rsidP="00084E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(P) </w:t>
            </w:r>
            <w:r w:rsidR="00093762"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Checking up the home task </w:t>
            </w:r>
            <w:r w:rsidR="00093762"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>(3-4 minutes)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Teacher: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What do you think when you listen </w:t>
            </w:r>
            <w:proofErr w:type="gramStart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word  “</w:t>
            </w:r>
            <w:proofErr w:type="gramEnd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Holiday” .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This is pair work. Make cluster with associates </w:t>
            </w:r>
            <w:proofErr w:type="gramStart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about  Holidays</w:t>
            </w:r>
            <w:proofErr w:type="gramEnd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(Pupils write words which they associate with the word Holiday then </w:t>
            </w:r>
            <w:proofErr w:type="gramStart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read .)</w:t>
            </w:r>
            <w:proofErr w:type="gramEnd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093762" w:rsidRPr="00084E4E" w:rsidRDefault="00093762" w:rsidP="00084E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Teacher: </w:t>
            </w:r>
            <w:r w:rsidRPr="00084E4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Children. 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This work helped to repeat the words you learned at home</w:t>
            </w:r>
          </w:p>
          <w:p w:rsidR="00093762" w:rsidRPr="00084E4E" w:rsidRDefault="00093762" w:rsidP="00084E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93762" w:rsidRPr="00310814" w:rsidRDefault="00093762" w:rsidP="00084E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Students glue the clusters on the Board</w:t>
            </w:r>
          </w:p>
        </w:tc>
        <w:tc>
          <w:tcPr>
            <w:tcW w:w="602" w:type="pct"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93762" w:rsidRPr="00084E4E" w:rsidRDefault="00634ABA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 slides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Video 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Pair  work</w:t>
            </w:r>
            <w:proofErr w:type="gramEnd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Handout 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 cluster)</w:t>
            </w:r>
          </w:p>
        </w:tc>
      </w:tr>
      <w:tr w:rsidR="00084E4E" w:rsidRPr="00D7734D" w:rsidTr="005D16BB">
        <w:trPr>
          <w:trHeight w:val="540"/>
        </w:trPr>
        <w:tc>
          <w:tcPr>
            <w:tcW w:w="535" w:type="pct"/>
          </w:tcPr>
          <w:p w:rsidR="00093762" w:rsidRPr="00084E4E" w:rsidRDefault="00093762" w:rsidP="0008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 xml:space="preserve">  </w:t>
            </w:r>
            <w:proofErr w:type="spellStart"/>
            <w:r w:rsidRPr="00084E4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Middle</w:t>
            </w:r>
            <w:proofErr w:type="spellEnd"/>
          </w:p>
        </w:tc>
        <w:tc>
          <w:tcPr>
            <w:tcW w:w="3863" w:type="pct"/>
            <w:gridSpan w:val="7"/>
          </w:tcPr>
          <w:p w:rsidR="00857B16" w:rsidRPr="00084E4E" w:rsidRDefault="000E5300" w:rsidP="00084E4E">
            <w:pPr>
              <w:spacing w:after="0" w:line="240" w:lineRule="auto"/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 xml:space="preserve">Teacher: </w:t>
            </w:r>
            <w:r w:rsidRPr="00084E4E">
              <w:rPr>
                <w:rFonts w:ascii="Times New Roman" w:hAnsi="Times New Roman" w:cs="Times New Roman"/>
                <w:w w:val="85"/>
                <w:sz w:val="20"/>
                <w:szCs w:val="20"/>
                <w:lang w:val="en-US"/>
              </w:rPr>
              <w:t>Children.</w:t>
            </w:r>
            <w:r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 xml:space="preserve"> 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Each of you has a</w:t>
            </w:r>
            <w:r w:rsidR="009F049C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049C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 </w:t>
            </w:r>
            <w:proofErr w:type="gramStart"/>
            <w:r w:rsidR="009F049C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evaluation</w:t>
            </w:r>
            <w:proofErr w:type="spellEnd"/>
            <w:r w:rsidR="009F049C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End"/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During the lesson, you put yourself a mark on the performance of each task. At the end of</w:t>
            </w:r>
            <w:r w:rsidR="009F049C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lesson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will </w:t>
            </w:r>
            <w:r w:rsidR="009F049C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your </w:t>
            </w:r>
            <w:proofErr w:type="spellStart"/>
            <w:r w:rsidR="009F049C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 </w:t>
            </w:r>
            <w:proofErr w:type="gramStart"/>
            <w:r w:rsidR="009F049C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evaluation</w:t>
            </w:r>
            <w:proofErr w:type="spellEnd"/>
            <w:r w:rsidR="009F049C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</w:t>
            </w:r>
            <w:proofErr w:type="gramEnd"/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 will put a mark in </w:t>
            </w:r>
            <w:proofErr w:type="spellStart"/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9F049C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ndelik</w:t>
            </w:r>
            <w:proofErr w:type="spellEnd"/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57B16" w:rsidRPr="00084E4E" w:rsidRDefault="00857B16" w:rsidP="00084E4E">
            <w:pPr>
              <w:spacing w:after="0" w:line="240" w:lineRule="auto"/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</w:pPr>
          </w:p>
          <w:p w:rsidR="00DB4554" w:rsidRPr="00084E4E" w:rsidRDefault="00DB4554" w:rsidP="00084E4E">
            <w:pPr>
              <w:pStyle w:val="western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b/>
                <w:bCs/>
                <w:sz w:val="20"/>
                <w:szCs w:val="20"/>
                <w:lang w:val="en-US"/>
              </w:rPr>
              <w:t>Presentation</w:t>
            </w:r>
          </w:p>
          <w:p w:rsidR="00DB4554" w:rsidRPr="00084E4E" w:rsidRDefault="00DB4554" w:rsidP="00084E4E">
            <w:pPr>
              <w:pStyle w:val="western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b/>
                <w:bCs/>
                <w:sz w:val="20"/>
                <w:szCs w:val="20"/>
                <w:lang w:val="en-US"/>
              </w:rPr>
              <w:t>Pre-teaching vocabulary:</w:t>
            </w:r>
          </w:p>
          <w:p w:rsidR="00DB4554" w:rsidRPr="00084E4E" w:rsidRDefault="00DB4554" w:rsidP="00084E4E">
            <w:pPr>
              <w:spacing w:after="0" w:line="240" w:lineRule="auto"/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</w:pPr>
          </w:p>
          <w:p w:rsidR="0007612D" w:rsidRPr="00084E4E" w:rsidRDefault="0007612D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>(W) Game “</w:t>
            </w: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Circle of knowledge” (FA)</w:t>
            </w:r>
          </w:p>
          <w:p w:rsidR="00857B16" w:rsidRPr="00084E4E" w:rsidRDefault="0016309C" w:rsidP="00084E4E">
            <w:pPr>
              <w:spacing w:after="0" w:line="240" w:lineRule="auto"/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>Teacher: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Let's make a circle and repeat the words on our topic</w:t>
            </w:r>
            <w:r w:rsidR="005448C8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="005448C8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each</w:t>
            </w:r>
            <w:proofErr w:type="gramEnd"/>
            <w:r w:rsidR="005448C8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student receives one word written on the sheet. In a circle everyone says the word the previous student and at the end calls his.)</w:t>
            </w:r>
          </w:p>
          <w:p w:rsidR="00857B16" w:rsidRPr="00084E4E" w:rsidRDefault="009E57DE" w:rsidP="00084E4E">
            <w:pPr>
              <w:pStyle w:val="a4"/>
              <w:numPr>
                <w:ilvl w:val="0"/>
                <w:numId w:val="18"/>
              </w:numPr>
              <w:spacing w:before="0"/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16309C"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elebrate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84E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4E4E">
              <w:rPr>
                <w:rFonts w:ascii="Cambria Math" w:hAnsi="Cambria Math" w:cs="Cambria Math"/>
                <w:sz w:val="20"/>
                <w:szCs w:val="20"/>
              </w:rPr>
              <w:t>ˈ</w:t>
            </w:r>
            <w:proofErr w:type="spellStart"/>
            <w:r w:rsidRPr="00084E4E">
              <w:rPr>
                <w:rFonts w:ascii="Times New Roman" w:hAnsi="Times New Roman" w:cs="Times New Roman"/>
                <w:sz w:val="20"/>
                <w:szCs w:val="20"/>
              </w:rPr>
              <w:t>sel</w:t>
            </w:r>
            <w:r w:rsidRPr="00084E4E">
              <w:rPr>
                <w:rFonts w:ascii="Cambria Math" w:hAnsi="Cambria Math" w:cs="Cambria Math"/>
                <w:sz w:val="20"/>
                <w:szCs w:val="20"/>
              </w:rPr>
              <w:t>ɪ</w:t>
            </w:r>
            <w:r w:rsidRPr="00084E4E">
              <w:rPr>
                <w:rFonts w:ascii="Times New Roman" w:hAnsi="Times New Roman" w:cs="Times New Roman"/>
                <w:sz w:val="20"/>
                <w:szCs w:val="20"/>
              </w:rPr>
              <w:t>bre</w:t>
            </w:r>
            <w:r w:rsidRPr="00084E4E">
              <w:rPr>
                <w:rFonts w:ascii="Cambria Math" w:hAnsi="Cambria Math" w:cs="Cambria Math"/>
                <w:sz w:val="20"/>
                <w:szCs w:val="20"/>
              </w:rPr>
              <w:t>ɪ</w:t>
            </w:r>
            <w:r w:rsidRPr="00084E4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084E4E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="00D77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- праздновать</w:t>
            </w:r>
          </w:p>
          <w:p w:rsidR="0016309C" w:rsidRPr="00084E4E" w:rsidRDefault="00D7734D" w:rsidP="00084E4E">
            <w:pPr>
              <w:pStyle w:val="a4"/>
              <w:numPr>
                <w:ilvl w:val="0"/>
                <w:numId w:val="18"/>
              </w:numPr>
              <w:spacing w:before="0"/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Knowledge </w:t>
            </w:r>
            <w:r w:rsidR="0016309C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16309C" w:rsidRPr="00084E4E">
              <w:rPr>
                <w:rFonts w:ascii="Cambria Math" w:hAnsi="Cambria Math" w:cs="Cambria Math"/>
                <w:sz w:val="20"/>
                <w:szCs w:val="20"/>
                <w:lang w:val="en-US"/>
              </w:rPr>
              <w:t>ˈ</w:t>
            </w:r>
            <w:proofErr w:type="spellStart"/>
            <w:r w:rsidR="0016309C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16309C" w:rsidRPr="00084E4E">
              <w:rPr>
                <w:rFonts w:ascii="Cambria Math" w:hAnsi="Cambria Math" w:cs="Cambria Math"/>
                <w:sz w:val="20"/>
                <w:szCs w:val="20"/>
                <w:lang w:val="en-US"/>
              </w:rPr>
              <w:t>ɒ</w:t>
            </w:r>
            <w:r w:rsidR="0016309C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16309C" w:rsidRPr="00084E4E">
              <w:rPr>
                <w:rFonts w:ascii="Cambria Math" w:hAnsi="Cambria Math" w:cs="Cambria Math"/>
                <w:sz w:val="20"/>
                <w:szCs w:val="20"/>
                <w:lang w:val="en-US"/>
              </w:rPr>
              <w:t>ɪʤ</w:t>
            </w:r>
            <w:proofErr w:type="spellEnd"/>
            <w:r w:rsidR="0016309C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 </w:t>
            </w:r>
            <w:r w:rsidR="0016309C" w:rsidRPr="00084E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6309C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16309C" w:rsidRPr="00084E4E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proofErr w:type="spellEnd"/>
          </w:p>
          <w:p w:rsidR="0016309C" w:rsidRPr="00084E4E" w:rsidRDefault="00D7734D" w:rsidP="00084E4E">
            <w:pPr>
              <w:pStyle w:val="a4"/>
              <w:numPr>
                <w:ilvl w:val="0"/>
                <w:numId w:val="18"/>
              </w:numPr>
              <w:spacing w:before="0"/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 first </w:t>
            </w:r>
            <w:r w:rsidR="0016309C"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– </w:t>
            </w:r>
            <w:proofErr w:type="spellStart"/>
            <w:r w:rsidR="0016309C" w:rsidRPr="00084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</w:t>
            </w:r>
            <w:proofErr w:type="spellEnd"/>
          </w:p>
          <w:p w:rsidR="0016309C" w:rsidRPr="00084E4E" w:rsidRDefault="00D7734D" w:rsidP="00084E4E">
            <w:pPr>
              <w:pStyle w:val="a4"/>
              <w:numPr>
                <w:ilvl w:val="0"/>
                <w:numId w:val="18"/>
              </w:numPr>
              <w:spacing w:before="0"/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</w:pPr>
            <w:hyperlink r:id="rId7" w:history="1">
              <w:r w:rsidR="0016309C" w:rsidRPr="00084E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Constitution (</w:t>
              </w:r>
              <w:proofErr w:type="spellStart"/>
              <w:r w:rsidR="0016309C" w:rsidRPr="00084E4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="0016309C" w:rsidRPr="00084E4E">
                <w:rPr>
                  <w:rFonts w:ascii="Cambria Math" w:hAnsi="Cambria Math" w:cs="Cambria Math"/>
                  <w:sz w:val="20"/>
                  <w:szCs w:val="20"/>
                  <w:lang w:val="en-US"/>
                </w:rPr>
                <w:t>ɔ</w:t>
              </w:r>
              <w:r w:rsidR="0016309C" w:rsidRPr="00084E4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nst</w:t>
              </w:r>
              <w:r w:rsidR="0016309C" w:rsidRPr="00084E4E">
                <w:rPr>
                  <w:rFonts w:ascii="Cambria Math" w:hAnsi="Cambria Math" w:cs="Cambria Math"/>
                  <w:sz w:val="20"/>
                  <w:szCs w:val="20"/>
                  <w:lang w:val="en-US"/>
                </w:rPr>
                <w:t>ɪˈ</w:t>
              </w:r>
              <w:r w:rsidR="0016309C" w:rsidRPr="00084E4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tju</w:t>
              </w:r>
              <w:r w:rsidR="0016309C" w:rsidRPr="00084E4E">
                <w:rPr>
                  <w:rFonts w:ascii="Cambria Math" w:hAnsi="Cambria Math" w:cs="Cambria Math"/>
                  <w:sz w:val="20"/>
                  <w:szCs w:val="20"/>
                  <w:lang w:val="en-US"/>
                </w:rPr>
                <w:t>ːʃ</w:t>
              </w:r>
              <w:r w:rsidR="0016309C" w:rsidRPr="00084E4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proofErr w:type="spellEnd"/>
              <w:r w:rsidR="0016309C" w:rsidRPr="00084E4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] 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 </w:t>
              </w:r>
              <w:r w:rsidR="0016309C" w:rsidRPr="00084E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 xml:space="preserve"> Day</w:t>
              </w:r>
            </w:hyperlink>
          </w:p>
          <w:p w:rsidR="0016309C" w:rsidRPr="00084E4E" w:rsidRDefault="0016309C" w:rsidP="00084E4E">
            <w:pPr>
              <w:pStyle w:val="a4"/>
              <w:numPr>
                <w:ilvl w:val="0"/>
                <w:numId w:val="18"/>
              </w:numPr>
              <w:spacing w:before="0"/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defending 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84E4E">
              <w:rPr>
                <w:rFonts w:ascii="Cambria Math" w:hAnsi="Cambria Math" w:cs="Cambria Math"/>
                <w:sz w:val="20"/>
                <w:szCs w:val="20"/>
                <w:lang w:val="en-US"/>
              </w:rPr>
              <w:t>ɪˈ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fend</w:t>
            </w:r>
            <w:r w:rsidRPr="00084E4E">
              <w:rPr>
                <w:rFonts w:ascii="Cambria Math" w:hAnsi="Cambria Math" w:cs="Cambria Math"/>
                <w:sz w:val="20"/>
                <w:szCs w:val="20"/>
                <w:lang w:val="en-US"/>
              </w:rPr>
              <w:t>ɪ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ŋ</w:t>
            </w:r>
            <w:proofErr w:type="spellEnd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="00D773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– </w:t>
            </w:r>
            <w:proofErr w:type="spellStart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</w:t>
            </w:r>
            <w:proofErr w:type="spellEnd"/>
            <w:r w:rsidR="00D773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</w:p>
          <w:p w:rsidR="0016309C" w:rsidRPr="00084E4E" w:rsidRDefault="00D7734D" w:rsidP="00084E4E">
            <w:pPr>
              <w:pStyle w:val="a4"/>
              <w:numPr>
                <w:ilvl w:val="0"/>
                <w:numId w:val="18"/>
              </w:numPr>
              <w:spacing w:before="0"/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 xml:space="preserve">Unity </w:t>
            </w:r>
            <w:r w:rsidR="009E57DE"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>[</w:t>
            </w:r>
            <w:r w:rsidR="009E57DE" w:rsidRPr="00084E4E">
              <w:rPr>
                <w:rFonts w:ascii="Cambria Math" w:hAnsi="Cambria Math" w:cs="Cambria Math"/>
                <w:b/>
                <w:w w:val="85"/>
                <w:sz w:val="20"/>
                <w:szCs w:val="20"/>
                <w:lang w:val="en-US"/>
              </w:rPr>
              <w:t>ˈ</w:t>
            </w:r>
            <w:proofErr w:type="spellStart"/>
            <w:r w:rsidR="009E57DE"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>ju</w:t>
            </w:r>
            <w:r w:rsidR="009E57DE" w:rsidRPr="00084E4E">
              <w:rPr>
                <w:rFonts w:ascii="Cambria Math" w:hAnsi="Cambria Math" w:cs="Cambria Math"/>
                <w:b/>
                <w:w w:val="85"/>
                <w:sz w:val="20"/>
                <w:szCs w:val="20"/>
                <w:lang w:val="en-US"/>
              </w:rPr>
              <w:t>ː</w:t>
            </w:r>
            <w:r w:rsidR="009E57DE"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>n</w:t>
            </w:r>
            <w:r w:rsidR="009E57DE" w:rsidRPr="00084E4E">
              <w:rPr>
                <w:rFonts w:ascii="Cambria Math" w:hAnsi="Cambria Math" w:cs="Cambria Math"/>
                <w:b/>
                <w:w w:val="85"/>
                <w:sz w:val="20"/>
                <w:szCs w:val="20"/>
                <w:lang w:val="en-US"/>
              </w:rPr>
              <w:t>ɪ</w:t>
            </w:r>
            <w:r w:rsidR="009E57DE"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>t</w:t>
            </w:r>
            <w:r w:rsidR="009E57DE" w:rsidRPr="00084E4E">
              <w:rPr>
                <w:rFonts w:ascii="Cambria Math" w:hAnsi="Cambria Math" w:cs="Cambria Math"/>
                <w:b/>
                <w:w w:val="85"/>
                <w:sz w:val="20"/>
                <w:szCs w:val="20"/>
                <w:lang w:val="en-US"/>
              </w:rPr>
              <w:t>ɪ</w:t>
            </w:r>
            <w:proofErr w:type="spellEnd"/>
            <w:r w:rsidR="009E57DE"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E57DE"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>единство</w:t>
            </w:r>
            <w:proofErr w:type="spellEnd"/>
            <w:r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ru-RU"/>
              </w:rPr>
              <w:t xml:space="preserve"> </w:t>
            </w:r>
          </w:p>
          <w:p w:rsidR="00857B16" w:rsidRPr="00084E4E" w:rsidRDefault="009E57DE" w:rsidP="00084E4E">
            <w:pPr>
              <w:pStyle w:val="a4"/>
              <w:numPr>
                <w:ilvl w:val="0"/>
                <w:numId w:val="18"/>
              </w:num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Republic 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84E4E">
              <w:rPr>
                <w:rFonts w:ascii="Cambria Math" w:hAnsi="Cambria Math" w:cs="Cambria Math"/>
                <w:sz w:val="20"/>
                <w:szCs w:val="20"/>
                <w:lang w:val="en-US"/>
              </w:rPr>
              <w:t>ɪˈ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84E4E">
              <w:rPr>
                <w:rFonts w:ascii="Cambria Math" w:hAnsi="Cambria Math" w:cs="Cambria Math"/>
                <w:sz w:val="20"/>
                <w:szCs w:val="20"/>
                <w:lang w:val="en-US"/>
              </w:rPr>
              <w:t>ʌ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</w:t>
            </w:r>
            <w:r w:rsidRPr="00084E4E">
              <w:rPr>
                <w:rFonts w:ascii="Cambria Math" w:hAnsi="Cambria Math" w:cs="Cambria Math"/>
                <w:sz w:val="20"/>
                <w:szCs w:val="20"/>
                <w:lang w:val="en-US"/>
              </w:rPr>
              <w:t>ɪ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End"/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="00D773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spellStart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proofErr w:type="spellEnd"/>
          </w:p>
          <w:p w:rsidR="00D7734D" w:rsidRPr="00D7734D" w:rsidRDefault="00D7734D" w:rsidP="00084E4E">
            <w:pPr>
              <w:pStyle w:val="a4"/>
              <w:numPr>
                <w:ilvl w:val="0"/>
                <w:numId w:val="18"/>
              </w:num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National </w:t>
            </w:r>
            <w:r w:rsidR="009E57DE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9E57DE" w:rsidRPr="00084E4E">
              <w:rPr>
                <w:rFonts w:ascii="Cambria Math" w:hAnsi="Cambria Math" w:cs="Cambria Math"/>
                <w:sz w:val="20"/>
                <w:szCs w:val="20"/>
                <w:lang w:val="en-US"/>
              </w:rPr>
              <w:t>ˈ</w:t>
            </w:r>
            <w:proofErr w:type="spellStart"/>
            <w:r w:rsidR="009E57DE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næ</w:t>
            </w:r>
            <w:r w:rsidR="009E57DE" w:rsidRPr="00084E4E">
              <w:rPr>
                <w:rFonts w:ascii="Cambria Math" w:hAnsi="Cambria Math" w:cs="Cambria Math"/>
                <w:sz w:val="20"/>
                <w:szCs w:val="20"/>
                <w:lang w:val="en-US"/>
              </w:rPr>
              <w:t>ʃ</w:t>
            </w:r>
            <w:r w:rsidR="009E57DE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nəl</w:t>
            </w:r>
            <w:proofErr w:type="spellEnd"/>
            <w:r w:rsidR="009E57DE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]–</w:t>
            </w:r>
            <w:proofErr w:type="spellStart"/>
            <w:r w:rsidR="009E57DE" w:rsidRPr="00084E4E">
              <w:rPr>
                <w:rFonts w:ascii="Times New Roman" w:hAnsi="Times New Roman" w:cs="Times New Roman"/>
                <w:sz w:val="20"/>
                <w:szCs w:val="20"/>
              </w:rPr>
              <w:t>националтный</w:t>
            </w:r>
            <w:proofErr w:type="spellEnd"/>
          </w:p>
          <w:p w:rsidR="009E57DE" w:rsidRPr="00D7734D" w:rsidRDefault="009E57DE" w:rsidP="00084E4E">
            <w:pPr>
              <w:pStyle w:val="a4"/>
              <w:numPr>
                <w:ilvl w:val="0"/>
                <w:numId w:val="18"/>
              </w:num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Symbols</w:t>
            </w:r>
            <w:r w:rsidR="00D773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’ </w:t>
            </w:r>
            <w:r w:rsidRPr="00D77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</w:t>
            </w:r>
            <w:r w:rsidRPr="00D7734D">
              <w:rPr>
                <w:rFonts w:ascii="Cambria Math" w:hAnsi="Cambria Math" w:cs="Cambria Math"/>
                <w:sz w:val="20"/>
                <w:szCs w:val="20"/>
                <w:lang w:val="ru-RU"/>
              </w:rPr>
              <w:t>ˈ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7734D">
              <w:rPr>
                <w:rFonts w:ascii="Cambria Math" w:hAnsi="Cambria Math" w:cs="Cambria Math"/>
                <w:sz w:val="20"/>
                <w:szCs w:val="20"/>
                <w:lang w:val="ru-RU"/>
              </w:rPr>
              <w:t>ɪ</w:t>
            </w:r>
            <w:proofErr w:type="spellStart"/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  <w:proofErr w:type="spellEnd"/>
            <w:r w:rsidRPr="00D77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ə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77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</w:t>
            </w:r>
            <w:r w:rsidRPr="00D773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D773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симбал</w:t>
            </w:r>
            <w:proofErr w:type="spellEnd"/>
            <w:r w:rsidRPr="00D7734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-с  - символика</w:t>
            </w:r>
          </w:p>
          <w:p w:rsidR="009E57DE" w:rsidRPr="00084E4E" w:rsidRDefault="00D7734D" w:rsidP="00084E4E">
            <w:pPr>
              <w:pStyle w:val="a4"/>
              <w:numPr>
                <w:ilvl w:val="0"/>
                <w:numId w:val="18"/>
              </w:num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Independence </w:t>
            </w:r>
            <w:r w:rsidR="009E57DE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 w:rsidR="009E57DE" w:rsidRPr="00084E4E">
              <w:rPr>
                <w:rFonts w:ascii="Cambria Math" w:hAnsi="Cambria Math" w:cs="Cambria Math"/>
                <w:sz w:val="20"/>
                <w:szCs w:val="20"/>
                <w:lang w:val="en-US"/>
              </w:rPr>
              <w:t>ɪ</w:t>
            </w:r>
            <w:r w:rsidR="009E57DE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r w:rsidR="009E57DE" w:rsidRPr="00084E4E">
              <w:rPr>
                <w:rFonts w:ascii="Cambria Math" w:hAnsi="Cambria Math" w:cs="Cambria Math"/>
                <w:sz w:val="20"/>
                <w:szCs w:val="20"/>
                <w:lang w:val="en-US"/>
              </w:rPr>
              <w:t>ɪˈ</w:t>
            </w:r>
            <w:r w:rsidR="009E57DE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pendəns</w:t>
            </w:r>
            <w:proofErr w:type="spellEnd"/>
            <w:r w:rsidR="009E57DE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="009E57DE"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– </w:t>
            </w:r>
            <w:proofErr w:type="spellStart"/>
            <w:r w:rsidR="009E57DE" w:rsidRPr="00084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</w:p>
          <w:p w:rsidR="00A746E5" w:rsidRPr="00084E4E" w:rsidRDefault="00A746E5" w:rsidP="00084E4E">
            <w:pPr>
              <w:spacing w:after="0" w:line="240" w:lineRule="auto"/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  <w:t xml:space="preserve">Teacher: 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 did a great job. Let's buzz. (students say the word “good” and give a thumbs up)</w:t>
            </w:r>
          </w:p>
          <w:p w:rsidR="004426B5" w:rsidRPr="00084E4E" w:rsidRDefault="004426B5" w:rsidP="00084E4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b/>
                <w:bCs/>
                <w:sz w:val="20"/>
                <w:szCs w:val="20"/>
                <w:lang w:val="en-US"/>
              </w:rPr>
              <w:t>Teacher:</w:t>
            </w:r>
            <w:r w:rsidRPr="00084E4E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084E4E">
              <w:rPr>
                <w:sz w:val="20"/>
                <w:szCs w:val="20"/>
                <w:lang w:val="en-US"/>
              </w:rPr>
              <w:t xml:space="preserve">Thank you, sit down, please! </w:t>
            </w:r>
            <w:r w:rsidR="00802E56" w:rsidRPr="00084E4E">
              <w:rPr>
                <w:sz w:val="20"/>
                <w:szCs w:val="20"/>
                <w:lang w:val="en-US"/>
              </w:rPr>
              <w:t xml:space="preserve">Put a mark in a Self evaluation  </w:t>
            </w:r>
          </w:p>
          <w:p w:rsidR="00A746E5" w:rsidRPr="00084E4E" w:rsidRDefault="00A746E5" w:rsidP="00084E4E">
            <w:pPr>
              <w:spacing w:after="0" w:line="240" w:lineRule="auto"/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hAnsi="Times New Roman" w:cs="Times New Roman"/>
                <w:b/>
                <w:w w:val="85"/>
                <w:sz w:val="20"/>
                <w:szCs w:val="20"/>
                <w:lang w:val="en-US"/>
              </w:rPr>
            </w:pPr>
          </w:p>
          <w:p w:rsidR="00857B16" w:rsidRPr="00084E4E" w:rsidRDefault="003A6800" w:rsidP="00084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(G) </w:t>
            </w:r>
            <w:r w:rsidR="00194C89"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Game  “Magic</w:t>
            </w:r>
            <w:r w:rsidR="000E51A2"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</w:t>
            </w:r>
            <w:r w:rsidR="00194C89"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pouch”</w:t>
            </w:r>
            <w:r w:rsidR="000E51A2"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E51A2"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[</w:t>
            </w:r>
            <w:r w:rsidR="000E51A2" w:rsidRPr="00084E4E">
              <w:rPr>
                <w:rFonts w:ascii="Cambria Math" w:eastAsia="Times New Roman" w:hAnsi="Cambria Math" w:cs="Cambria Math"/>
                <w:b/>
                <w:sz w:val="20"/>
                <w:szCs w:val="20"/>
                <w:lang w:val="en-US" w:eastAsia="ru-RU"/>
              </w:rPr>
              <w:t>ˈ</w:t>
            </w:r>
            <w:proofErr w:type="spellStart"/>
            <w:r w:rsidR="000E51A2"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mæ</w:t>
            </w:r>
            <w:r w:rsidR="000E51A2" w:rsidRPr="00084E4E">
              <w:rPr>
                <w:rFonts w:ascii="Cambria Math" w:eastAsia="Times New Roman" w:hAnsi="Cambria Math" w:cs="Cambria Math"/>
                <w:b/>
                <w:sz w:val="20"/>
                <w:szCs w:val="20"/>
                <w:lang w:val="en-US" w:eastAsia="ru-RU"/>
              </w:rPr>
              <w:t>ʤɪ</w:t>
            </w:r>
            <w:r w:rsidR="000E51A2"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kəl</w:t>
            </w:r>
            <w:proofErr w:type="spellEnd"/>
            <w:r w:rsidR="000E51A2"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="00194C89"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</w:t>
            </w:r>
            <w:r w:rsidR="00194C89" w:rsidRPr="00084E4E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ʊʧ</w:t>
            </w:r>
            <w:proofErr w:type="spellEnd"/>
            <w:r w:rsidR="00194C89"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(FA)</w:t>
            </w:r>
          </w:p>
          <w:p w:rsidR="003A6800" w:rsidRPr="00084E4E" w:rsidRDefault="003A6800" w:rsidP="00084E4E">
            <w:pPr>
              <w:pStyle w:val="western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b/>
                <w:bCs/>
                <w:sz w:val="20"/>
                <w:szCs w:val="20"/>
                <w:lang w:val="en-US"/>
              </w:rPr>
              <w:t>Differentiation. </w:t>
            </w:r>
            <w:r w:rsidRPr="00084E4E">
              <w:rPr>
                <w:sz w:val="20"/>
                <w:szCs w:val="20"/>
                <w:lang w:val="en-US"/>
              </w:rPr>
              <w:t>Descriptor:</w:t>
            </w:r>
          </w:p>
          <w:p w:rsidR="003A6800" w:rsidRPr="00084E4E" w:rsidRDefault="003A6800" w:rsidP="00084E4E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sz w:val="20"/>
                <w:szCs w:val="20"/>
                <w:lang w:val="en-US"/>
              </w:rPr>
              <w:t>pick a date for the holiday – 1 point</w:t>
            </w:r>
          </w:p>
          <w:p w:rsidR="003A6800" w:rsidRPr="00084E4E" w:rsidRDefault="003A6800" w:rsidP="00084E4E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sz w:val="20"/>
                <w:szCs w:val="20"/>
                <w:lang w:val="en-US"/>
              </w:rPr>
              <w:t>pick a date for the holiday and  read correct – 1 point</w:t>
            </w:r>
          </w:p>
          <w:p w:rsidR="003A6800" w:rsidRPr="00084E4E" w:rsidRDefault="003A6800" w:rsidP="00084E4E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sz w:val="20"/>
                <w:szCs w:val="20"/>
                <w:lang w:val="en-US"/>
              </w:rPr>
              <w:t>pick a date for the holiday and  read correct, translate– 1 point</w:t>
            </w:r>
          </w:p>
          <w:p w:rsidR="003A6800" w:rsidRPr="00084E4E" w:rsidRDefault="003A6800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194C89" w:rsidRPr="00084E4E" w:rsidRDefault="00B937BE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Teacher:</w:t>
            </w:r>
            <w:r w:rsidRPr="00084E4E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194C89"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Let’s remember what we know about holidays in Kazakhstan. Look at the </w:t>
            </w:r>
            <w:r w:rsidR="00031BD3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“Magical pouch</w:t>
            </w:r>
            <w:proofErr w:type="gramStart"/>
            <w:r w:rsidR="00031BD3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  <w:r w:rsidR="00194C89"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you</w:t>
            </w:r>
            <w:proofErr w:type="gramEnd"/>
            <w:r w:rsidR="00194C89"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 see some  key dates. Use them. And say the names of holidays.</w:t>
            </w:r>
          </w:p>
          <w:p w:rsidR="00031BD3" w:rsidRPr="00084E4E" w:rsidRDefault="00031BD3" w:rsidP="00084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31BD3" w:rsidRPr="00084E4E" w:rsidRDefault="00E848A0" w:rsidP="00084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 group</w:t>
            </w:r>
          </w:p>
          <w:p w:rsidR="00E848A0" w:rsidRPr="00084E4E" w:rsidRDefault="00194C89" w:rsidP="00084E4E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 the 1</w:t>
            </w: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  <w:lang w:val="en-US" w:eastAsia="ru-RU"/>
              </w:rPr>
              <w:t>st</w:t>
            </w:r>
            <w:proofErr w:type="gramStart"/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  of</w:t>
            </w:r>
            <w:proofErr w:type="gramEnd"/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 xml:space="preserve"> January, we celebrate-  New Year’s Day. </w:t>
            </w:r>
          </w:p>
          <w:p w:rsidR="00A711B2" w:rsidRPr="00084E4E" w:rsidRDefault="00A711B2" w:rsidP="00084E4E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 the 1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st</w:t>
            </w:r>
            <w:proofErr w:type="gramStart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 of</w:t>
            </w:r>
            <w:proofErr w:type="gramEnd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September, we celebrate- Knowledge Day. </w:t>
            </w:r>
          </w:p>
          <w:p w:rsidR="00A711B2" w:rsidRPr="00084E4E" w:rsidRDefault="00A711B2" w:rsidP="00084E4E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 the 9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 of May, we celebrate-  Victory Day </w:t>
            </w:r>
          </w:p>
          <w:p w:rsidR="00A711B2" w:rsidRPr="00084E4E" w:rsidRDefault="00A711B2" w:rsidP="00084E4E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 the 1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st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 of December, we celebrate-the  first President Day </w:t>
            </w:r>
          </w:p>
          <w:p w:rsidR="00A711B2" w:rsidRPr="00084E4E" w:rsidRDefault="00A711B2" w:rsidP="00084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 group</w:t>
            </w:r>
          </w:p>
          <w:p w:rsidR="00194C89" w:rsidRPr="00084E4E" w:rsidRDefault="00194C89" w:rsidP="00084E4E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 the 8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 of March, we celebrate -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="00136FE6"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Women  Day </w:t>
            </w:r>
          </w:p>
          <w:p w:rsidR="00A711B2" w:rsidRPr="00084E4E" w:rsidRDefault="00A711B2" w:rsidP="00084E4E">
            <w:pPr>
              <w:pStyle w:val="a4"/>
              <w:numPr>
                <w:ilvl w:val="0"/>
                <w:numId w:val="16"/>
              </w:num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 the 30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th  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 August, we celebrate- </w:t>
            </w:r>
            <w:hyperlink r:id="rId8" w:history="1">
              <w:r w:rsidRPr="00084E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Constitution Day</w:t>
              </w:r>
            </w:hyperlink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711B2" w:rsidRPr="00084E4E" w:rsidRDefault="00A711B2" w:rsidP="00084E4E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 the 1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st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 of June, we celebrate- </w:t>
            </w:r>
            <w:r w:rsidRPr="00084E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The</w:t>
            </w:r>
            <w:r w:rsidRPr="00084E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 </w:t>
            </w:r>
            <w:r w:rsidR="00D773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Day defending 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children </w:t>
            </w:r>
          </w:p>
          <w:p w:rsidR="005E29CD" w:rsidRPr="00084E4E" w:rsidRDefault="005E29CD" w:rsidP="00084E4E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 the 6</w:t>
            </w: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  <w:lang w:val="en-US" w:eastAsia="ru-RU"/>
              </w:rPr>
              <w:t>th</w:t>
            </w: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 of July, we celebrate- </w:t>
            </w:r>
            <w:hyperlink r:id="rId9" w:history="1">
              <w:r w:rsidR="00D7734D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highlight w:val="yellow"/>
                  <w:u w:val="single"/>
                  <w:lang w:val="en-US" w:eastAsia="ru-RU"/>
                </w:rPr>
                <w:t xml:space="preserve">Capital  </w:t>
              </w:r>
              <w:r w:rsidRPr="00084E4E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highlight w:val="yellow"/>
                  <w:u w:val="single"/>
                  <w:lang w:val="en-US" w:eastAsia="ru-RU"/>
                </w:rPr>
                <w:t>Day</w:t>
              </w:r>
            </w:hyperlink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 </w:t>
            </w:r>
          </w:p>
          <w:p w:rsidR="00A711B2" w:rsidRPr="00084E4E" w:rsidRDefault="00A711B2" w:rsidP="00084E4E">
            <w:pPr>
              <w:pStyle w:val="a4"/>
              <w:shd w:val="clear" w:color="auto" w:fill="FFFFFF"/>
              <w:spacing w:before="0"/>
              <w:ind w:left="72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711B2" w:rsidRPr="00084E4E" w:rsidRDefault="00C41723" w:rsidP="00084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3 </w:t>
            </w:r>
            <w:r w:rsidR="00A711B2"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group</w:t>
            </w:r>
          </w:p>
          <w:p w:rsidR="00194C89" w:rsidRPr="00084E4E" w:rsidRDefault="00194C89" w:rsidP="00084E4E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 the 22</w:t>
            </w: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  <w:lang w:val="en-US" w:eastAsia="ru-RU"/>
              </w:rPr>
              <w:t>nd</w:t>
            </w: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 xml:space="preserve">   of March, we celebrate- </w:t>
            </w:r>
            <w:proofErr w:type="spellStart"/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Naur</w:t>
            </w:r>
            <w:r w:rsidR="008B2023"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y</w:t>
            </w: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z</w:t>
            </w:r>
            <w:proofErr w:type="spellEnd"/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 xml:space="preserve"> </w:t>
            </w:r>
            <w:r w:rsidR="008B2023"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 xml:space="preserve"> </w:t>
            </w: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 </w:t>
            </w:r>
          </w:p>
          <w:p w:rsidR="00136FE6" w:rsidRPr="00084E4E" w:rsidRDefault="00194C89" w:rsidP="00084E4E">
            <w:pPr>
              <w:pStyle w:val="a4"/>
              <w:numPr>
                <w:ilvl w:val="0"/>
                <w:numId w:val="17"/>
              </w:num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 the 1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st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 of May, we celebrate-  </w:t>
            </w:r>
            <w:hyperlink r:id="rId10" w:history="1">
              <w:r w:rsidRPr="00084E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Unity</w:t>
              </w:r>
              <w:r w:rsidR="00D7734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 xml:space="preserve"> </w:t>
              </w:r>
              <w:r w:rsidRPr="00084E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 xml:space="preserve"> Day</w:t>
              </w:r>
            </w:hyperlink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136FE6"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A711B2" w:rsidRPr="00084E4E" w:rsidRDefault="00194C89" w:rsidP="00084E4E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 the 4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of Ju</w:t>
            </w:r>
            <w:r w:rsidR="00D773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ne, we celebrate-  The Republic</w:t>
            </w:r>
            <w:r w:rsidR="00065606"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 Kazakhstan National</w:t>
            </w:r>
            <w:r w:rsidR="00D7734D" w:rsidRPr="00D77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73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Symbols’ Day </w:t>
            </w:r>
          </w:p>
          <w:p w:rsidR="005E29CD" w:rsidRPr="00084E4E" w:rsidRDefault="005E29CD" w:rsidP="00084E4E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On the </w:t>
            </w:r>
            <w:proofErr w:type="gramStart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th  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proofErr w:type="gramEnd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Decemb</w:t>
            </w:r>
            <w:r w:rsidR="00D773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er, we celebrate- Independence 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Day of Kazakhstan. </w:t>
            </w:r>
          </w:p>
          <w:p w:rsidR="00711D2D" w:rsidRPr="00084E4E" w:rsidRDefault="00711D2D" w:rsidP="00084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Teacher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Ok, I see you know all holidays in Kazakhstan.</w:t>
            </w:r>
          </w:p>
          <w:p w:rsidR="005A2484" w:rsidRPr="00084E4E" w:rsidRDefault="005A2484" w:rsidP="00084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Let's ma</w:t>
            </w:r>
            <w:r w:rsidR="00BB3035"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ke</w:t>
            </w: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special </w:t>
            </w:r>
            <w:proofErr w:type="gramStart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days  calendar</w:t>
            </w:r>
            <w:proofErr w:type="gramEnd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arrange all the holidays in the correct order.</w:t>
            </w:r>
            <w:r w:rsidR="00E6016A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(The teacher shows a calendar with dates on the slide. Students call the holidays)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58"/>
            </w:tblGrid>
            <w:tr w:rsidR="00084E4E" w:rsidRPr="00D7734D" w:rsidTr="00A82181">
              <w:trPr>
                <w:trHeight w:val="3532"/>
              </w:trPr>
              <w:tc>
                <w:tcPr>
                  <w:tcW w:w="7958" w:type="dxa"/>
                </w:tcPr>
                <w:p w:rsidR="005A2484" w:rsidRPr="00084E4E" w:rsidRDefault="005A2484" w:rsidP="00D7734D">
                  <w:pPr>
                    <w:framePr w:hSpace="180" w:wrap="around" w:vAnchor="text" w:hAnchor="text" w:x="-743" w:y="1"/>
                    <w:tabs>
                      <w:tab w:val="left" w:pos="2755"/>
                    </w:tabs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 xml:space="preserve">A special days  </w:t>
                  </w:r>
                  <w:r w:rsidR="00E6016A" w:rsidRPr="00084E4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084E4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calendar</w:t>
                  </w:r>
                </w:p>
                <w:p w:rsidR="00BB3035" w:rsidRPr="00084E4E" w:rsidRDefault="00BB3035" w:rsidP="00D7734D">
                  <w:pPr>
                    <w:framePr w:hSpace="180" w:wrap="around" w:vAnchor="text" w:hAnchor="text" w:x="-743" w:y="1"/>
                    <w:tabs>
                      <w:tab w:val="left" w:pos="2755"/>
                    </w:tabs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262BD4" w:rsidRPr="00084E4E" w:rsidRDefault="00262BD4" w:rsidP="00D7734D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19"/>
                    </w:numPr>
                    <w:shd w:val="clear" w:color="auto" w:fill="FFFFFF"/>
                    <w:spacing w:befor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On the 1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st</w:t>
                  </w:r>
                  <w:proofErr w:type="gramStart"/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 of</w:t>
                  </w:r>
                  <w:proofErr w:type="gramEnd"/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January, we celebrate-  New Year’s Day. </w:t>
                  </w:r>
                </w:p>
                <w:p w:rsidR="00262BD4" w:rsidRPr="00084E4E" w:rsidRDefault="00262BD4" w:rsidP="00D7734D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19"/>
                    </w:numPr>
                    <w:shd w:val="clear" w:color="auto" w:fill="FFFFFF"/>
                    <w:spacing w:befor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On the 8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th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 of March, we celebrate -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 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Women  Day </w:t>
                  </w:r>
                </w:p>
                <w:p w:rsidR="00262BD4" w:rsidRPr="00084E4E" w:rsidRDefault="00262BD4" w:rsidP="00D7734D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19"/>
                    </w:numPr>
                    <w:shd w:val="clear" w:color="auto" w:fill="FFFFFF"/>
                    <w:spacing w:befor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On the 22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nd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   of March, we celebrate- </w:t>
                  </w:r>
                  <w:proofErr w:type="spellStart"/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Naur</w:t>
                  </w:r>
                  <w:r w:rsidR="008B2023"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y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z</w:t>
                  </w:r>
                  <w:proofErr w:type="spellEnd"/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8B2023"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  <w:p w:rsidR="00262BD4" w:rsidRPr="00084E4E" w:rsidRDefault="00262BD4" w:rsidP="00D7734D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19"/>
                    </w:numPr>
                    <w:spacing w:befor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On the 1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st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 of May, we celebrate-  </w:t>
                  </w:r>
                  <w:hyperlink r:id="rId11" w:history="1">
                    <w:r w:rsidRPr="00084E4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Unity Day</w:t>
                    </w:r>
                  </w:hyperlink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  </w:t>
                  </w:r>
                </w:p>
                <w:p w:rsidR="00262BD4" w:rsidRPr="00084E4E" w:rsidRDefault="00262BD4" w:rsidP="00D7734D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19"/>
                    </w:numPr>
                    <w:shd w:val="clear" w:color="auto" w:fill="FFFFFF"/>
                    <w:spacing w:befor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On the 9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th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  of May, we celebrate-  Victory Day </w:t>
                  </w:r>
                </w:p>
                <w:p w:rsidR="00262BD4" w:rsidRPr="00084E4E" w:rsidRDefault="00262BD4" w:rsidP="00D7734D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19"/>
                    </w:numPr>
                    <w:shd w:val="clear" w:color="auto" w:fill="FFFFFF"/>
                    <w:spacing w:befor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On the 1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st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 of June, we celebrate- </w:t>
                  </w:r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The</w:t>
                  </w:r>
                  <w:r w:rsidRPr="00084E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val="en-US" w:eastAsia="ru-RU"/>
                    </w:rPr>
                    <w:t> 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Day defending the children </w:t>
                  </w:r>
                </w:p>
                <w:p w:rsidR="00262BD4" w:rsidRPr="00084E4E" w:rsidRDefault="00262BD4" w:rsidP="00D7734D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19"/>
                    </w:numPr>
                    <w:shd w:val="clear" w:color="auto" w:fill="FFFFFF"/>
                    <w:spacing w:befor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On the 4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th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of June, we celebrate-  The Republic of Kazakhstan National Symbols’ Day </w:t>
                  </w:r>
                </w:p>
                <w:p w:rsidR="00262BD4" w:rsidRPr="00084E4E" w:rsidRDefault="00262BD4" w:rsidP="00D7734D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19"/>
                    </w:numPr>
                    <w:shd w:val="clear" w:color="auto" w:fill="FFFFFF"/>
                    <w:spacing w:befor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On the 6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th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of July, we celebrate- </w:t>
                  </w:r>
                  <w:hyperlink r:id="rId12" w:history="1">
                    <w:r w:rsidRPr="00084E4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Capital Day</w:t>
                    </w:r>
                  </w:hyperlink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p w:rsidR="00262BD4" w:rsidRPr="00084E4E" w:rsidRDefault="00262BD4" w:rsidP="00D7734D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19"/>
                    </w:numPr>
                    <w:spacing w:befor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On the 30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th  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of August, we celebrate- </w:t>
                  </w:r>
                  <w:hyperlink r:id="rId13" w:history="1">
                    <w:r w:rsidRPr="00084E4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 xml:space="preserve">Constitution </w:t>
                    </w:r>
                  </w:hyperlink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  <w:p w:rsidR="00262BD4" w:rsidRPr="00084E4E" w:rsidRDefault="00262BD4" w:rsidP="00D7734D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19"/>
                    </w:numPr>
                    <w:shd w:val="clear" w:color="auto" w:fill="FFFFFF"/>
                    <w:spacing w:befor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On the 1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st</w:t>
                  </w:r>
                  <w:proofErr w:type="gramStart"/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 of</w:t>
                  </w:r>
                  <w:proofErr w:type="gramEnd"/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September, we celebrate- Knowledge Day. </w:t>
                  </w:r>
                </w:p>
                <w:p w:rsidR="00262BD4" w:rsidRPr="00084E4E" w:rsidRDefault="00262BD4" w:rsidP="00D7734D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19"/>
                    </w:numPr>
                    <w:shd w:val="clear" w:color="auto" w:fill="FFFFFF"/>
                    <w:spacing w:befor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On the 1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st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  of December, we celebrate-the  first President Day </w:t>
                  </w:r>
                </w:p>
                <w:p w:rsidR="00262BD4" w:rsidRPr="00084E4E" w:rsidRDefault="00262BD4" w:rsidP="00D7734D">
                  <w:pPr>
                    <w:pStyle w:val="a4"/>
                    <w:framePr w:hSpace="180" w:wrap="around" w:vAnchor="text" w:hAnchor="text" w:x="-743" w:y="1"/>
                    <w:numPr>
                      <w:ilvl w:val="0"/>
                      <w:numId w:val="19"/>
                    </w:numPr>
                    <w:shd w:val="clear" w:color="auto" w:fill="FFFFFF"/>
                    <w:spacing w:before="0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On the </w:t>
                  </w:r>
                  <w:proofErr w:type="gramStart"/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16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th  </w:t>
                  </w:r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of</w:t>
                  </w:r>
                  <w:proofErr w:type="gramEnd"/>
                  <w:r w:rsidRPr="00084E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December, we celebrate- Independence Day of Kazakhstan. </w:t>
                  </w:r>
                </w:p>
                <w:p w:rsidR="00BB3035" w:rsidRPr="00084E4E" w:rsidRDefault="00BB3035" w:rsidP="00D7734D">
                  <w:pPr>
                    <w:framePr w:hSpace="180" w:wrap="around" w:vAnchor="text" w:hAnchor="text" w:x="-743" w:y="1"/>
                    <w:tabs>
                      <w:tab w:val="left" w:pos="2755"/>
                    </w:tabs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5A2484" w:rsidRPr="00084E4E" w:rsidRDefault="005A2484" w:rsidP="00084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848A0" w:rsidRPr="00084E4E" w:rsidRDefault="00802E56" w:rsidP="00084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Teacher:</w:t>
            </w:r>
            <w:r w:rsidRPr="00084E4E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0679B" w:rsidRPr="00084E4E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Very good. 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Put a mark in a Self evaluation  </w:t>
            </w:r>
          </w:p>
          <w:p w:rsidR="000D787D" w:rsidRPr="00084E4E" w:rsidRDefault="000D787D" w:rsidP="00084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179F5" w:rsidRPr="00084E4E" w:rsidRDefault="00E179F5" w:rsidP="00084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(W) Physical training</w:t>
            </w:r>
          </w:p>
          <w:p w:rsidR="00E179F5" w:rsidRPr="00084E4E" w:rsidRDefault="00E179F5" w:rsidP="00084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Teacher shows the </w:t>
            </w:r>
            <w:proofErr w:type="gramStart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video  and</w:t>
            </w:r>
            <w:proofErr w:type="gramEnd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</w:t>
            </w:r>
            <w:proofErr w:type="spellEnd"/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should  do the actions together with teacher.</w:t>
            </w:r>
          </w:p>
          <w:p w:rsidR="00E179F5" w:rsidRPr="00084E4E" w:rsidRDefault="00E179F5" w:rsidP="00084E4E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Teacher:</w:t>
            </w:r>
            <w:r w:rsidRPr="00084E4E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 Children. 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do people like   </w:t>
            </w:r>
            <w:proofErr w:type="gramStart"/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doing  most</w:t>
            </w:r>
            <w:proofErr w:type="gramEnd"/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holidays</w:t>
            </w:r>
            <w:r w:rsidR="00A52790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 (S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tudents answer – Dance and sing) I suggest you rest.</w:t>
            </w:r>
          </w:p>
          <w:p w:rsidR="00E179F5" w:rsidRPr="00084E4E" w:rsidRDefault="00E179F5" w:rsidP="00084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A2484" w:rsidRPr="00084E4E" w:rsidRDefault="005A2484" w:rsidP="00084E4E">
            <w:pPr>
              <w:pStyle w:val="western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b/>
                <w:bCs/>
                <w:sz w:val="20"/>
                <w:szCs w:val="20"/>
                <w:lang w:val="en-US"/>
              </w:rPr>
              <w:t xml:space="preserve">(G) </w:t>
            </w:r>
            <w:r w:rsidR="000D787D" w:rsidRPr="00084E4E">
              <w:rPr>
                <w:b/>
                <w:bCs/>
                <w:sz w:val="20"/>
                <w:szCs w:val="20"/>
                <w:lang w:val="en-US"/>
              </w:rPr>
              <w:t> Project work. </w:t>
            </w:r>
            <w:r w:rsidRPr="00084E4E">
              <w:rPr>
                <w:b/>
                <w:bCs/>
                <w:sz w:val="20"/>
                <w:szCs w:val="20"/>
                <w:lang w:val="en-US"/>
              </w:rPr>
              <w:t>Reading. Jigsaw reading. (FA)</w:t>
            </w:r>
          </w:p>
          <w:p w:rsidR="005A2484" w:rsidRPr="00084E4E" w:rsidRDefault="005A2484" w:rsidP="00084E4E">
            <w:pPr>
              <w:pStyle w:val="western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b/>
                <w:bCs/>
                <w:sz w:val="20"/>
                <w:szCs w:val="20"/>
                <w:lang w:val="en-US"/>
              </w:rPr>
              <w:t>Differentiation. </w:t>
            </w:r>
            <w:r w:rsidRPr="00084E4E">
              <w:rPr>
                <w:sz w:val="20"/>
                <w:szCs w:val="20"/>
                <w:lang w:val="en-US"/>
              </w:rPr>
              <w:t>Descriptor:</w:t>
            </w:r>
          </w:p>
          <w:p w:rsidR="008942FD" w:rsidRPr="00084E4E" w:rsidRDefault="00D7734D" w:rsidP="00084E4E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Activity work </w:t>
            </w:r>
            <w:r w:rsidR="008942FD" w:rsidRPr="00084E4E">
              <w:rPr>
                <w:sz w:val="20"/>
                <w:szCs w:val="20"/>
              </w:rPr>
              <w:t xml:space="preserve">– 1 </w:t>
            </w:r>
            <w:proofErr w:type="spellStart"/>
            <w:r w:rsidR="008942FD" w:rsidRPr="00084E4E">
              <w:rPr>
                <w:sz w:val="20"/>
                <w:szCs w:val="20"/>
              </w:rPr>
              <w:t>point</w:t>
            </w:r>
            <w:proofErr w:type="spellEnd"/>
          </w:p>
          <w:p w:rsidR="005A2484" w:rsidRPr="00084E4E" w:rsidRDefault="005A2484" w:rsidP="00084E4E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00"/>
              <w:rPr>
                <w:sz w:val="20"/>
                <w:szCs w:val="20"/>
              </w:rPr>
            </w:pPr>
            <w:proofErr w:type="spellStart"/>
            <w:r w:rsidRPr="00084E4E">
              <w:rPr>
                <w:sz w:val="20"/>
                <w:szCs w:val="20"/>
              </w:rPr>
              <w:t>read</w:t>
            </w:r>
            <w:proofErr w:type="spellEnd"/>
            <w:r w:rsidRPr="00084E4E">
              <w:rPr>
                <w:sz w:val="20"/>
                <w:szCs w:val="20"/>
              </w:rPr>
              <w:t xml:space="preserve"> </w:t>
            </w:r>
            <w:proofErr w:type="spellStart"/>
            <w:r w:rsidRPr="00084E4E">
              <w:rPr>
                <w:sz w:val="20"/>
                <w:szCs w:val="20"/>
              </w:rPr>
              <w:t>correct</w:t>
            </w:r>
            <w:proofErr w:type="spellEnd"/>
            <w:r w:rsidRPr="00084E4E">
              <w:rPr>
                <w:sz w:val="20"/>
                <w:szCs w:val="20"/>
              </w:rPr>
              <w:t xml:space="preserve"> </w:t>
            </w:r>
            <w:r w:rsidR="008942FD" w:rsidRPr="00084E4E">
              <w:rPr>
                <w:sz w:val="20"/>
                <w:szCs w:val="20"/>
                <w:lang w:val="en-US"/>
              </w:rPr>
              <w:t>– 1 point</w:t>
            </w:r>
          </w:p>
          <w:p w:rsidR="005A2484" w:rsidRPr="00084E4E" w:rsidRDefault="005A2484" w:rsidP="00084E4E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00"/>
              <w:rPr>
                <w:sz w:val="20"/>
                <w:szCs w:val="20"/>
                <w:lang w:val="en-US"/>
              </w:rPr>
            </w:pPr>
            <w:r w:rsidRPr="00084E4E">
              <w:rPr>
                <w:sz w:val="20"/>
                <w:szCs w:val="20"/>
                <w:lang w:val="en-US"/>
              </w:rPr>
              <w:t xml:space="preserve">read correct and </w:t>
            </w:r>
            <w:r w:rsidR="008942FD" w:rsidRPr="00084E4E">
              <w:rPr>
                <w:sz w:val="20"/>
                <w:szCs w:val="20"/>
                <w:lang w:val="en-US"/>
              </w:rPr>
              <w:t>show work– 1 point</w:t>
            </w:r>
          </w:p>
          <w:p w:rsidR="005A2484" w:rsidRPr="00084E4E" w:rsidRDefault="005A2484" w:rsidP="00084E4E">
            <w:pPr>
              <w:pStyle w:val="western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C61A78" w:rsidRPr="00084E4E" w:rsidRDefault="006B5A3B" w:rsidP="00084E4E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84E4E">
              <w:rPr>
                <w:b/>
                <w:bCs/>
                <w:sz w:val="20"/>
                <w:szCs w:val="20"/>
                <w:lang w:val="en-US"/>
              </w:rPr>
              <w:t>Teacher:</w:t>
            </w:r>
            <w:r w:rsidRPr="00084E4E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084E4E">
              <w:rPr>
                <w:sz w:val="20"/>
                <w:szCs w:val="20"/>
                <w:lang w:val="en-US"/>
              </w:rPr>
              <w:t xml:space="preserve">Children. You choose one holiday from your list. You have to make a collage and write short information about the holiday. In the topic you write </w:t>
            </w:r>
            <w:proofErr w:type="gramStart"/>
            <w:r w:rsidRPr="00084E4E">
              <w:rPr>
                <w:sz w:val="20"/>
                <w:szCs w:val="20"/>
                <w:lang w:val="en-US"/>
              </w:rPr>
              <w:t>about  the</w:t>
            </w:r>
            <w:proofErr w:type="gramEnd"/>
            <w:r w:rsidRPr="00084E4E">
              <w:rPr>
                <w:sz w:val="20"/>
                <w:szCs w:val="20"/>
                <w:lang w:val="en-US"/>
              </w:rPr>
              <w:t xml:space="preserve"> date of the celebration, and what people do on this holiday. </w:t>
            </w:r>
            <w:r w:rsidR="00C73808" w:rsidRPr="00084E4E">
              <w:rPr>
                <w:sz w:val="20"/>
                <w:szCs w:val="20"/>
                <w:lang w:val="en-US"/>
              </w:rPr>
              <w:t xml:space="preserve"> </w:t>
            </w:r>
            <w:r w:rsidR="00F17BB5" w:rsidRPr="00084E4E">
              <w:rPr>
                <w:sz w:val="20"/>
                <w:szCs w:val="20"/>
                <w:lang w:val="en-US"/>
              </w:rPr>
              <w:t xml:space="preserve"> </w:t>
            </w:r>
            <w:r w:rsidR="000F37C9" w:rsidRPr="00084E4E">
              <w:rPr>
                <w:b/>
                <w:sz w:val="20"/>
                <w:szCs w:val="20"/>
                <w:lang w:val="en-US"/>
              </w:rPr>
              <w:t>(</w:t>
            </w:r>
            <w:r w:rsidR="000F37C9" w:rsidRPr="00084E4E">
              <w:rPr>
                <w:sz w:val="20"/>
                <w:szCs w:val="20"/>
                <w:lang w:val="en-US"/>
              </w:rPr>
              <w:t>Each group demonstrates their work)</w:t>
            </w:r>
          </w:p>
          <w:p w:rsidR="008B2023" w:rsidRPr="00084E4E" w:rsidRDefault="008B2023" w:rsidP="00084E4E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84E4E">
              <w:rPr>
                <w:b/>
                <w:sz w:val="20"/>
                <w:szCs w:val="20"/>
                <w:lang w:val="en-US"/>
              </w:rPr>
              <w:t xml:space="preserve">Example: </w:t>
            </w:r>
          </w:p>
          <w:p w:rsidR="008B2023" w:rsidRPr="00084E4E" w:rsidRDefault="008B2023" w:rsidP="00084E4E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84E4E">
              <w:rPr>
                <w:b/>
                <w:sz w:val="20"/>
                <w:szCs w:val="20"/>
                <w:lang w:val="en-US"/>
              </w:rPr>
              <w:t>New Year’s Day.</w:t>
            </w:r>
          </w:p>
          <w:p w:rsidR="003E6BD7" w:rsidRPr="00084E4E" w:rsidRDefault="003E6BD7" w:rsidP="00084E4E">
            <w:pPr>
              <w:pStyle w:val="western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sz w:val="20"/>
                <w:szCs w:val="20"/>
                <w:lang w:val="en-US"/>
              </w:rPr>
              <w:t xml:space="preserve">January is the first day of the calendar year. At </w:t>
            </w:r>
            <w:proofErr w:type="gramStart"/>
            <w:r w:rsidRPr="00084E4E">
              <w:rPr>
                <w:sz w:val="20"/>
                <w:szCs w:val="20"/>
                <w:lang w:val="en-US"/>
              </w:rPr>
              <w:t>midnight  on</w:t>
            </w:r>
            <w:proofErr w:type="gramEnd"/>
            <w:r w:rsidRPr="00084E4E">
              <w:rPr>
                <w:sz w:val="20"/>
                <w:szCs w:val="20"/>
                <w:lang w:val="en-US"/>
              </w:rPr>
              <w:t xml:space="preserve"> 31</w:t>
            </w:r>
            <w:r w:rsidRPr="00084E4E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084E4E">
              <w:rPr>
                <w:sz w:val="20"/>
                <w:szCs w:val="20"/>
                <w:lang w:val="en-US"/>
              </w:rPr>
              <w:t xml:space="preserve"> December, children wait patiently for </w:t>
            </w:r>
            <w:proofErr w:type="spellStart"/>
            <w:r w:rsidRPr="00084E4E">
              <w:rPr>
                <w:sz w:val="20"/>
                <w:szCs w:val="20"/>
                <w:lang w:val="en-US"/>
              </w:rPr>
              <w:t>Ayaz</w:t>
            </w:r>
            <w:proofErr w:type="spellEnd"/>
            <w:r w:rsidRPr="00084E4E">
              <w:rPr>
                <w:sz w:val="20"/>
                <w:szCs w:val="20"/>
                <w:lang w:val="en-US"/>
              </w:rPr>
              <w:t xml:space="preserve"> Ata. To come and bring them presents.</w:t>
            </w:r>
            <w:r w:rsidR="00A87917" w:rsidRPr="00084E4E">
              <w:rPr>
                <w:sz w:val="20"/>
                <w:szCs w:val="20"/>
                <w:lang w:val="en-US"/>
              </w:rPr>
              <w:t xml:space="preserve"> People made and wear a costume.  All family </w:t>
            </w:r>
            <w:proofErr w:type="gramStart"/>
            <w:r w:rsidR="00A87917" w:rsidRPr="00084E4E">
              <w:rPr>
                <w:sz w:val="20"/>
                <w:szCs w:val="20"/>
                <w:lang w:val="en-US"/>
              </w:rPr>
              <w:t>sing</w:t>
            </w:r>
            <w:proofErr w:type="gramEnd"/>
            <w:r w:rsidR="00A87917" w:rsidRPr="00084E4E">
              <w:rPr>
                <w:sz w:val="20"/>
                <w:szCs w:val="20"/>
                <w:lang w:val="en-US"/>
              </w:rPr>
              <w:t xml:space="preserve"> song and </w:t>
            </w:r>
            <w:r w:rsidR="00A87917" w:rsidRPr="00E11026">
              <w:rPr>
                <w:sz w:val="20"/>
                <w:szCs w:val="20"/>
                <w:lang w:val="en-US"/>
              </w:rPr>
              <w:t>make a wish</w:t>
            </w:r>
            <w:r w:rsidR="00C73808" w:rsidRPr="00084E4E">
              <w:rPr>
                <w:sz w:val="20"/>
                <w:szCs w:val="20"/>
                <w:lang w:val="en-US"/>
              </w:rPr>
              <w:t>.</w:t>
            </w:r>
          </w:p>
          <w:p w:rsidR="003E6BD7" w:rsidRPr="00084E4E" w:rsidRDefault="003E6BD7" w:rsidP="00084E4E">
            <w:pPr>
              <w:pStyle w:val="western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8B2023" w:rsidRPr="00084E4E" w:rsidRDefault="00D7734D" w:rsidP="00084E4E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hyperlink r:id="rId14" w:history="1">
              <w:r w:rsidR="008B2023" w:rsidRPr="00084E4E">
                <w:rPr>
                  <w:b/>
                  <w:sz w:val="20"/>
                  <w:szCs w:val="20"/>
                  <w:lang w:val="en-US"/>
                </w:rPr>
                <w:t>Capital Day</w:t>
              </w:r>
            </w:hyperlink>
            <w:r w:rsidR="008B2023" w:rsidRPr="00084E4E">
              <w:rPr>
                <w:b/>
                <w:sz w:val="20"/>
                <w:szCs w:val="20"/>
                <w:lang w:val="en-US"/>
              </w:rPr>
              <w:t> </w:t>
            </w:r>
          </w:p>
          <w:p w:rsidR="00972A90" w:rsidRPr="00084E4E" w:rsidRDefault="00731F68" w:rsidP="00084E4E">
            <w:pPr>
              <w:pStyle w:val="western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84E4E">
              <w:rPr>
                <w:sz w:val="20"/>
                <w:szCs w:val="20"/>
                <w:lang w:val="en-US"/>
              </w:rPr>
              <w:t>On 6</w:t>
            </w:r>
            <w:r w:rsidRPr="00084E4E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084E4E">
              <w:rPr>
                <w:sz w:val="20"/>
                <w:szCs w:val="20"/>
                <w:lang w:val="en-US"/>
              </w:rPr>
              <w:t xml:space="preserve"> July, people in Kazakhstan celebrate Capital day/</w:t>
            </w:r>
            <w:r w:rsidR="00B33947" w:rsidRPr="00084E4E">
              <w:rPr>
                <w:sz w:val="20"/>
                <w:szCs w:val="20"/>
                <w:lang w:val="en-US"/>
              </w:rPr>
              <w:t xml:space="preserve">There are festivals, competitions and concerts in the new capital of Kazakhstan, </w:t>
            </w:r>
            <w:proofErr w:type="spellStart"/>
            <w:r w:rsidR="00B33947" w:rsidRPr="00084E4E">
              <w:rPr>
                <w:sz w:val="20"/>
                <w:szCs w:val="20"/>
                <w:lang w:val="en-US"/>
              </w:rPr>
              <w:t>Nur</w:t>
            </w:r>
            <w:proofErr w:type="spellEnd"/>
            <w:r w:rsidR="000F5894" w:rsidRPr="00084E4E">
              <w:rPr>
                <w:sz w:val="20"/>
                <w:szCs w:val="20"/>
                <w:lang w:val="en-US"/>
              </w:rPr>
              <w:t>-</w:t>
            </w:r>
            <w:r w:rsidR="00B33947" w:rsidRPr="00084E4E">
              <w:rPr>
                <w:sz w:val="20"/>
                <w:szCs w:val="20"/>
                <w:lang w:val="en-US"/>
              </w:rPr>
              <w:t xml:space="preserve"> Sultan</w:t>
            </w:r>
            <w:r w:rsidR="00C73808" w:rsidRPr="00084E4E">
              <w:rPr>
                <w:sz w:val="20"/>
                <w:szCs w:val="20"/>
                <w:lang w:val="en-US"/>
              </w:rPr>
              <w:t xml:space="preserve">. </w:t>
            </w:r>
          </w:p>
          <w:p w:rsidR="000F5894" w:rsidRPr="00084E4E" w:rsidRDefault="000F5894" w:rsidP="00084E4E">
            <w:pPr>
              <w:pStyle w:val="western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8B2023" w:rsidRPr="00084E4E" w:rsidRDefault="008B2023" w:rsidP="00084E4E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84E4E">
              <w:rPr>
                <w:b/>
                <w:sz w:val="20"/>
                <w:szCs w:val="20"/>
                <w:lang w:val="en-US"/>
              </w:rPr>
              <w:t>Nauryz</w:t>
            </w:r>
            <w:proofErr w:type="spellEnd"/>
          </w:p>
          <w:p w:rsidR="00976A37" w:rsidRPr="00084E4E" w:rsidRDefault="00943AFF" w:rsidP="00084E4E">
            <w:pPr>
              <w:pStyle w:val="western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084E4E">
              <w:rPr>
                <w:sz w:val="20"/>
                <w:szCs w:val="20"/>
                <w:lang w:val="en-US"/>
              </w:rPr>
              <w:t>Nauryz</w:t>
            </w:r>
            <w:proofErr w:type="spellEnd"/>
            <w:r w:rsidRPr="00084E4E">
              <w:rPr>
                <w:sz w:val="20"/>
                <w:szCs w:val="20"/>
                <w:lang w:val="en-US"/>
              </w:rPr>
              <w:t xml:space="preserve"> </w:t>
            </w:r>
            <w:r w:rsidR="00976A37" w:rsidRPr="00084E4E">
              <w:rPr>
                <w:sz w:val="20"/>
                <w:szCs w:val="20"/>
                <w:lang w:val="en-US"/>
              </w:rPr>
              <w:t>starts on 22nd</w:t>
            </w:r>
            <w:r w:rsidRPr="00084E4E">
              <w:rPr>
                <w:sz w:val="20"/>
                <w:szCs w:val="20"/>
                <w:lang w:val="en-US"/>
              </w:rPr>
              <w:t xml:space="preserve"> March, the first day of spring. People wear national costumes, sing songs, </w:t>
            </w:r>
            <w:proofErr w:type="gramStart"/>
            <w:r w:rsidRPr="00084E4E">
              <w:rPr>
                <w:sz w:val="20"/>
                <w:szCs w:val="20"/>
                <w:lang w:val="en-US"/>
              </w:rPr>
              <w:t>play</w:t>
            </w:r>
            <w:proofErr w:type="gramEnd"/>
            <w:r w:rsidRPr="00084E4E">
              <w:rPr>
                <w:sz w:val="20"/>
                <w:szCs w:val="20"/>
                <w:lang w:val="en-US"/>
              </w:rPr>
              <w:t xml:space="preserve"> national games. </w:t>
            </w:r>
            <w:proofErr w:type="spellStart"/>
            <w:r w:rsidRPr="00084E4E">
              <w:rPr>
                <w:sz w:val="20"/>
                <w:szCs w:val="20"/>
                <w:lang w:val="en-US"/>
              </w:rPr>
              <w:t>Nauryz</w:t>
            </w:r>
            <w:proofErr w:type="spellEnd"/>
            <w:r w:rsidRPr="00084E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E4E">
              <w:rPr>
                <w:sz w:val="20"/>
                <w:szCs w:val="20"/>
                <w:lang w:val="en-US"/>
              </w:rPr>
              <w:t>kozhe</w:t>
            </w:r>
            <w:proofErr w:type="spellEnd"/>
            <w:r w:rsidRPr="00084E4E">
              <w:rPr>
                <w:sz w:val="20"/>
                <w:szCs w:val="20"/>
                <w:lang w:val="en-US"/>
              </w:rPr>
              <w:t xml:space="preserve"> is a national drink. </w:t>
            </w:r>
          </w:p>
          <w:p w:rsidR="00976A37" w:rsidRPr="00084E4E" w:rsidRDefault="00976A37" w:rsidP="00084E4E">
            <w:pPr>
              <w:pStyle w:val="western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0F37C9" w:rsidRPr="00084E4E" w:rsidRDefault="000F37C9" w:rsidP="00084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Teacher:</w:t>
            </w:r>
            <w:r w:rsidRPr="00084E4E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Very good. 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Put a mark in a Self evaluation  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02" w:type="pct"/>
          </w:tcPr>
          <w:p w:rsidR="00093762" w:rsidRPr="00084E4E" w:rsidRDefault="00F75E8B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Handout</w:t>
            </w:r>
          </w:p>
          <w:p w:rsidR="00503E54" w:rsidRPr="00084E4E" w:rsidRDefault="00F75E8B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 evaluation</w:t>
            </w:r>
            <w:proofErr w:type="spellEnd"/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 </w:t>
            </w:r>
          </w:p>
          <w:p w:rsidR="00503E54" w:rsidRPr="00084E4E" w:rsidRDefault="00503E54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03E54" w:rsidRPr="00084E4E" w:rsidRDefault="00503E54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03E54" w:rsidRPr="00084E4E" w:rsidRDefault="00503E54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Handout</w:t>
            </w:r>
          </w:p>
          <w:p w:rsidR="00A13B16" w:rsidRPr="00084E4E" w:rsidRDefault="00503E54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(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words with transcription and translation)</w:t>
            </w:r>
            <w:r w:rsidR="00A13B16"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3B16" w:rsidRPr="00084E4E" w:rsidRDefault="00A13B16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Handout</w:t>
            </w:r>
          </w:p>
          <w:p w:rsidR="00E6016A" w:rsidRPr="00084E4E" w:rsidRDefault="00A13B16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“Magical pouch”</w:t>
            </w:r>
            <w:r w:rsidR="00E6016A"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16A" w:rsidRPr="00084E4E" w:rsidRDefault="00E6016A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 slides</w:t>
            </w: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52790" w:rsidRPr="00084E4E" w:rsidRDefault="00A52790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Video </w:t>
            </w:r>
          </w:p>
          <w:p w:rsidR="0090273F" w:rsidRPr="00084E4E" w:rsidRDefault="0090273F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0273F" w:rsidRPr="00084E4E" w:rsidRDefault="0090273F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0273F" w:rsidRPr="00084E4E" w:rsidRDefault="0090273F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0273F" w:rsidRPr="00084E4E" w:rsidRDefault="0090273F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0273F" w:rsidRPr="00084E4E" w:rsidRDefault="0090273F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Handout</w:t>
            </w:r>
          </w:p>
          <w:p w:rsidR="00F75E8B" w:rsidRPr="00084E4E" w:rsidRDefault="008D504B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(poster, 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colored pencils, pictures for collage)</w:t>
            </w:r>
          </w:p>
        </w:tc>
      </w:tr>
      <w:tr w:rsidR="00084E4E" w:rsidRPr="00084E4E" w:rsidTr="005D16BB">
        <w:trPr>
          <w:trHeight w:val="524"/>
        </w:trPr>
        <w:tc>
          <w:tcPr>
            <w:tcW w:w="535" w:type="pct"/>
          </w:tcPr>
          <w:p w:rsidR="00093762" w:rsidRPr="00084E4E" w:rsidRDefault="00093762" w:rsidP="0008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84E4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lastRenderedPageBreak/>
              <w:t>End</w:t>
            </w:r>
            <w:proofErr w:type="spellEnd"/>
          </w:p>
        </w:tc>
        <w:tc>
          <w:tcPr>
            <w:tcW w:w="3863" w:type="pct"/>
            <w:gridSpan w:val="7"/>
          </w:tcPr>
          <w:p w:rsidR="00093762" w:rsidRPr="00084E4E" w:rsidRDefault="00093762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Reflection “</w:t>
            </w:r>
            <w:r w:rsidR="00EE0249"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Big finger</w:t>
            </w: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” </w:t>
            </w:r>
          </w:p>
          <w:p w:rsidR="00093762" w:rsidRPr="00084E4E" w:rsidRDefault="00093762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Show your </w:t>
            </w:r>
            <w:r w:rsidR="00EE0249" w:rsidRPr="00084E4E"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big finger </w:t>
            </w:r>
            <w:r w:rsidRPr="00084E4E"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your </w:t>
            </w:r>
            <w:proofErr w:type="gramStart"/>
            <w:r w:rsidRPr="00084E4E"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  <w:t>opinion  about</w:t>
            </w:r>
            <w:proofErr w:type="gramEnd"/>
            <w:r w:rsidRPr="00084E4E"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 the lesson</w:t>
            </w:r>
            <w:r w:rsidR="00EE0249" w:rsidRPr="00084E4E"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  <w:t>.</w:t>
            </w:r>
          </w:p>
          <w:p w:rsidR="00EE0249" w:rsidRPr="00084E4E" w:rsidRDefault="00EE0249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</w:p>
          <w:p w:rsidR="00DA744F" w:rsidRPr="00084E4E" w:rsidRDefault="00DA744F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D1166C1" wp14:editId="4F9FEC87">
                  <wp:simplePos x="0" y="0"/>
                  <wp:positionH relativeFrom="column">
                    <wp:posOffset>1168925</wp:posOffset>
                  </wp:positionH>
                  <wp:positionV relativeFrom="paragraph">
                    <wp:posOffset>8503</wp:posOffset>
                  </wp:positionV>
                  <wp:extent cx="951697" cy="1192696"/>
                  <wp:effectExtent l="0" t="0" r="127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5" t="18417" r="47271" b="32795"/>
                          <a:stretch/>
                        </pic:blipFill>
                        <pic:spPr bwMode="auto">
                          <a:xfrm>
                            <a:off x="0" y="0"/>
                            <a:ext cx="951554" cy="1192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744F" w:rsidRPr="00084E4E" w:rsidRDefault="00DA744F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</w:p>
          <w:p w:rsidR="00DA744F" w:rsidRPr="00084E4E" w:rsidRDefault="00DA744F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</w:p>
          <w:p w:rsidR="00DA744F" w:rsidRPr="00084E4E" w:rsidRDefault="00DA744F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</w:p>
          <w:p w:rsidR="00DA744F" w:rsidRPr="00084E4E" w:rsidRDefault="00DA744F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</w:p>
          <w:p w:rsidR="00DA744F" w:rsidRPr="00084E4E" w:rsidRDefault="00DA744F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</w:p>
          <w:p w:rsidR="00DA744F" w:rsidRPr="00084E4E" w:rsidRDefault="00DA744F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</w:p>
          <w:p w:rsidR="00DA744F" w:rsidRPr="00084E4E" w:rsidRDefault="00DA744F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</w:p>
          <w:p w:rsidR="00DA744F" w:rsidRPr="00084E4E" w:rsidRDefault="00DA744F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</w:p>
          <w:p w:rsidR="00093762" w:rsidRPr="00084E4E" w:rsidRDefault="00093762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9EE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Home </w:t>
            </w:r>
            <w:r w:rsidR="004B60C3"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task</w:t>
            </w: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:</w:t>
            </w:r>
            <w:r w:rsidR="0073158F"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r w:rsidR="005C3DB5" w:rsidRPr="00084E4E"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  <w:t>p.66 ex.2 Choose the correct words</w:t>
            </w:r>
          </w:p>
          <w:p w:rsidR="00093762" w:rsidRPr="00084E4E" w:rsidRDefault="00E7765A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9EE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Feedback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B60C3" w:rsidRPr="00084E4E" w:rsidRDefault="004B60C3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Teacher</w:t>
            </w:r>
            <w:r w:rsidRPr="00E1102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gives feedback</w:t>
            </w:r>
          </w:p>
          <w:p w:rsidR="004B60C3" w:rsidRPr="00084E4E" w:rsidRDefault="004B60C3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(You worked very well in class. </w:t>
            </w:r>
          </w:p>
          <w:p w:rsidR="004B60C3" w:rsidRPr="00084E4E" w:rsidRDefault="004B60C3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need to be careful and prepare well for the lesson.)</w:t>
            </w:r>
          </w:p>
          <w:p w:rsidR="0073158F" w:rsidRPr="00084E4E" w:rsidRDefault="0073158F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3762" w:rsidRPr="00084E4E" w:rsidRDefault="004B60C3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Teacher:  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me your evaluation sheets. The lesson is over. Good bye</w:t>
            </w:r>
          </w:p>
          <w:p w:rsidR="0073158F" w:rsidRPr="00084E4E" w:rsidRDefault="0073158F" w:rsidP="00084E4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602" w:type="pct"/>
          </w:tcPr>
          <w:p w:rsidR="00EE0249" w:rsidRPr="00084E4E" w:rsidRDefault="00EE0249" w:rsidP="00084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4E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Handout</w:t>
            </w:r>
          </w:p>
          <w:p w:rsidR="00093762" w:rsidRPr="00084E4E" w:rsidRDefault="00EE0249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“Big finger”</w:t>
            </w:r>
          </w:p>
        </w:tc>
      </w:tr>
      <w:tr w:rsidR="00084E4E" w:rsidRPr="00084E4E" w:rsidTr="005D16BB">
        <w:trPr>
          <w:trHeight w:hRule="exact" w:val="471"/>
        </w:trPr>
        <w:tc>
          <w:tcPr>
            <w:tcW w:w="5000" w:type="pct"/>
            <w:gridSpan w:val="9"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Additional information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</w:tc>
      </w:tr>
      <w:tr w:rsidR="00084E4E" w:rsidRPr="00084E4E" w:rsidTr="005D16BB">
        <w:trPr>
          <w:trHeight w:hRule="exact" w:val="1021"/>
        </w:trPr>
        <w:tc>
          <w:tcPr>
            <w:tcW w:w="1029" w:type="pct"/>
            <w:gridSpan w:val="3"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2199" w:type="pct"/>
            <w:gridSpan w:val="2"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Assessment – how are you planning to check learners’ learning?</w:t>
            </w:r>
          </w:p>
        </w:tc>
        <w:tc>
          <w:tcPr>
            <w:tcW w:w="1772" w:type="pct"/>
            <w:gridSpan w:val="4"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Health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and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safety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check</w:t>
            </w:r>
            <w:proofErr w:type="spellEnd"/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br/>
            </w: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br/>
            </w:r>
          </w:p>
        </w:tc>
      </w:tr>
      <w:tr w:rsidR="00084E4E" w:rsidRPr="00D7734D" w:rsidTr="005D16BB">
        <w:trPr>
          <w:trHeight w:val="896"/>
        </w:trPr>
        <w:tc>
          <w:tcPr>
            <w:tcW w:w="1029" w:type="pct"/>
            <w:gridSpan w:val="3"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Differentiation can be achieved through the selection of activities, identification </w:t>
            </w:r>
            <w:proofErr w:type="spellStart"/>
            <w:r w:rsidRPr="00084E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olearning</w:t>
            </w:r>
            <w:proofErr w:type="spellEnd"/>
            <w:r w:rsidRPr="00084E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outcomes for a certain student, provision of individual support to learners, selection of learning materials and </w:t>
            </w:r>
            <w:r w:rsidRPr="00084E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resources based on the individual abilities of leaners (Theory of Multiple Intelligences by Gardner).</w:t>
            </w:r>
          </w:p>
        </w:tc>
        <w:tc>
          <w:tcPr>
            <w:tcW w:w="2199" w:type="pct"/>
            <w:gridSpan w:val="2"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Use this section to record the techniques that you will use to assess what the learners have learned during the lesson.</w:t>
            </w:r>
          </w:p>
        </w:tc>
        <w:tc>
          <w:tcPr>
            <w:tcW w:w="1772" w:type="pct"/>
            <w:gridSpan w:val="4"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Health saving technologies.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Using physical exercises and active activities.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Rules from the </w:t>
            </w: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 xml:space="preserve">Safety Rules book </w:t>
            </w: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which can be applied in this lesson.</w:t>
            </w:r>
          </w:p>
        </w:tc>
      </w:tr>
      <w:tr w:rsidR="00084E4E" w:rsidRPr="00D7734D" w:rsidTr="005D16BB">
        <w:trPr>
          <w:cantSplit/>
          <w:trHeight w:hRule="exact" w:val="1029"/>
        </w:trPr>
        <w:tc>
          <w:tcPr>
            <w:tcW w:w="3442" w:type="pct"/>
            <w:gridSpan w:val="6"/>
            <w:vMerge w:val="restart"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lastRenderedPageBreak/>
              <w:t>Reflection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Were the lesson objectives/learning objectives realistic? 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84E4E"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Did all the learners achieve the lesson objectives/ learning objectives? </w:t>
            </w:r>
            <w:r w:rsidRPr="00084E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If not, why?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  <w:t xml:space="preserve">Did my planned differentiation work well? 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  <w:t>Did I stick to timings?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  <w:t>What changes did I make from my plan and why?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558" w:type="pct"/>
            <w:gridSpan w:val="3"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084E4E" w:rsidRPr="00D7734D" w:rsidTr="005D16BB">
        <w:trPr>
          <w:cantSplit/>
          <w:trHeight w:hRule="exact" w:val="434"/>
        </w:trPr>
        <w:tc>
          <w:tcPr>
            <w:tcW w:w="3442" w:type="pct"/>
            <w:gridSpan w:val="6"/>
            <w:vMerge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558" w:type="pct"/>
            <w:gridSpan w:val="3"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</w:p>
        </w:tc>
      </w:tr>
      <w:tr w:rsidR="00084E4E" w:rsidRPr="00D7734D" w:rsidTr="005D16BB">
        <w:trPr>
          <w:trHeight w:hRule="exact" w:val="1868"/>
        </w:trPr>
        <w:tc>
          <w:tcPr>
            <w:tcW w:w="5000" w:type="pct"/>
            <w:gridSpan w:val="9"/>
          </w:tcPr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Summary evaluation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What two things went really well (consider both teaching and learning)?1: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2: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What two things would have improved the lesson (consider both teaching and learning)?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1: 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2: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084E4E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What have I learned from this lesson about the class or individuals that will inform my next lesson?</w:t>
            </w:r>
          </w:p>
          <w:p w:rsidR="00093762" w:rsidRPr="00084E4E" w:rsidRDefault="00093762" w:rsidP="00084E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</w:tbl>
    <w:p w:rsidR="00EB4BAD" w:rsidRPr="00084E4E" w:rsidRDefault="006167DB" w:rsidP="00084E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84E4E">
        <w:rPr>
          <w:rFonts w:ascii="Times New Roman" w:hAnsi="Times New Roman" w:cs="Times New Roman"/>
          <w:sz w:val="20"/>
          <w:szCs w:val="20"/>
          <w:lang w:val="en-US"/>
        </w:rPr>
        <w:br w:type="textWrapping" w:clear="all"/>
      </w:r>
    </w:p>
    <w:p w:rsidR="00EB4BAD" w:rsidRPr="00084E4E" w:rsidRDefault="00EB4BAD" w:rsidP="00084E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D062D" w:rsidRPr="00084E4E" w:rsidRDefault="009D062D" w:rsidP="00084E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B4BAD" w:rsidRPr="00084E4E" w:rsidRDefault="00EB4BAD" w:rsidP="00084E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B4BAD" w:rsidRPr="00084E4E" w:rsidRDefault="00EB4BAD" w:rsidP="00084E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B4BAD" w:rsidRPr="00084E4E" w:rsidRDefault="00EB4BAD" w:rsidP="00084E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026" w:rsidRDefault="00E11026" w:rsidP="0031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11026" w:rsidSect="0031081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245"/>
    <w:multiLevelType w:val="multilevel"/>
    <w:tmpl w:val="9C3E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72FC9"/>
    <w:multiLevelType w:val="hybridMultilevel"/>
    <w:tmpl w:val="C3CCEA1C"/>
    <w:lvl w:ilvl="0" w:tplc="C4186A66">
      <w:numFmt w:val="bullet"/>
      <w:lvlText w:val="•"/>
      <w:lvlJc w:val="left"/>
      <w:pPr>
        <w:ind w:left="614" w:hanging="199"/>
      </w:pPr>
      <w:rPr>
        <w:rFonts w:ascii="Trebuchet MS" w:eastAsia="Trebuchet MS" w:hAnsi="Trebuchet MS" w:cs="Trebuchet MS" w:hint="default"/>
        <w:b/>
        <w:bCs/>
        <w:color w:val="1D1D1B"/>
        <w:w w:val="69"/>
        <w:sz w:val="24"/>
        <w:szCs w:val="24"/>
        <w:lang w:val="en-GB" w:eastAsia="en-GB" w:bidi="en-GB"/>
      </w:rPr>
    </w:lvl>
    <w:lvl w:ilvl="1" w:tplc="28A83630">
      <w:numFmt w:val="bullet"/>
      <w:lvlText w:val="•"/>
      <w:lvlJc w:val="left"/>
      <w:pPr>
        <w:ind w:left="784" w:hanging="199"/>
      </w:pPr>
      <w:rPr>
        <w:rFonts w:ascii="Trebuchet MS" w:eastAsia="Trebuchet MS" w:hAnsi="Trebuchet MS" w:cs="Trebuchet MS" w:hint="default"/>
        <w:b/>
        <w:bCs/>
        <w:color w:val="1D1D1B"/>
        <w:w w:val="69"/>
        <w:sz w:val="24"/>
        <w:szCs w:val="24"/>
        <w:lang w:val="en-GB" w:eastAsia="en-GB" w:bidi="en-GB"/>
      </w:rPr>
    </w:lvl>
    <w:lvl w:ilvl="2" w:tplc="258A7C0C">
      <w:numFmt w:val="bullet"/>
      <w:lvlText w:val="•"/>
      <w:lvlJc w:val="left"/>
      <w:pPr>
        <w:ind w:left="6406" w:hanging="199"/>
      </w:pPr>
      <w:rPr>
        <w:rFonts w:ascii="Trebuchet MS" w:eastAsia="Trebuchet MS" w:hAnsi="Trebuchet MS" w:cs="Trebuchet MS" w:hint="default"/>
        <w:b/>
        <w:bCs/>
        <w:color w:val="1D1D1B"/>
        <w:w w:val="69"/>
        <w:sz w:val="24"/>
        <w:szCs w:val="24"/>
        <w:lang w:val="en-GB" w:eastAsia="en-GB" w:bidi="en-GB"/>
      </w:rPr>
    </w:lvl>
    <w:lvl w:ilvl="3" w:tplc="566869BE">
      <w:numFmt w:val="bullet"/>
      <w:lvlText w:val="•"/>
      <w:lvlJc w:val="left"/>
      <w:pPr>
        <w:ind w:left="1140" w:hanging="199"/>
      </w:pPr>
      <w:rPr>
        <w:rFonts w:hint="default"/>
        <w:lang w:val="en-GB" w:eastAsia="en-GB" w:bidi="en-GB"/>
      </w:rPr>
    </w:lvl>
    <w:lvl w:ilvl="4" w:tplc="3ECC9AF8">
      <w:numFmt w:val="bullet"/>
      <w:lvlText w:val="•"/>
      <w:lvlJc w:val="left"/>
      <w:pPr>
        <w:ind w:left="6400" w:hanging="199"/>
      </w:pPr>
      <w:rPr>
        <w:rFonts w:hint="default"/>
        <w:lang w:val="en-GB" w:eastAsia="en-GB" w:bidi="en-GB"/>
      </w:rPr>
    </w:lvl>
    <w:lvl w:ilvl="5" w:tplc="C6E02F00">
      <w:numFmt w:val="bullet"/>
      <w:lvlText w:val="•"/>
      <w:lvlJc w:val="left"/>
      <w:pPr>
        <w:ind w:left="5255" w:hanging="199"/>
      </w:pPr>
      <w:rPr>
        <w:rFonts w:hint="default"/>
        <w:lang w:val="en-GB" w:eastAsia="en-GB" w:bidi="en-GB"/>
      </w:rPr>
    </w:lvl>
    <w:lvl w:ilvl="6" w:tplc="5D5CF2B6">
      <w:numFmt w:val="bullet"/>
      <w:lvlText w:val="•"/>
      <w:lvlJc w:val="left"/>
      <w:pPr>
        <w:ind w:left="4111" w:hanging="199"/>
      </w:pPr>
      <w:rPr>
        <w:rFonts w:hint="default"/>
        <w:lang w:val="en-GB" w:eastAsia="en-GB" w:bidi="en-GB"/>
      </w:rPr>
    </w:lvl>
    <w:lvl w:ilvl="7" w:tplc="B574C8E8">
      <w:numFmt w:val="bullet"/>
      <w:lvlText w:val="•"/>
      <w:lvlJc w:val="left"/>
      <w:pPr>
        <w:ind w:left="2967" w:hanging="199"/>
      </w:pPr>
      <w:rPr>
        <w:rFonts w:hint="default"/>
        <w:lang w:val="en-GB" w:eastAsia="en-GB" w:bidi="en-GB"/>
      </w:rPr>
    </w:lvl>
    <w:lvl w:ilvl="8" w:tplc="235E4168">
      <w:numFmt w:val="bullet"/>
      <w:lvlText w:val="•"/>
      <w:lvlJc w:val="left"/>
      <w:pPr>
        <w:ind w:left="1823" w:hanging="199"/>
      </w:pPr>
      <w:rPr>
        <w:rFonts w:hint="default"/>
        <w:lang w:val="en-GB" w:eastAsia="en-GB" w:bidi="en-GB"/>
      </w:rPr>
    </w:lvl>
  </w:abstractNum>
  <w:abstractNum w:abstractNumId="2">
    <w:nsid w:val="0AF91E02"/>
    <w:multiLevelType w:val="hybridMultilevel"/>
    <w:tmpl w:val="87E8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373D"/>
    <w:multiLevelType w:val="hybridMultilevel"/>
    <w:tmpl w:val="BE4A9E20"/>
    <w:lvl w:ilvl="0" w:tplc="BEEE3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45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C2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0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E3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D43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E0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81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E5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0174E"/>
    <w:multiLevelType w:val="hybridMultilevel"/>
    <w:tmpl w:val="087C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391C"/>
    <w:multiLevelType w:val="hybridMultilevel"/>
    <w:tmpl w:val="87E8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13EC"/>
    <w:multiLevelType w:val="multilevel"/>
    <w:tmpl w:val="0E06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F2E2F"/>
    <w:multiLevelType w:val="hybridMultilevel"/>
    <w:tmpl w:val="087C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943D4"/>
    <w:multiLevelType w:val="multilevel"/>
    <w:tmpl w:val="9828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F1596"/>
    <w:multiLevelType w:val="hybridMultilevel"/>
    <w:tmpl w:val="BAA2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F066A"/>
    <w:multiLevelType w:val="hybridMultilevel"/>
    <w:tmpl w:val="87E8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3692"/>
    <w:multiLevelType w:val="hybridMultilevel"/>
    <w:tmpl w:val="87E8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21C07"/>
    <w:multiLevelType w:val="multilevel"/>
    <w:tmpl w:val="B8F4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323B5"/>
    <w:multiLevelType w:val="hybridMultilevel"/>
    <w:tmpl w:val="BAA2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A66D9"/>
    <w:multiLevelType w:val="hybridMultilevel"/>
    <w:tmpl w:val="DD8C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25AB7"/>
    <w:multiLevelType w:val="multilevel"/>
    <w:tmpl w:val="B5D0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1456C"/>
    <w:multiLevelType w:val="hybridMultilevel"/>
    <w:tmpl w:val="87E8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932EE"/>
    <w:multiLevelType w:val="multilevel"/>
    <w:tmpl w:val="0C3C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1054D"/>
    <w:multiLevelType w:val="hybridMultilevel"/>
    <w:tmpl w:val="087C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F6810"/>
    <w:multiLevelType w:val="hybridMultilevel"/>
    <w:tmpl w:val="BAA2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1068C"/>
    <w:multiLevelType w:val="hybridMultilevel"/>
    <w:tmpl w:val="87E8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05E3B"/>
    <w:multiLevelType w:val="hybridMultilevel"/>
    <w:tmpl w:val="DB5C00A4"/>
    <w:lvl w:ilvl="0" w:tplc="B680EB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6C53A2"/>
    <w:multiLevelType w:val="hybridMultilevel"/>
    <w:tmpl w:val="87E8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06385"/>
    <w:multiLevelType w:val="hybridMultilevel"/>
    <w:tmpl w:val="87E8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50478"/>
    <w:multiLevelType w:val="hybridMultilevel"/>
    <w:tmpl w:val="40464EFC"/>
    <w:lvl w:ilvl="0" w:tplc="3F7028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D3C77"/>
    <w:multiLevelType w:val="hybridMultilevel"/>
    <w:tmpl w:val="87E8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93B31"/>
    <w:multiLevelType w:val="hybridMultilevel"/>
    <w:tmpl w:val="87E8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360F6"/>
    <w:multiLevelType w:val="hybridMultilevel"/>
    <w:tmpl w:val="BAA2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915"/>
    <w:multiLevelType w:val="hybridMultilevel"/>
    <w:tmpl w:val="87E8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95CDD"/>
    <w:multiLevelType w:val="hybridMultilevel"/>
    <w:tmpl w:val="BAA2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82304"/>
    <w:multiLevelType w:val="multilevel"/>
    <w:tmpl w:val="029C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917E2"/>
    <w:multiLevelType w:val="hybridMultilevel"/>
    <w:tmpl w:val="87E8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A2B52"/>
    <w:multiLevelType w:val="hybridMultilevel"/>
    <w:tmpl w:val="BAA2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A5CB4"/>
    <w:multiLevelType w:val="hybridMultilevel"/>
    <w:tmpl w:val="5D9A58B2"/>
    <w:lvl w:ilvl="0" w:tplc="2264A974">
      <w:start w:val="1"/>
      <w:numFmt w:val="decimal"/>
      <w:lvlText w:val="%1"/>
      <w:lvlJc w:val="left"/>
      <w:pPr>
        <w:ind w:left="586" w:hanging="199"/>
      </w:pPr>
      <w:rPr>
        <w:rFonts w:ascii="Trebuchet MS" w:eastAsia="Trebuchet MS" w:hAnsi="Trebuchet MS" w:cs="Trebuchet MS" w:hint="default"/>
        <w:b/>
        <w:bCs/>
        <w:color w:val="706F6F"/>
        <w:w w:val="72"/>
        <w:sz w:val="20"/>
        <w:szCs w:val="20"/>
        <w:lang w:val="en-GB" w:eastAsia="en-GB" w:bidi="en-GB"/>
      </w:rPr>
    </w:lvl>
    <w:lvl w:ilvl="1" w:tplc="39747842">
      <w:numFmt w:val="bullet"/>
      <w:lvlText w:val="•"/>
      <w:lvlJc w:val="left"/>
      <w:pPr>
        <w:ind w:left="1120" w:hanging="199"/>
      </w:pPr>
      <w:rPr>
        <w:rFonts w:hint="default"/>
        <w:lang w:val="en-GB" w:eastAsia="en-GB" w:bidi="en-GB"/>
      </w:rPr>
    </w:lvl>
    <w:lvl w:ilvl="2" w:tplc="F70E9890">
      <w:numFmt w:val="bullet"/>
      <w:lvlText w:val="•"/>
      <w:lvlJc w:val="left"/>
      <w:pPr>
        <w:ind w:left="1671" w:hanging="199"/>
      </w:pPr>
      <w:rPr>
        <w:rFonts w:hint="default"/>
        <w:lang w:val="en-GB" w:eastAsia="en-GB" w:bidi="en-GB"/>
      </w:rPr>
    </w:lvl>
    <w:lvl w:ilvl="3" w:tplc="436CE1AC">
      <w:numFmt w:val="bullet"/>
      <w:lvlText w:val="•"/>
      <w:lvlJc w:val="left"/>
      <w:pPr>
        <w:ind w:left="2223" w:hanging="199"/>
      </w:pPr>
      <w:rPr>
        <w:rFonts w:hint="default"/>
        <w:lang w:val="en-GB" w:eastAsia="en-GB" w:bidi="en-GB"/>
      </w:rPr>
    </w:lvl>
    <w:lvl w:ilvl="4" w:tplc="410E1EBA">
      <w:numFmt w:val="bullet"/>
      <w:lvlText w:val="•"/>
      <w:lvlJc w:val="left"/>
      <w:pPr>
        <w:ind w:left="2775" w:hanging="199"/>
      </w:pPr>
      <w:rPr>
        <w:rFonts w:hint="default"/>
        <w:lang w:val="en-GB" w:eastAsia="en-GB" w:bidi="en-GB"/>
      </w:rPr>
    </w:lvl>
    <w:lvl w:ilvl="5" w:tplc="1F8807F6">
      <w:numFmt w:val="bullet"/>
      <w:lvlText w:val="•"/>
      <w:lvlJc w:val="left"/>
      <w:pPr>
        <w:ind w:left="3327" w:hanging="199"/>
      </w:pPr>
      <w:rPr>
        <w:rFonts w:hint="default"/>
        <w:lang w:val="en-GB" w:eastAsia="en-GB" w:bidi="en-GB"/>
      </w:rPr>
    </w:lvl>
    <w:lvl w:ilvl="6" w:tplc="A9BAEF2E">
      <w:numFmt w:val="bullet"/>
      <w:lvlText w:val="•"/>
      <w:lvlJc w:val="left"/>
      <w:pPr>
        <w:ind w:left="3878" w:hanging="199"/>
      </w:pPr>
      <w:rPr>
        <w:rFonts w:hint="default"/>
        <w:lang w:val="en-GB" w:eastAsia="en-GB" w:bidi="en-GB"/>
      </w:rPr>
    </w:lvl>
    <w:lvl w:ilvl="7" w:tplc="5DA298BE">
      <w:numFmt w:val="bullet"/>
      <w:lvlText w:val="•"/>
      <w:lvlJc w:val="left"/>
      <w:pPr>
        <w:ind w:left="4430" w:hanging="199"/>
      </w:pPr>
      <w:rPr>
        <w:rFonts w:hint="default"/>
        <w:lang w:val="en-GB" w:eastAsia="en-GB" w:bidi="en-GB"/>
      </w:rPr>
    </w:lvl>
    <w:lvl w:ilvl="8" w:tplc="305829F2">
      <w:numFmt w:val="bullet"/>
      <w:lvlText w:val="•"/>
      <w:lvlJc w:val="left"/>
      <w:pPr>
        <w:ind w:left="4982" w:hanging="199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33"/>
  </w:num>
  <w:num w:numId="3">
    <w:abstractNumId w:val="30"/>
  </w:num>
  <w:num w:numId="4">
    <w:abstractNumId w:val="12"/>
  </w:num>
  <w:num w:numId="5">
    <w:abstractNumId w:val="0"/>
  </w:num>
  <w:num w:numId="6">
    <w:abstractNumId w:val="15"/>
  </w:num>
  <w:num w:numId="7">
    <w:abstractNumId w:val="14"/>
  </w:num>
  <w:num w:numId="8">
    <w:abstractNumId w:val="21"/>
  </w:num>
  <w:num w:numId="9">
    <w:abstractNumId w:val="6"/>
  </w:num>
  <w:num w:numId="10">
    <w:abstractNumId w:val="17"/>
  </w:num>
  <w:num w:numId="11">
    <w:abstractNumId w:val="8"/>
  </w:num>
  <w:num w:numId="12">
    <w:abstractNumId w:val="9"/>
  </w:num>
  <w:num w:numId="13">
    <w:abstractNumId w:val="29"/>
  </w:num>
  <w:num w:numId="14">
    <w:abstractNumId w:val="27"/>
  </w:num>
  <w:num w:numId="15">
    <w:abstractNumId w:val="32"/>
  </w:num>
  <w:num w:numId="16">
    <w:abstractNumId w:val="19"/>
  </w:num>
  <w:num w:numId="17">
    <w:abstractNumId w:val="13"/>
  </w:num>
  <w:num w:numId="18">
    <w:abstractNumId w:val="23"/>
  </w:num>
  <w:num w:numId="19">
    <w:abstractNumId w:val="7"/>
  </w:num>
  <w:num w:numId="20">
    <w:abstractNumId w:val="26"/>
  </w:num>
  <w:num w:numId="21">
    <w:abstractNumId w:val="4"/>
  </w:num>
  <w:num w:numId="22">
    <w:abstractNumId w:val="2"/>
  </w:num>
  <w:num w:numId="23">
    <w:abstractNumId w:val="22"/>
  </w:num>
  <w:num w:numId="24">
    <w:abstractNumId w:val="11"/>
  </w:num>
  <w:num w:numId="25">
    <w:abstractNumId w:val="25"/>
  </w:num>
  <w:num w:numId="26">
    <w:abstractNumId w:val="5"/>
  </w:num>
  <w:num w:numId="27">
    <w:abstractNumId w:val="10"/>
  </w:num>
  <w:num w:numId="28">
    <w:abstractNumId w:val="28"/>
  </w:num>
  <w:num w:numId="29">
    <w:abstractNumId w:val="31"/>
  </w:num>
  <w:num w:numId="30">
    <w:abstractNumId w:val="20"/>
  </w:num>
  <w:num w:numId="31">
    <w:abstractNumId w:val="16"/>
  </w:num>
  <w:num w:numId="32">
    <w:abstractNumId w:val="24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AD"/>
    <w:rsid w:val="00031BD3"/>
    <w:rsid w:val="00052350"/>
    <w:rsid w:val="00065606"/>
    <w:rsid w:val="0007612D"/>
    <w:rsid w:val="00084E4E"/>
    <w:rsid w:val="00093762"/>
    <w:rsid w:val="000D078A"/>
    <w:rsid w:val="000D787D"/>
    <w:rsid w:val="000E51A2"/>
    <w:rsid w:val="000E5300"/>
    <w:rsid w:val="000F1F45"/>
    <w:rsid w:val="000F37C9"/>
    <w:rsid w:val="000F5894"/>
    <w:rsid w:val="001073D5"/>
    <w:rsid w:val="00136FE6"/>
    <w:rsid w:val="0016309C"/>
    <w:rsid w:val="00194C89"/>
    <w:rsid w:val="001D00C2"/>
    <w:rsid w:val="001E3690"/>
    <w:rsid w:val="0020679B"/>
    <w:rsid w:val="00262BD4"/>
    <w:rsid w:val="00290F22"/>
    <w:rsid w:val="00310814"/>
    <w:rsid w:val="003A6800"/>
    <w:rsid w:val="003E6BD7"/>
    <w:rsid w:val="00430062"/>
    <w:rsid w:val="004331DD"/>
    <w:rsid w:val="004426B5"/>
    <w:rsid w:val="004B60C3"/>
    <w:rsid w:val="004C2F46"/>
    <w:rsid w:val="00503E54"/>
    <w:rsid w:val="00540ABD"/>
    <w:rsid w:val="005448C8"/>
    <w:rsid w:val="00547DBA"/>
    <w:rsid w:val="005A2484"/>
    <w:rsid w:val="005C3DB5"/>
    <w:rsid w:val="005D16BB"/>
    <w:rsid w:val="005E29CD"/>
    <w:rsid w:val="006167DB"/>
    <w:rsid w:val="00634ABA"/>
    <w:rsid w:val="00635EA2"/>
    <w:rsid w:val="006B5A3B"/>
    <w:rsid w:val="00711D2D"/>
    <w:rsid w:val="00727349"/>
    <w:rsid w:val="0073158F"/>
    <w:rsid w:val="00731F68"/>
    <w:rsid w:val="007E381E"/>
    <w:rsid w:val="00802E56"/>
    <w:rsid w:val="00835740"/>
    <w:rsid w:val="00857B16"/>
    <w:rsid w:val="008942FD"/>
    <w:rsid w:val="008B2023"/>
    <w:rsid w:val="008D28CA"/>
    <w:rsid w:val="008D380F"/>
    <w:rsid w:val="008D504B"/>
    <w:rsid w:val="0090273F"/>
    <w:rsid w:val="00943AFF"/>
    <w:rsid w:val="00972A90"/>
    <w:rsid w:val="00976A37"/>
    <w:rsid w:val="00977626"/>
    <w:rsid w:val="00986DFD"/>
    <w:rsid w:val="009B56C9"/>
    <w:rsid w:val="009D062D"/>
    <w:rsid w:val="009E57DE"/>
    <w:rsid w:val="009F049C"/>
    <w:rsid w:val="00A13B16"/>
    <w:rsid w:val="00A52790"/>
    <w:rsid w:val="00A711B2"/>
    <w:rsid w:val="00A746E5"/>
    <w:rsid w:val="00A82181"/>
    <w:rsid w:val="00A844ED"/>
    <w:rsid w:val="00A87917"/>
    <w:rsid w:val="00B10EAB"/>
    <w:rsid w:val="00B33947"/>
    <w:rsid w:val="00B60D16"/>
    <w:rsid w:val="00B75C98"/>
    <w:rsid w:val="00B937BE"/>
    <w:rsid w:val="00BB3035"/>
    <w:rsid w:val="00C25909"/>
    <w:rsid w:val="00C263D3"/>
    <w:rsid w:val="00C41723"/>
    <w:rsid w:val="00C57C7B"/>
    <w:rsid w:val="00C61A78"/>
    <w:rsid w:val="00C73808"/>
    <w:rsid w:val="00C8378C"/>
    <w:rsid w:val="00CD7F19"/>
    <w:rsid w:val="00CF17D3"/>
    <w:rsid w:val="00D01333"/>
    <w:rsid w:val="00D35166"/>
    <w:rsid w:val="00D7734D"/>
    <w:rsid w:val="00DA744F"/>
    <w:rsid w:val="00DB4554"/>
    <w:rsid w:val="00E065D7"/>
    <w:rsid w:val="00E11026"/>
    <w:rsid w:val="00E179F5"/>
    <w:rsid w:val="00E6016A"/>
    <w:rsid w:val="00E7605E"/>
    <w:rsid w:val="00E7765A"/>
    <w:rsid w:val="00E848A0"/>
    <w:rsid w:val="00EB4BAD"/>
    <w:rsid w:val="00ED2F74"/>
    <w:rsid w:val="00EE0063"/>
    <w:rsid w:val="00EE0249"/>
    <w:rsid w:val="00F12C57"/>
    <w:rsid w:val="00F17BB5"/>
    <w:rsid w:val="00F232DC"/>
    <w:rsid w:val="00F418A5"/>
    <w:rsid w:val="00F5510C"/>
    <w:rsid w:val="00F61736"/>
    <w:rsid w:val="00F7176F"/>
    <w:rsid w:val="00F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BAD"/>
  </w:style>
  <w:style w:type="paragraph" w:customStyle="1" w:styleId="1">
    <w:name w:val="Обычный1"/>
    <w:rsid w:val="00EB4BA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paragraph" w:styleId="a4">
    <w:name w:val="List Paragraph"/>
    <w:basedOn w:val="a"/>
    <w:uiPriority w:val="1"/>
    <w:qFormat/>
    <w:rsid w:val="00EB4BAD"/>
    <w:pPr>
      <w:widowControl w:val="0"/>
      <w:autoSpaceDE w:val="0"/>
      <w:autoSpaceDN w:val="0"/>
      <w:spacing w:before="9" w:after="0" w:line="240" w:lineRule="auto"/>
      <w:ind w:left="1133" w:hanging="198"/>
    </w:pPr>
    <w:rPr>
      <w:rFonts w:ascii="Trebuchet MS" w:eastAsia="Trebuchet MS" w:hAnsi="Trebuchet MS" w:cs="Trebuchet MS"/>
      <w:lang w:val="en-GB" w:eastAsia="en-GB" w:bidi="en-GB"/>
    </w:rPr>
  </w:style>
  <w:style w:type="paragraph" w:styleId="a5">
    <w:name w:val="Body Text"/>
    <w:basedOn w:val="a"/>
    <w:link w:val="a6"/>
    <w:uiPriority w:val="1"/>
    <w:qFormat/>
    <w:rsid w:val="00EB4BA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GB" w:eastAsia="en-GB" w:bidi="en-GB"/>
    </w:rPr>
  </w:style>
  <w:style w:type="character" w:customStyle="1" w:styleId="a6">
    <w:name w:val="Основной текст Знак"/>
    <w:basedOn w:val="a0"/>
    <w:link w:val="a5"/>
    <w:uiPriority w:val="1"/>
    <w:rsid w:val="00EB4BAD"/>
    <w:rPr>
      <w:rFonts w:ascii="Trebuchet MS" w:eastAsia="Trebuchet MS" w:hAnsi="Trebuchet MS" w:cs="Trebuchet MS"/>
      <w:sz w:val="20"/>
      <w:szCs w:val="20"/>
      <w:lang w:val="en-GB" w:eastAsia="en-GB" w:bidi="en-GB"/>
    </w:rPr>
  </w:style>
  <w:style w:type="paragraph" w:styleId="a7">
    <w:name w:val="Balloon Text"/>
    <w:basedOn w:val="a"/>
    <w:link w:val="a8"/>
    <w:uiPriority w:val="99"/>
    <w:semiHidden/>
    <w:unhideWhenUsed/>
    <w:rsid w:val="00EB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BAD"/>
    <w:rPr>
      <w:rFonts w:ascii="Tahoma" w:hAnsi="Tahoma" w:cs="Tahoma"/>
      <w:sz w:val="16"/>
      <w:szCs w:val="16"/>
    </w:rPr>
  </w:style>
  <w:style w:type="character" w:customStyle="1" w:styleId="sinf">
    <w:name w:val="sinf"/>
    <w:basedOn w:val="a0"/>
    <w:rsid w:val="00547DBA"/>
  </w:style>
  <w:style w:type="paragraph" w:customStyle="1" w:styleId="western">
    <w:name w:val="western"/>
    <w:basedOn w:val="a"/>
    <w:rsid w:val="003A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10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BAD"/>
  </w:style>
  <w:style w:type="paragraph" w:customStyle="1" w:styleId="1">
    <w:name w:val="Обычный1"/>
    <w:rsid w:val="00EB4BA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paragraph" w:styleId="a4">
    <w:name w:val="List Paragraph"/>
    <w:basedOn w:val="a"/>
    <w:uiPriority w:val="1"/>
    <w:qFormat/>
    <w:rsid w:val="00EB4BAD"/>
    <w:pPr>
      <w:widowControl w:val="0"/>
      <w:autoSpaceDE w:val="0"/>
      <w:autoSpaceDN w:val="0"/>
      <w:spacing w:before="9" w:after="0" w:line="240" w:lineRule="auto"/>
      <w:ind w:left="1133" w:hanging="198"/>
    </w:pPr>
    <w:rPr>
      <w:rFonts w:ascii="Trebuchet MS" w:eastAsia="Trebuchet MS" w:hAnsi="Trebuchet MS" w:cs="Trebuchet MS"/>
      <w:lang w:val="en-GB" w:eastAsia="en-GB" w:bidi="en-GB"/>
    </w:rPr>
  </w:style>
  <w:style w:type="paragraph" w:styleId="a5">
    <w:name w:val="Body Text"/>
    <w:basedOn w:val="a"/>
    <w:link w:val="a6"/>
    <w:uiPriority w:val="1"/>
    <w:qFormat/>
    <w:rsid w:val="00EB4BA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GB" w:eastAsia="en-GB" w:bidi="en-GB"/>
    </w:rPr>
  </w:style>
  <w:style w:type="character" w:customStyle="1" w:styleId="a6">
    <w:name w:val="Основной текст Знак"/>
    <w:basedOn w:val="a0"/>
    <w:link w:val="a5"/>
    <w:uiPriority w:val="1"/>
    <w:rsid w:val="00EB4BAD"/>
    <w:rPr>
      <w:rFonts w:ascii="Trebuchet MS" w:eastAsia="Trebuchet MS" w:hAnsi="Trebuchet MS" w:cs="Trebuchet MS"/>
      <w:sz w:val="20"/>
      <w:szCs w:val="20"/>
      <w:lang w:val="en-GB" w:eastAsia="en-GB" w:bidi="en-GB"/>
    </w:rPr>
  </w:style>
  <w:style w:type="paragraph" w:styleId="a7">
    <w:name w:val="Balloon Text"/>
    <w:basedOn w:val="a"/>
    <w:link w:val="a8"/>
    <w:uiPriority w:val="99"/>
    <w:semiHidden/>
    <w:unhideWhenUsed/>
    <w:rsid w:val="00EB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BAD"/>
    <w:rPr>
      <w:rFonts w:ascii="Tahoma" w:hAnsi="Tahoma" w:cs="Tahoma"/>
      <w:sz w:val="16"/>
      <w:szCs w:val="16"/>
    </w:rPr>
  </w:style>
  <w:style w:type="character" w:customStyle="1" w:styleId="sinf">
    <w:name w:val="sinf"/>
    <w:basedOn w:val="a0"/>
    <w:rsid w:val="00547DBA"/>
  </w:style>
  <w:style w:type="paragraph" w:customStyle="1" w:styleId="western">
    <w:name w:val="western"/>
    <w:basedOn w:val="a"/>
    <w:rsid w:val="003A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10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advantour.com/kazakhstan/national-holidays/constitution-day.htm&amp;sa=D&amp;ust=1480494231233000&amp;usg=AFQjCNH2F3mhpu6xIG7XoXNRXu0BSoFbZQ" TargetMode="External"/><Relationship Id="rId13" Type="http://schemas.openxmlformats.org/officeDocument/2006/relationships/hyperlink" Target="https://www.google.com/url?q=http://www.advantour.com/kazakhstan/national-holidays/constitution-day.htm&amp;sa=D&amp;ust=1480494231233000&amp;usg=AFQjCNH2F3mhpu6xIG7XoXNRXu0BSoFbZ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advantour.com/kazakhstan/national-holidays/constitution-day.htm&amp;sa=D&amp;ust=1480494231233000&amp;usg=AFQjCNH2F3mhpu6xIG7XoXNRXu0BSoFbZQ" TargetMode="External"/><Relationship Id="rId12" Type="http://schemas.openxmlformats.org/officeDocument/2006/relationships/hyperlink" Target="https://www.google.com/url?q=http://www.advantour.com/kazakhstan/national-holidays/capital-day.htm&amp;sa=D&amp;ust=1480494231231000&amp;usg=AFQjCNFK-sKDWy4SYEQiJ7d8ueLrO1C1s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advantour.com/kazakhstan/national-holidays/day-of-unity.htm&amp;sa=D&amp;ust=1480494231228000&amp;usg=AFQjCNGjLFT5zNxUocFSYl-_odkPI0xIv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www.google.com/url?q=http://www.advantour.com/kazakhstan/national-holidays/day-of-unity.htm&amp;sa=D&amp;ust=1480494231228000&amp;usg=AFQjCNGjLFT5zNxUocFSYl-_odkPI0xIv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advantour.com/kazakhstan/national-holidays/capital-day.htm&amp;sa=D&amp;ust=1480494231231000&amp;usg=AFQjCNFK-sKDWy4SYEQiJ7d8ueLrO1C1sA" TargetMode="External"/><Relationship Id="rId14" Type="http://schemas.openxmlformats.org/officeDocument/2006/relationships/hyperlink" Target="https://www.google.com/url?q=http://www.advantour.com/kazakhstan/national-holidays/capital-day.htm&amp;sa=D&amp;ust=1480494231231000&amp;usg=AFQjCNFK-sKDWy4SYEQiJ7d8ueLrO1C1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894B-7CCB-4D04-BB56-524A7187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Ивановна</cp:lastModifiedBy>
  <cp:revision>2</cp:revision>
  <cp:lastPrinted>2019-11-26T14:17:00Z</cp:lastPrinted>
  <dcterms:created xsi:type="dcterms:W3CDTF">2020-10-02T05:04:00Z</dcterms:created>
  <dcterms:modified xsi:type="dcterms:W3CDTF">2020-10-02T05:04:00Z</dcterms:modified>
</cp:coreProperties>
</file>