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AB" w:rsidRDefault="00727AAB" w:rsidP="00727AAB">
      <w:pPr>
        <w:jc w:val="center"/>
        <w:rPr>
          <w:b/>
          <w:sz w:val="28"/>
          <w:szCs w:val="28"/>
        </w:rPr>
      </w:pPr>
      <w:r w:rsidRPr="00727AAB">
        <w:rPr>
          <w:b/>
          <w:sz w:val="28"/>
          <w:szCs w:val="28"/>
        </w:rPr>
        <w:t>Использование инновационных компьютерных технологий на предметах теоретического цикла</w:t>
      </w:r>
    </w:p>
    <w:p w:rsidR="00727AAB" w:rsidRDefault="00727AAB" w:rsidP="00727AAB">
      <w:pPr>
        <w:jc w:val="center"/>
        <w:rPr>
          <w:b/>
          <w:sz w:val="28"/>
          <w:szCs w:val="28"/>
        </w:rPr>
      </w:pPr>
    </w:p>
    <w:p w:rsidR="00727AAB" w:rsidRDefault="00727AAB" w:rsidP="00727AAB">
      <w:pPr>
        <w:jc w:val="right"/>
      </w:pPr>
      <w:r>
        <w:t>Преподаватель теории музыки ДМШ г. Атбасар</w:t>
      </w:r>
    </w:p>
    <w:p w:rsidR="00727AAB" w:rsidRDefault="00727AAB" w:rsidP="00727AAB">
      <w:pPr>
        <w:jc w:val="right"/>
      </w:pPr>
      <w:proofErr w:type="spellStart"/>
      <w:r>
        <w:t>Самохвалова</w:t>
      </w:r>
      <w:proofErr w:type="spellEnd"/>
      <w:r>
        <w:t xml:space="preserve"> Наталья </w:t>
      </w:r>
      <w:proofErr w:type="spellStart"/>
      <w:r>
        <w:t>Фаниловна</w:t>
      </w:r>
      <w:proofErr w:type="spellEnd"/>
    </w:p>
    <w:p w:rsidR="00727AAB" w:rsidRPr="00727AAB" w:rsidRDefault="00727AAB" w:rsidP="00727AAB">
      <w:pPr>
        <w:jc w:val="center"/>
      </w:pPr>
    </w:p>
    <w:p w:rsidR="00FF673B" w:rsidRDefault="00727AAB" w:rsidP="00727AAB">
      <w:pPr>
        <w:jc w:val="both"/>
      </w:pPr>
      <w:r>
        <w:t xml:space="preserve">           </w:t>
      </w:r>
      <w:r w:rsidRPr="00727AAB"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 Бурное развитие новых информационных технологий и внедрение их в нашей стране наложили отпечаток на развитие личности современного ребёнка.</w:t>
      </w:r>
    </w:p>
    <w:p w:rsidR="00FF673B" w:rsidRPr="00727AAB" w:rsidRDefault="00FF673B" w:rsidP="00727AAB">
      <w:pPr>
        <w:jc w:val="both"/>
      </w:pPr>
    </w:p>
    <w:p w:rsidR="00727AAB" w:rsidRPr="00727AAB" w:rsidRDefault="00FF673B" w:rsidP="00727AAB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2648585</wp:posOffset>
            </wp:positionV>
            <wp:extent cx="2976245" cy="277645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245" cy="27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AAB" w:rsidRPr="00727AAB">
        <w:t xml:space="preserve">        Для обеспечения системно-</w:t>
      </w:r>
      <w:proofErr w:type="spellStart"/>
      <w:r w:rsidR="00727AAB" w:rsidRPr="00727AAB">
        <w:t>деятельностного</w:t>
      </w:r>
      <w:proofErr w:type="spellEnd"/>
      <w:r w:rsidR="00727AAB" w:rsidRPr="00727AAB">
        <w:t xml:space="preserve"> подхода, который положен в основу Федерального государственного образовательного стандарта общего образования, создается система формирования и развития </w:t>
      </w:r>
      <w:bookmarkStart w:id="0" w:name="_GoBack"/>
      <w:bookmarkEnd w:id="0"/>
      <w:r w:rsidR="00727AAB" w:rsidRPr="00727AAB">
        <w:t>универсальных учебных действий. 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727AAB" w:rsidRPr="00727AAB" w:rsidRDefault="00727AAB" w:rsidP="00727AAB">
      <w:pPr>
        <w:jc w:val="both"/>
      </w:pPr>
      <w:r w:rsidRPr="00727AAB">
        <w:rPr>
          <w:b/>
        </w:rPr>
        <w:t xml:space="preserve">        </w:t>
      </w:r>
      <w:r w:rsidRPr="00727AAB">
        <w:t xml:space="preserve"> Широкое распространение различных инноваций, в том числе новых педагогических технологий в системе общего образования требует от современного педагога музыкальной школы знания тенденций инновационных изменений и вероятность их использования в собственной практике. Сфера музыкального образования долгое время оставалась достаточно консервативной и практически не использовала технологических инноваций. Это было связано с тем, что педагогика искусства отличается ярко выраженной спецификой, обусловленной индивидуальным характером обучения, обращенным к эмоциям и духовному миру человека, развитие которого всегда уникально, неповторимо и не подлежит технологическому описанию. </w:t>
      </w:r>
    </w:p>
    <w:p w:rsidR="00727AAB" w:rsidRPr="00727AAB" w:rsidRDefault="00727AAB" w:rsidP="00727AAB">
      <w:pPr>
        <w:pStyle w:val="a3"/>
        <w:shd w:val="clear" w:color="auto" w:fill="FFFFFF"/>
        <w:spacing w:before="0" w:beforeAutospacing="0" w:after="0" w:afterAutospacing="0"/>
        <w:jc w:val="both"/>
      </w:pPr>
      <w:r w:rsidRPr="00727AAB">
        <w:t xml:space="preserve">            Интенсивное развитие и внедрение информационных технологий во все сферы человеческой деятельности повлекло за собой существенные изменения и в системе музыкального образования. </w:t>
      </w:r>
      <w:r w:rsidRPr="00727AAB">
        <w:rPr>
          <w:color w:val="000000"/>
        </w:rPr>
        <w:t xml:space="preserve">Современная жизнь </w:t>
      </w:r>
      <w:proofErr w:type="gramStart"/>
      <w:r w:rsidRPr="00727AAB">
        <w:rPr>
          <w:color w:val="000000"/>
        </w:rPr>
        <w:t>диктует  необходимость</w:t>
      </w:r>
      <w:proofErr w:type="gramEnd"/>
      <w:r w:rsidRPr="00727AAB">
        <w:rPr>
          <w:color w:val="000000"/>
        </w:rPr>
        <w:t xml:space="preserve"> развивать общую культуру учащихся, воспитывать активную инициативную творческую личность, развивая природные задатки, склонности и индивидуальность каждого ученика.</w:t>
      </w:r>
      <w:r w:rsidRPr="00727AAB">
        <w:t xml:space="preserve"> Музыкальная </w:t>
      </w:r>
      <w:proofErr w:type="gramStart"/>
      <w:r w:rsidRPr="00727AAB">
        <w:t>школа  –</w:t>
      </w:r>
      <w:proofErr w:type="gramEnd"/>
      <w:r w:rsidRPr="00727AAB">
        <w:t xml:space="preserve"> это учебное заведение, в котором дети получают дополнительное образование, тем не менее, это очень важный социально-педагогический институт, имеющий свою историю развития. В наши дни музыкальная школа представляет собой усовершенствованное, модернизированное учебное заведение, имеющее огромный потенциал и возможности внести весомый вклад в воспитание, мировоззрение и образование детей. </w:t>
      </w:r>
      <w:r w:rsidRPr="00727AAB">
        <w:rPr>
          <w:color w:val="000000"/>
        </w:rPr>
        <w:t xml:space="preserve">Одним из направлений модернизации системы образования является совершенствование методов и форм обучения. </w:t>
      </w:r>
      <w:r w:rsidRPr="00727AAB">
        <w:t xml:space="preserve">Необходимо сделать учебный процесс настолько интересным, чтобы ребенок посещал музыкальную школу с удовольствием, чтобы обучение здесь было для него не в тягость.  В наш современный век компьютеризации новые технологии смогут </w:t>
      </w:r>
      <w:r w:rsidRPr="00727AAB">
        <w:lastRenderedPageBreak/>
        <w:t xml:space="preserve">помочь преподавателю сделать учебный процесс, в школе интересным и насыщенным. Задача современной школы – формировать способность действовать и быть успешным в условиях динамично развивающегося современного общества. Поэтому, стоит задуматься, как сделать процесс обучения более результативным. Современные дети вырастают с цифровыми технологиями. Учитель, который не освоил компьютера, скоро в </w:t>
      </w:r>
      <w:proofErr w:type="gramStart"/>
      <w:r w:rsidRPr="00727AAB">
        <w:t>окружении  своих</w:t>
      </w:r>
      <w:proofErr w:type="gramEnd"/>
      <w:r w:rsidRPr="00727AAB">
        <w:t xml:space="preserve"> учеников будет выглядеть неандертальцем. И если мы сейчас сами не будем учиться новому, то мы не найдем уже через несколько лет общего языка с детьми.</w:t>
      </w:r>
    </w:p>
    <w:p w:rsidR="00727AAB" w:rsidRPr="00727AAB" w:rsidRDefault="00727AAB" w:rsidP="00727AAB">
      <w:pPr>
        <w:jc w:val="both"/>
      </w:pPr>
      <w:r w:rsidRPr="00727AAB">
        <w:t xml:space="preserve">            Однако проблема состоит не только в том, чтобы компьютер появился в классе как средство мобильной доставки традиционной образовательной информации, в том числе, из глобальных сетевых ресурсов. Самая актуальная задача для внедрения компьютера </w:t>
      </w:r>
      <w:proofErr w:type="gramStart"/>
      <w:r w:rsidRPr="00727AAB">
        <w:t>в образование это</w:t>
      </w:r>
      <w:proofErr w:type="gramEnd"/>
      <w:r w:rsidRPr="00727AAB">
        <w:t xml:space="preserve"> создание методических электронных разработок. Понятно, что не составит особых трудностей (с технической, разумеется, точки зрения) переложение хрестоматии, например, по любой дисциплине, в том числе, по музыкально-теоретической, в электронный вид. В принципе при использовании гипертекстовых и гипермедиа технологий понятны направления переложения учебников в электронную форму. Сочетание с вербальной информацией звучания, нотного текста, буквенных символов, таблиц и прочей графики на экране не представляет сегодня проблем для программирования — это проблемы методики, электронной педагогики или педагогической информатики. Но дело движется очень медленно из-за неготовности преобладающего пока большинства преподавателей музыкантов разрабатывать методические версии компьютерных пособий.         </w:t>
      </w:r>
    </w:p>
    <w:p w:rsidR="00727AAB" w:rsidRPr="00727AAB" w:rsidRDefault="00727AAB" w:rsidP="00727AAB">
      <w:pPr>
        <w:jc w:val="both"/>
        <w:rPr>
          <w:color w:val="000000"/>
        </w:rPr>
      </w:pPr>
      <w:r w:rsidRPr="00727AAB">
        <w:t xml:space="preserve">         Педагогическая инновация – намеренное качественное или количественное изменение педагогической практики повышение качества обучения. Очевидно, что невозможно решать педагогические проблемы устаревшими методами. Для решения этих задач в современной школе применяют многочисленные инновационные технологии: метод проектов, обучение в сотрудничестве, дифференцированное обучение, «портфолио ученика», модульное обучение и т.д., а также применение этих инноваций трудно представить без технологии мультимедиа. Появляется возможность совмещать теоретический и демонстрационный материал (слайды, фильмы, видеоролики, музыка, презентации к урокам). Так как уроки музыкальной литературы построены и на зрительном ряде, где используется часто наглядность, использование возможностей мультимедийного оборудования облегчает подготовку учителя к уроку, позволяет ученикам погрузиться в мир искусства, побывать в роли «композитора», «художника-декоратора», «дизайнера костюмов оперного театра», «звукорежиссера», не требуя при этом материалов, которые детям порой не доступны. Использование технологии мультимедиа на уроке сначала воспринимается учащимися на уровне игры, постепенно вовлекая их в серьезную творческую работу, в которой и развивается личность учащегося. При этом надо учитывать, что компьютер не заменяет учителя, а лишь дополняет.</w:t>
      </w:r>
    </w:p>
    <w:p w:rsidR="00727AAB" w:rsidRPr="00727AAB" w:rsidRDefault="00727AAB" w:rsidP="00727AAB">
      <w:pPr>
        <w:jc w:val="both"/>
      </w:pPr>
      <w:r w:rsidRPr="00727AAB">
        <w:t xml:space="preserve">            В этом отношении в более благоприятных условиях с точки зрения возможности внедрения инновационных педагогических технологий находятся предметы музыкально-теоретического цикла. Групповые занятия позволяют более активно применять различные виды новых педагогических технологий. На сегодняшний день пока данные технологии не нашли систематического и целенаправленного применения в музыкальном образовании ни на одном из этапов обучения. Компьютерные технологии, составляющие одну из ветвей инновационных технологий, требуют теоретического и методического обоснования в применении к различным формам учебной работы.            </w:t>
      </w:r>
    </w:p>
    <w:p w:rsidR="00727AAB" w:rsidRPr="00727AAB" w:rsidRDefault="00727AAB" w:rsidP="00727AAB">
      <w:pPr>
        <w:jc w:val="both"/>
        <w:rPr>
          <w:b/>
        </w:rPr>
      </w:pPr>
    </w:p>
    <w:p w:rsidR="00727AAB" w:rsidRPr="00727AAB" w:rsidRDefault="00727AAB" w:rsidP="00727AAB">
      <w:pPr>
        <w:jc w:val="both"/>
      </w:pPr>
      <w:r w:rsidRPr="00727AAB">
        <w:t xml:space="preserve">          Достижение умения учиться предполагает полноценное освоение обучающимися всех компонентов учебной деятельности. Кардинальное отличие теории учебной деятельности, основанной на системно-</w:t>
      </w:r>
      <w:proofErr w:type="spellStart"/>
      <w:r w:rsidRPr="00727AAB">
        <w:t>деятельностном</w:t>
      </w:r>
      <w:proofErr w:type="spellEnd"/>
      <w:r w:rsidRPr="00727AAB">
        <w:t xml:space="preserve"> подходе, от традиционной состоит в следующем. Согласно общей теории школьникам дают уже вычлененные в учебнике </w:t>
      </w:r>
    </w:p>
    <w:p w:rsidR="00727AAB" w:rsidRPr="00727AAB" w:rsidRDefault="00727AAB" w:rsidP="00727AAB">
      <w:pPr>
        <w:jc w:val="both"/>
      </w:pPr>
      <w:r w:rsidRPr="00727AAB">
        <w:lastRenderedPageBreak/>
        <w:t xml:space="preserve">готовые знания. Всевозможные разновидности традиционного школьного обучения, подчиненные задаче усвоения определенной суммы знаний, умений и навыков, опираются на учебную активность репродуктивного типа.            Соответственно главная задача учителя в том, чтобы обеспечить развертывание активности этого типа, для чего ему необходимо донести до учащегося учебную информацию, подлежащую усвоению, в доступной форме, организовать анализ, необходимый для её полноценного восприятия и проконтролировать правильность воспроизведения заданного образца. Учителю предстоит организовать систему упражнений, внося в неё необходимые коррективы, учитывающие фактическую успешность работы учащихся по применению усвоенных знаний. В этой ситуации действия учителя могут быть жестко регламентированы и четко формализованы для </w:t>
      </w:r>
    </w:p>
    <w:p w:rsidR="00727AAB" w:rsidRPr="00727AAB" w:rsidRDefault="00727AAB" w:rsidP="00727AAB">
      <w:pPr>
        <w:jc w:val="both"/>
      </w:pPr>
      <w:r w:rsidRPr="00727AAB">
        <w:t>типичных условий обучения, что позволяет создавать эффективные педагогические технологии, в том числе и с использованием современной компьютерной техники.</w:t>
      </w:r>
    </w:p>
    <w:p w:rsidR="00727AAB" w:rsidRPr="00727AAB" w:rsidRDefault="00727AAB" w:rsidP="00727AAB">
      <w:pPr>
        <w:jc w:val="both"/>
      </w:pPr>
      <w:r w:rsidRPr="00727AAB">
        <w:t xml:space="preserve">         Совершенно иную роль играет учитель в системе обучения, которая опирается на учебную активность поисково-исследовательского типа, т.е. на учебную деятельность. И деятельностью здесь называется активность человека, которая приводит к существенному преобразованию ситуации, </w:t>
      </w:r>
    </w:p>
    <w:p w:rsidR="00727AAB" w:rsidRPr="00727AAB" w:rsidRDefault="00727AAB" w:rsidP="00727AAB">
      <w:pPr>
        <w:jc w:val="both"/>
      </w:pPr>
      <w:r w:rsidRPr="00727AAB">
        <w:t>предмета, созданию чего-то нового.</w:t>
      </w:r>
    </w:p>
    <w:p w:rsidR="00727AAB" w:rsidRPr="00727AAB" w:rsidRDefault="00727AAB" w:rsidP="00727AAB">
      <w:pPr>
        <w:jc w:val="both"/>
      </w:pPr>
      <w:r w:rsidRPr="00727AAB">
        <w:t>Организовать учебную деятельность учащихся учитель может, лишь осуществляя исследование вместе с ними.</w:t>
      </w:r>
    </w:p>
    <w:p w:rsidR="00727AAB" w:rsidRPr="00727AAB" w:rsidRDefault="00727AAB" w:rsidP="00727AAB">
      <w:pPr>
        <w:jc w:val="both"/>
      </w:pPr>
      <w:r w:rsidRPr="00727AAB">
        <w:t>Осуществляя деятельность, связанную с решением учебных задач, учитель с самого начала должен втягивать детей не в упражнения, не в повторение того, что было до этого, не в запоминание готового, а в размышление о том, что неизвестно.</w:t>
      </w:r>
    </w:p>
    <w:p w:rsidR="00727AAB" w:rsidRPr="00727AAB" w:rsidRDefault="00727AAB" w:rsidP="00727AAB">
      <w:pPr>
        <w:jc w:val="both"/>
      </w:pPr>
      <w:r w:rsidRPr="00727AAB">
        <w:t xml:space="preserve">        Учебная деятельность (по определению) должна развивать у школьников прежде всего способность к рефлексии, позволяющей отделять известное от неизвестного и с помощью предположений в относительно неизвестного им обращаться к собственному действию и действиям партнера по решению новых задач. Умение спрашивать, формировать запросы для поиска недостающей информации, готовность к изменению сложившихся способов действия, критичность к собственным и чужим действиям и мнениям, независимость в оценках и самооценках, привычка искать доказательства и склонность к дискуссионным путям решения любого вопроса есть проявления рефлексивного развития школьников.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Выделяют 4 вида универсальных учебных действий:</w:t>
      </w:r>
    </w:p>
    <w:p w:rsidR="00727AAB" w:rsidRPr="00727AAB" w:rsidRDefault="00727AAB" w:rsidP="00727AAB">
      <w:pPr>
        <w:jc w:val="both"/>
      </w:pPr>
      <w:r w:rsidRPr="00727AAB">
        <w:t>1. Личностные универсальные учебные действия;</w:t>
      </w:r>
    </w:p>
    <w:p w:rsidR="00727AAB" w:rsidRPr="00727AAB" w:rsidRDefault="00727AAB" w:rsidP="00727AAB">
      <w:pPr>
        <w:jc w:val="both"/>
      </w:pPr>
      <w:r w:rsidRPr="00727AAB">
        <w:t>2. Регулятивные универсальные учебные действия;</w:t>
      </w:r>
    </w:p>
    <w:p w:rsidR="00727AAB" w:rsidRPr="00727AAB" w:rsidRDefault="00727AAB" w:rsidP="00727AAB">
      <w:pPr>
        <w:jc w:val="both"/>
      </w:pPr>
      <w:r w:rsidRPr="00727AAB">
        <w:t>3. Познавательные универсальные учебные действия;</w:t>
      </w:r>
    </w:p>
    <w:p w:rsidR="00727AAB" w:rsidRPr="00727AAB" w:rsidRDefault="00727AAB" w:rsidP="00727AAB">
      <w:pPr>
        <w:jc w:val="both"/>
      </w:pPr>
      <w:r w:rsidRPr="00727AAB">
        <w:t>4. Коммуникативные универсальные учебные действия.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Для успешного формирования всех четырех видов универсальных учебных действий предполагается, что учащийся обладает учебной ИКТ </w:t>
      </w:r>
    </w:p>
    <w:p w:rsidR="00727AAB" w:rsidRPr="00727AAB" w:rsidRDefault="00727AAB" w:rsidP="00727AAB">
      <w:pPr>
        <w:jc w:val="both"/>
      </w:pPr>
      <w:r w:rsidRPr="00727AAB">
        <w:t xml:space="preserve">- компетентностью, то есть способностью решать учебные задачи с использованием общедоступных в </w:t>
      </w:r>
      <w:proofErr w:type="gramStart"/>
      <w:r w:rsidRPr="00727AAB">
        <w:t>школе  инструментов</w:t>
      </w:r>
      <w:proofErr w:type="gramEnd"/>
      <w:r w:rsidRPr="00727AAB">
        <w:t xml:space="preserve"> ИКТ и источников информации в соответствии с возрастными потребностями и возможностями учащихся.</w:t>
      </w:r>
    </w:p>
    <w:p w:rsidR="00727AAB" w:rsidRPr="00727AAB" w:rsidRDefault="00727AAB" w:rsidP="00727AAB">
      <w:pPr>
        <w:jc w:val="both"/>
      </w:pPr>
      <w:r w:rsidRPr="00727AAB">
        <w:t xml:space="preserve">         При освоении личностных действий ведется формирование критического отношения к информации, уважения к информации о частной жизни, и информационным результатам деятельности других людей, знания основ правовой культуры в области использования информации.</w:t>
      </w:r>
    </w:p>
    <w:p w:rsidR="00727AAB" w:rsidRPr="00727AAB" w:rsidRDefault="00727AAB" w:rsidP="00727AAB">
      <w:pPr>
        <w:jc w:val="both"/>
      </w:pPr>
      <w:r w:rsidRPr="00727AAB">
        <w:t xml:space="preserve">         При формировании регулятивных универсальных учебных действий обеспечивается оценка условий, алгоритмов и результатов действий, выполняемых в информационной среде, а также создание электронного портфолио учебных достижений учащегося.</w:t>
      </w:r>
    </w:p>
    <w:p w:rsidR="00727AAB" w:rsidRPr="00727AAB" w:rsidRDefault="00727AAB" w:rsidP="00727AAB">
      <w:pPr>
        <w:jc w:val="both"/>
      </w:pPr>
      <w:r w:rsidRPr="00727AAB">
        <w:t xml:space="preserve">ИКТ играет огромную роль при формировании познавательных УУД, в таких </w:t>
      </w:r>
    </w:p>
    <w:p w:rsidR="00727AAB" w:rsidRPr="00727AAB" w:rsidRDefault="00727AAB" w:rsidP="00727AAB">
      <w:pPr>
        <w:jc w:val="both"/>
      </w:pPr>
      <w:r w:rsidRPr="00727AAB">
        <w:t xml:space="preserve">универсальных учебных действиях, как поиск информации, хранение информации с помощью различных технических средств, структурирование информации, ее организация, </w:t>
      </w:r>
      <w:r w:rsidRPr="00727AAB">
        <w:lastRenderedPageBreak/>
        <w:t>а также представление информации в текстовой форме, графической и т. д. Сюда же можно отнести создание простых медиа сообщений, построение простейших моделей объектов и процессов.</w:t>
      </w:r>
    </w:p>
    <w:p w:rsidR="00727AAB" w:rsidRPr="00727AAB" w:rsidRDefault="00727AAB" w:rsidP="00727AAB">
      <w:pPr>
        <w:jc w:val="both"/>
      </w:pPr>
      <w:r w:rsidRPr="00727AAB">
        <w:t xml:space="preserve">          Несомненно, ИКТ - это инструмент для формирования коммуникативных универсальных учебных действий. Это может быть выступление с аудиовизуальной поддержкой, а также общение в цифровой среде.</w:t>
      </w:r>
    </w:p>
    <w:p w:rsidR="00727AAB" w:rsidRPr="00727AAB" w:rsidRDefault="00727AAB" w:rsidP="00727AAB">
      <w:pPr>
        <w:jc w:val="both"/>
      </w:pPr>
      <w:r w:rsidRPr="00727AAB">
        <w:t xml:space="preserve">        Формирование ИКТ - компетентности учащихся происходит в рамках системно - </w:t>
      </w:r>
      <w:proofErr w:type="spellStart"/>
      <w:r w:rsidRPr="00727AAB">
        <w:t>деятельностного</w:t>
      </w:r>
      <w:proofErr w:type="spellEnd"/>
      <w:r w:rsidRPr="00727AAB">
        <w:t xml:space="preserve"> подхода в процессе освоения всех предметов учебного курса.</w:t>
      </w:r>
    </w:p>
    <w:p w:rsidR="00727AAB" w:rsidRPr="00727AAB" w:rsidRDefault="00727AAB" w:rsidP="00727AAB">
      <w:pPr>
        <w:jc w:val="both"/>
      </w:pPr>
      <w:r w:rsidRPr="00727AAB">
        <w:t xml:space="preserve">        Современные электронные средства, используемые в процессе освоения учащимися учебного материала, дает возможность повысить эффективность формирования универсальных учебных действий. Разработка и использование электронного образовательного ресурса, который содержит</w:t>
      </w:r>
    </w:p>
    <w:p w:rsidR="00727AAB" w:rsidRPr="00727AAB" w:rsidRDefault="00727AAB" w:rsidP="00727AAB">
      <w:pPr>
        <w:jc w:val="both"/>
      </w:pPr>
      <w:r w:rsidRPr="00727AAB">
        <w:t xml:space="preserve">систему заданий для внеурочной деятельности учащихся, позволит повысить мотивацию учащихся к выполнению домашних заданий, а также поможет учителю оперативно контролировать правильность и своевременность их выполнения. Это могут быть домашние задания, имеющие большую </w:t>
      </w:r>
    </w:p>
    <w:p w:rsidR="00727AAB" w:rsidRPr="00727AAB" w:rsidRDefault="00727AAB" w:rsidP="00727AAB">
      <w:pPr>
        <w:jc w:val="both"/>
      </w:pPr>
      <w:r w:rsidRPr="00727AAB">
        <w:t xml:space="preserve">важность как один из видов </w:t>
      </w:r>
      <w:proofErr w:type="spellStart"/>
      <w:r w:rsidRPr="00727AAB">
        <w:t>разноуровневой</w:t>
      </w:r>
      <w:proofErr w:type="spellEnd"/>
      <w:r w:rsidRPr="00727AAB">
        <w:t xml:space="preserve"> самостоятельной деятельности учащихся на репродуктивном, продуктивном и творческом уровнях.</w:t>
      </w:r>
    </w:p>
    <w:p w:rsidR="00727AAB" w:rsidRPr="00727AAB" w:rsidRDefault="00727AAB" w:rsidP="00727AAB">
      <w:pPr>
        <w:jc w:val="both"/>
      </w:pPr>
      <w:r w:rsidRPr="00727AAB">
        <w:t>Средства ИКТ позволяют выполнить вне урока более полноценные практические задания и тут же провести аттестацию собственных учебных действий.</w:t>
      </w:r>
    </w:p>
    <w:p w:rsidR="00727AAB" w:rsidRPr="00727AAB" w:rsidRDefault="00727AAB" w:rsidP="00727AAB">
      <w:pPr>
        <w:jc w:val="both"/>
      </w:pPr>
      <w:r w:rsidRPr="00727AAB">
        <w:t xml:space="preserve">          Использование элементов дистанционного образования во внеурочной деятельности на основе ИКТ позволяет индивидуализировать и дифференцировать процесс формирования универсальных учебных действий, проконтролировать деятельность каждого, активировать творческие и познавательные способности учащихся, оптимизировать процесс овладения системой универсальных учебных действий учащимися, увеличить темп учебной деятельности.</w:t>
      </w:r>
    </w:p>
    <w:p w:rsidR="00727AAB" w:rsidRPr="00727AAB" w:rsidRDefault="00727AAB" w:rsidP="00727AAB">
      <w:pPr>
        <w:jc w:val="both"/>
      </w:pPr>
      <w:r w:rsidRPr="00727AAB">
        <w:t xml:space="preserve">        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</w:t>
      </w:r>
    </w:p>
    <w:p w:rsidR="00727AAB" w:rsidRPr="00727AAB" w:rsidRDefault="00727AAB" w:rsidP="00727AAB">
      <w:pPr>
        <w:jc w:val="both"/>
      </w:pPr>
      <w:r w:rsidRPr="00727AAB">
        <w:t xml:space="preserve">         Конечно, никакие современные программы не заменят настоящего учителя и поэтому, чтобы руководить диалогом «компьютер-ученик», учителю необходимо овладеть методикой учебного процесса с применением как возможностей любого компьютера, так и интерактивной доски, так и любых других информационных технологий, дабы активизировать учебный процесс, повысить мотивацию, улучшить качество знаний, создать положительный эмоциональный настрой ученика к учёбе. </w:t>
      </w:r>
    </w:p>
    <w:p w:rsidR="00727AAB" w:rsidRPr="00727AAB" w:rsidRDefault="00727AAB" w:rsidP="00727AAB">
      <w:pPr>
        <w:jc w:val="both"/>
      </w:pPr>
      <w:r w:rsidRPr="00727AAB">
        <w:t xml:space="preserve">         Информационные компьютерные технологии могут быть использованы на любом этапе урока:</w:t>
      </w:r>
    </w:p>
    <w:p w:rsidR="00727AAB" w:rsidRPr="00727AAB" w:rsidRDefault="00727AAB" w:rsidP="00727AAB">
      <w:pPr>
        <w:jc w:val="both"/>
      </w:pPr>
      <w:r w:rsidRPr="00727AAB">
        <w:t>1. Для обозначения темы урока.</w:t>
      </w:r>
    </w:p>
    <w:p w:rsidR="00727AAB" w:rsidRPr="00727AAB" w:rsidRDefault="00727AAB" w:rsidP="00727AAB">
      <w:pPr>
        <w:jc w:val="both"/>
      </w:pPr>
      <w:r w:rsidRPr="00727AAB">
        <w:t>2. В начале урока с помощью вопросов по изучаемой теме, создавая проблемную ситуацию.</w:t>
      </w:r>
    </w:p>
    <w:p w:rsidR="00727AAB" w:rsidRPr="00727AAB" w:rsidRDefault="00727AAB" w:rsidP="00727AAB">
      <w:pPr>
        <w:jc w:val="both"/>
      </w:pPr>
      <w:r w:rsidRPr="00727AAB">
        <w:t>3. Как сопровождение объяснения преподавателя (презентации, формулы, схемы, рисунки, видеофрагменты и т.д.)</w:t>
      </w:r>
    </w:p>
    <w:p w:rsidR="00727AAB" w:rsidRPr="00727AAB" w:rsidRDefault="00727AAB" w:rsidP="00727AAB">
      <w:pPr>
        <w:jc w:val="both"/>
      </w:pPr>
      <w:r w:rsidRPr="00727AAB">
        <w:t>4. Для контроля знаний.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 Для оптимизации образовательного процесса я практикую объяснение нового материала с использованием компьютерной презентации как источника учебной информации и наглядного пособия. Я более пяти лет использую в своей работе информационные технологии, внедряю их в образовательный процесс, и мною накоплен определённый опыт по использованию ИКТ в учебном процессе.</w:t>
      </w:r>
    </w:p>
    <w:p w:rsidR="00727AAB" w:rsidRPr="00727AAB" w:rsidRDefault="00727AAB" w:rsidP="00727AAB">
      <w:pPr>
        <w:jc w:val="both"/>
      </w:pPr>
      <w:r w:rsidRPr="00727AAB">
        <w:t xml:space="preserve">         Практика использования информационных технологий показывает, что при условии дидактически продуманного применения ИКТ в рамках традиционного урока появляются неограниченные возможности для индивидуализации и дифференциации учебного процесса. 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  Практика показала, что применение компьютера на уроке требует </w:t>
      </w:r>
    </w:p>
    <w:p w:rsidR="00727AAB" w:rsidRPr="00727AAB" w:rsidRDefault="00727AAB" w:rsidP="00727AAB">
      <w:pPr>
        <w:jc w:val="both"/>
      </w:pPr>
      <w:r w:rsidRPr="00727AAB">
        <w:t>соответствующего методического и дидактического обеспечения, поэтому для эффективного вовлечения учащихся в учебную деятельность с использованием компьютерных моделей разрабатываю материалы с заданиями и вопросами различного уровня сложности. Обучаю умениям составлять компьютерные презентации как итог работы дома над параграфом.</w:t>
      </w:r>
    </w:p>
    <w:p w:rsidR="00727AAB" w:rsidRPr="00727AAB" w:rsidRDefault="00727AAB" w:rsidP="00727AAB">
      <w:pPr>
        <w:jc w:val="both"/>
      </w:pPr>
      <w:r w:rsidRPr="00727AAB">
        <w:t xml:space="preserve">           Современные информационные и коммуникационные технологии обладают уникальными дидактическими возможностями. Перечислю лишь те из них, которые уже использую в практике педагогической работы. ИКТ позволяют: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представлять обучаемому информацию в различной форме: текст, графика, аудио, видео, анимация и т.д.;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контролировать временные параметры урока для каждого обучаемого;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выдавать большой объем информации по частям, поэтому изучаемый материал усваивается легче, чем материал учебников и статей;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активизировать процессы восприятия, мышления, воображения и памяти;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мобилизовать внимание обучаемого;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значительно снижать временные затраты преподавателя на контроль нормативных знаний;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быть точным и объективным в оценке знаний;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печатать, воспроизводить и комментировать информацию;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выходить в мировое информационное сообщество.</w:t>
      </w:r>
    </w:p>
    <w:p w:rsidR="00727AAB" w:rsidRPr="00727AAB" w:rsidRDefault="00727AAB" w:rsidP="00727AAB">
      <w:pPr>
        <w:jc w:val="both"/>
      </w:pPr>
      <w:r w:rsidRPr="00727AAB">
        <w:t xml:space="preserve">            Использование средств </w:t>
      </w:r>
      <w:proofErr w:type="gramStart"/>
      <w:r w:rsidRPr="00727AAB">
        <w:t>ИКТ  позволяет</w:t>
      </w:r>
      <w:proofErr w:type="gramEnd"/>
      <w:r w:rsidRPr="00727AAB">
        <w:t xml:space="preserve"> говорить о новом типе учебного занятия. Известно, что занятия - уроки условно можно поделить на три группы: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Пассивные (традиционные уроки)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Активные (доклады учащихся, рефераты, презентации)</w:t>
      </w:r>
    </w:p>
    <w:p w:rsidR="00727AAB" w:rsidRPr="00727AAB" w:rsidRDefault="00727AAB" w:rsidP="00727AAB">
      <w:pPr>
        <w:jc w:val="both"/>
      </w:pPr>
      <w:r w:rsidRPr="00727AAB">
        <w:sym w:font="Symbol" w:char="F0B7"/>
      </w:r>
      <w:r w:rsidRPr="00727AAB">
        <w:t xml:space="preserve"> Интерактивные (двусторонняя связь между учителем и учеником, создаваемая, в том числе, благодаря интерактивным доскам, а также различными электронными образовательными ресурсами). </w:t>
      </w:r>
    </w:p>
    <w:p w:rsidR="00727AAB" w:rsidRPr="00727AAB" w:rsidRDefault="00727AAB" w:rsidP="00727AAB">
      <w:pPr>
        <w:jc w:val="both"/>
      </w:pPr>
      <w:r w:rsidRPr="00727AAB">
        <w:t xml:space="preserve">          Именно последним принадлежит ведущая роль в построении современного образовательного процесса. В настоящее время понятие "интерактивные методы обучения" наполняется новым содержанием, приоритетная роль в нем отводится: взаимодействию; развитию навыков общения личности; развитию и осуществлению социального опыта людей; учебно-педагогическому сотрудничеству между участниками образовательного процесса.</w:t>
      </w:r>
    </w:p>
    <w:p w:rsidR="00727AAB" w:rsidRPr="00727AAB" w:rsidRDefault="00727AAB" w:rsidP="00727AAB">
      <w:pPr>
        <w:jc w:val="both"/>
      </w:pPr>
      <w:r w:rsidRPr="00727AAB">
        <w:t xml:space="preserve">          При использовании ИКТ мне стало легче осуществлять личностно-ориентированный подход к обучению, появилась возможность рациональнее организовать весь учебный процесс. </w:t>
      </w:r>
    </w:p>
    <w:p w:rsidR="00727AAB" w:rsidRPr="00727AAB" w:rsidRDefault="00727AAB" w:rsidP="00727AAB">
      <w:pPr>
        <w:jc w:val="both"/>
      </w:pPr>
      <w:r w:rsidRPr="00727AAB">
        <w:t xml:space="preserve">          В работе я использую готовые мультимедийные продукты и </w:t>
      </w:r>
    </w:p>
    <w:p w:rsidR="00727AAB" w:rsidRPr="00727AAB" w:rsidRDefault="00727AAB" w:rsidP="00727AAB">
      <w:pPr>
        <w:jc w:val="both"/>
      </w:pPr>
      <w:r w:rsidRPr="00727AAB">
        <w:t xml:space="preserve">компьютерные обучающие программы, создаю собственные презентации, проекты, использую средства сети Интернет в учебной и внеклассной работе. Информационные технологии я применяю на всех учебных предметах. Я использую на уроках учебные и игровые программы. </w:t>
      </w:r>
    </w:p>
    <w:p w:rsidR="00727AAB" w:rsidRPr="00727AAB" w:rsidRDefault="00727AAB" w:rsidP="00727AAB">
      <w:pPr>
        <w:jc w:val="both"/>
      </w:pPr>
      <w:r w:rsidRPr="00727AAB">
        <w:t xml:space="preserve">Как писал великий педагог </w:t>
      </w:r>
      <w:proofErr w:type="spellStart"/>
      <w:r w:rsidRPr="00727AAB">
        <w:t>К.Д.Ушинский</w:t>
      </w:r>
      <w:proofErr w:type="spellEnd"/>
      <w:r w:rsidRPr="00727AAB">
        <w:t>: «Если вы входите в класс, от которого трудно добиться слова, начните показывать картинки, и класс заговорит, а главное, заговорит свободно...». Со времён Ушинского картинки явно изменились, но смысл этого выражения не стареет. Да и мы с Вами можем сказать, что урок, включающий слайды презентации, данные электронной энциклопедии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</w:p>
    <w:p w:rsidR="00727AAB" w:rsidRPr="00727AAB" w:rsidRDefault="00727AAB" w:rsidP="00727AAB">
      <w:pPr>
        <w:jc w:val="both"/>
      </w:pPr>
      <w:r w:rsidRPr="00727AAB">
        <w:t xml:space="preserve">          Одной из наиболее удачных форм подготовки и представления учебного материала к урокам можно назвать создание мультимедийных презентаций. "Презентация" - </w:t>
      </w:r>
      <w:r w:rsidRPr="00727AAB">
        <w:lastRenderedPageBreak/>
        <w:t>переводится с английского как "представление". 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727AAB" w:rsidRPr="00727AAB" w:rsidRDefault="00727AAB" w:rsidP="00727AAB">
      <w:pPr>
        <w:jc w:val="both"/>
      </w:pPr>
      <w:r w:rsidRPr="00727AAB">
        <w:t xml:space="preserve">       Главное в презентациях – </w:t>
      </w:r>
      <w:proofErr w:type="spellStart"/>
      <w:r w:rsidRPr="00727AAB">
        <w:t>тезисность</w:t>
      </w:r>
      <w:proofErr w:type="spellEnd"/>
      <w:r w:rsidRPr="00727AAB">
        <w:t xml:space="preserve">, информативность, наглядность, увлекательность. 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          Программа Microsoft </w:t>
      </w:r>
      <w:proofErr w:type="spellStart"/>
      <w:r w:rsidRPr="00727AAB">
        <w:t>Power</w:t>
      </w:r>
      <w:proofErr w:type="spellEnd"/>
      <w:r w:rsidRPr="00727AAB">
        <w:t xml:space="preserve"> </w:t>
      </w:r>
      <w:proofErr w:type="spellStart"/>
      <w:r w:rsidRPr="00727AAB">
        <w:t>Point</w:t>
      </w:r>
      <w:proofErr w:type="spellEnd"/>
      <w:r w:rsidRPr="00727AAB">
        <w:t xml:space="preserve"> позволяет создавать презентации, тесты, игровые задания по различным темам; монтировать отдельные слайды, добавлять к ним разные схемы, рисунки, графические элементы, клипы. При их показе широко использую анимационные, звуковые эффекты. </w:t>
      </w:r>
      <w:r w:rsidRPr="00727AAB">
        <w:br/>
        <w:t xml:space="preserve">Презентация дает мне возможность скомпоновать учебный материал исходя из особенностей каждого класса, темы, предмета, что позволяет мне построить урок так, чтобы добиться максимального учебного эффекта. </w:t>
      </w:r>
    </w:p>
    <w:p w:rsidR="00727AAB" w:rsidRPr="00727AAB" w:rsidRDefault="00727AAB" w:rsidP="00727AAB">
      <w:pPr>
        <w:pStyle w:val="a3"/>
        <w:jc w:val="both"/>
      </w:pPr>
      <w:r w:rsidRPr="00727AAB">
        <w:t xml:space="preserve">         При использовании на уроке мультимедийных технологий структуру урока принципиально не изменяю. В нем по-прежнему сохраняю все основные этапы, изменяю только их временные характеристики. Этап мотивации увеличиваю, как необходимое условие успешности обучения.</w:t>
      </w:r>
    </w:p>
    <w:p w:rsidR="00727AAB" w:rsidRPr="00727AAB" w:rsidRDefault="00727AAB" w:rsidP="00727AAB">
      <w:pPr>
        <w:pStyle w:val="a3"/>
        <w:jc w:val="both"/>
      </w:pPr>
      <w:r w:rsidRPr="00727AAB">
        <w:t xml:space="preserve">          С помощью презентации использую разнообразные формы организации познавательной деятельности: фронтальную, групповую, индивидуальную. Мультимедийная презентация, таким образом, наиболее оптимально и эффективно соответствует триединой дидактической цели урока: </w:t>
      </w:r>
    </w:p>
    <w:p w:rsidR="00727AAB" w:rsidRPr="00727AAB" w:rsidRDefault="00727AAB" w:rsidP="00727A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27AAB">
        <w:rPr>
          <w:rStyle w:val="a5"/>
        </w:rPr>
        <w:t>Образовательный аспект:</w:t>
      </w:r>
      <w:r w:rsidRPr="00727AAB">
        <w:t xml:space="preserve"> восприятие учащимися учебного материала, осмысливание связей и отношений в объектах изучения. </w:t>
      </w:r>
    </w:p>
    <w:p w:rsidR="00727AAB" w:rsidRPr="00727AAB" w:rsidRDefault="00727AAB" w:rsidP="00727A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27AAB">
        <w:rPr>
          <w:rStyle w:val="a5"/>
        </w:rPr>
        <w:t>Развивающий аспект:</w:t>
      </w:r>
      <w:r w:rsidRPr="00727AAB">
        <w:t xml:space="preserve"> развитие познавательного интереса у учащихся, умения обобщать, анализировать, сравнивать, активизация творческой деятельности учащихся. </w:t>
      </w:r>
    </w:p>
    <w:p w:rsidR="00727AAB" w:rsidRPr="00727AAB" w:rsidRDefault="00727AAB" w:rsidP="00727AAB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727AAB">
        <w:rPr>
          <w:rStyle w:val="a5"/>
        </w:rPr>
        <w:t>Воспитательный аспект:</w:t>
      </w:r>
      <w:r w:rsidRPr="00727AAB">
        <w:t xml:space="preserve"> воспитание научного мировоззрения, умения четко организовать самостоятельную и групповую работу, воспитание чувства товарищества, взаимопомощи.</w:t>
      </w:r>
    </w:p>
    <w:p w:rsidR="00727AAB" w:rsidRPr="00727AAB" w:rsidRDefault="00727AAB" w:rsidP="00727AAB">
      <w:pPr>
        <w:jc w:val="both"/>
      </w:pPr>
      <w:r w:rsidRPr="00727AAB">
        <w:t xml:space="preserve">          Существует несколько вариантов создания таких презентаций:</w:t>
      </w:r>
      <w:r w:rsidRPr="00727AAB">
        <w:br/>
        <w:t xml:space="preserve"> - звуковая и нотная хрестоматии (музыкальные произведения и нотное    сопровождение);</w:t>
      </w:r>
      <w:r w:rsidRPr="00727AAB">
        <w:br/>
        <w:t>- изобразительная хрестоматия (репродукции и фото любых материалов: портретов композиторов и исполнителей, музыкальных инструментов, декораций спектаклей и т.д.);</w:t>
      </w:r>
    </w:p>
    <w:p w:rsidR="00727AAB" w:rsidRPr="00727AAB" w:rsidRDefault="00727AAB" w:rsidP="00727AAB">
      <w:pPr>
        <w:jc w:val="both"/>
      </w:pPr>
      <w:r w:rsidRPr="00727AAB">
        <w:t xml:space="preserve"> - видео-хрестоматия (видео записи фрагментов концертов, оперных и балетных спектаклей, музыкальных фильмов);</w:t>
      </w:r>
    </w:p>
    <w:p w:rsidR="00727AAB" w:rsidRPr="00727AAB" w:rsidRDefault="00727AAB" w:rsidP="00727AAB">
      <w:pPr>
        <w:jc w:val="both"/>
      </w:pPr>
      <w:r w:rsidRPr="00727AAB">
        <w:t>- мультимедийная хрестоматия (монтаж музыкального, нотного, иллюстративного и видео материала).</w:t>
      </w:r>
    </w:p>
    <w:p w:rsidR="00727AAB" w:rsidRPr="00727AAB" w:rsidRDefault="00727AAB" w:rsidP="00727AAB">
      <w:pPr>
        <w:jc w:val="both"/>
      </w:pPr>
      <w:r w:rsidRPr="00727AAB">
        <w:t xml:space="preserve">        </w:t>
      </w:r>
      <w:r w:rsidRPr="00727AAB">
        <w:rPr>
          <w:rStyle w:val="c4"/>
        </w:rPr>
        <w:t xml:space="preserve">Использование мультимедиа презентаций целесообразно как с помощью компьютера, так и с помощью мультимедийного проекционного экрана. </w:t>
      </w:r>
      <w:r w:rsidRPr="00727AAB">
        <w:t>Демонстрация фильма сопровождается лекцией или комментариями учителя. При этом предполагается активное общение, имеется возможность задавать вопросы делать пояснения, коллективно рассматривать и обсуждать произведения искусств. Возможны компьютерные презентации для самостоятельной домашней работы учащихся, основная цель которых:</w:t>
      </w:r>
      <w:r w:rsidRPr="00727AAB">
        <w:br/>
        <w:t>- закрепить теоретический материал, полученный на уроках;</w:t>
      </w:r>
      <w:r w:rsidRPr="00727AAB">
        <w:br/>
        <w:t>- дать возможность самостоятельно прослушать музыкальное произведение;</w:t>
      </w:r>
      <w:r w:rsidRPr="00727AAB">
        <w:br/>
        <w:t xml:space="preserve">- ответить на поставленные вопросы. 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spacing w:before="100" w:beforeAutospacing="1" w:after="100" w:afterAutospacing="1"/>
      </w:pPr>
      <w:r w:rsidRPr="00727AAB">
        <w:lastRenderedPageBreak/>
        <w:t xml:space="preserve">Применение информационных технологий позволяет: </w:t>
      </w:r>
    </w:p>
    <w:p w:rsidR="00727AAB" w:rsidRPr="00727AAB" w:rsidRDefault="00727AAB" w:rsidP="00727AAB">
      <w:pPr>
        <w:numPr>
          <w:ilvl w:val="0"/>
          <w:numId w:val="2"/>
        </w:numPr>
        <w:spacing w:before="100" w:beforeAutospacing="1" w:after="100" w:afterAutospacing="1"/>
      </w:pPr>
      <w:r w:rsidRPr="00727AAB">
        <w:t xml:space="preserve">по-новому использовать на уроках текстовую, звуковую, графическую и </w:t>
      </w:r>
      <w:proofErr w:type="gramStart"/>
      <w:r w:rsidRPr="00727AAB">
        <w:t>видеоинформацию</w:t>
      </w:r>
      <w:proofErr w:type="gramEnd"/>
      <w:r w:rsidRPr="00727AAB">
        <w:t xml:space="preserve"> и её источники;</w:t>
      </w:r>
    </w:p>
    <w:p w:rsidR="00727AAB" w:rsidRPr="00727AAB" w:rsidRDefault="00727AAB" w:rsidP="00727AAB">
      <w:pPr>
        <w:numPr>
          <w:ilvl w:val="0"/>
          <w:numId w:val="2"/>
        </w:numPr>
        <w:spacing w:before="100" w:beforeAutospacing="1" w:after="100" w:afterAutospacing="1"/>
      </w:pPr>
      <w:r w:rsidRPr="00727AAB">
        <w:t>обогащать методические возможности урока, придать ему современный уровень;</w:t>
      </w:r>
    </w:p>
    <w:p w:rsidR="00727AAB" w:rsidRPr="00727AAB" w:rsidRDefault="00727AAB" w:rsidP="00727AAB">
      <w:pPr>
        <w:numPr>
          <w:ilvl w:val="0"/>
          <w:numId w:val="2"/>
        </w:numPr>
        <w:spacing w:before="100" w:beforeAutospacing="1" w:after="100" w:afterAutospacing="1"/>
      </w:pPr>
      <w:r w:rsidRPr="00727AAB">
        <w:t xml:space="preserve">активизировать </w:t>
      </w:r>
      <w:proofErr w:type="gramStart"/>
      <w:r w:rsidRPr="00727AAB">
        <w:t>творческий  потенциал</w:t>
      </w:r>
      <w:proofErr w:type="gramEnd"/>
      <w:r w:rsidRPr="00727AAB">
        <w:t xml:space="preserve"> школьника;  способствовать воспитанию интереса к музыке;</w:t>
      </w:r>
    </w:p>
    <w:p w:rsidR="00727AAB" w:rsidRPr="00727AAB" w:rsidRDefault="00727AAB" w:rsidP="00727AAB">
      <w:pPr>
        <w:numPr>
          <w:ilvl w:val="0"/>
          <w:numId w:val="2"/>
        </w:numPr>
        <w:spacing w:before="100" w:beforeAutospacing="1" w:after="100" w:afterAutospacing="1"/>
      </w:pPr>
      <w:r w:rsidRPr="00727AAB">
        <w:t>формировать духовный мир ребенка.</w:t>
      </w:r>
    </w:p>
    <w:p w:rsidR="00727AAB" w:rsidRPr="00727AAB" w:rsidRDefault="00727AAB" w:rsidP="00727AAB">
      <w:pPr>
        <w:jc w:val="both"/>
      </w:pPr>
      <w:r w:rsidRPr="00727AAB">
        <w:t xml:space="preserve">      В зависимости от типологии урока используются различные фильмы-презентации, видеоролики или тестовые задания, посвященные творческому облику композиторов, характеристике эпох, стилей, беседам об искусстве живописи, театральных постановках. </w:t>
      </w:r>
      <w:r w:rsidRPr="00727AAB">
        <w:rPr>
          <w:rStyle w:val="c4"/>
        </w:rPr>
        <w:t xml:space="preserve">Мультимедиа презентации – электронные диафильмы, включающие в себя анимацию, аудио- и видеофрагменты, элементы интерактивности - наиболее распространённый вид представления демонстрационных материалов. </w:t>
      </w:r>
    </w:p>
    <w:p w:rsidR="00727AAB" w:rsidRPr="00727AAB" w:rsidRDefault="00727AAB" w:rsidP="00727AAB">
      <w:pPr>
        <w:pStyle w:val="c26c41c0"/>
      </w:pPr>
      <w:r w:rsidRPr="00727AAB">
        <w:rPr>
          <w:rStyle w:val="c10"/>
        </w:rPr>
        <w:t xml:space="preserve">Видеоряд: фрагменты из опер, балетов, мюзиклов, музыкальных кинофильмов, концертов классической и популярной музыки; фрагменты художественных и документальных фильмов о жизни и творчестве композиторов и др., </w:t>
      </w:r>
    </w:p>
    <w:p w:rsidR="00727AAB" w:rsidRPr="00727AAB" w:rsidRDefault="00727AAB" w:rsidP="00727AAB">
      <w:pPr>
        <w:pStyle w:val="c26c0c41"/>
      </w:pPr>
      <w:r w:rsidRPr="00727AAB">
        <w:rPr>
          <w:rStyle w:val="c10"/>
        </w:rPr>
        <w:t>Анимация: фрагменты мультипликации, которые в игровой форме разъясняют учащимся основные положения учебной темы;</w:t>
      </w:r>
    </w:p>
    <w:p w:rsidR="00727AAB" w:rsidRPr="00727AAB" w:rsidRDefault="00727AAB" w:rsidP="00727AAB">
      <w:pPr>
        <w:pStyle w:val="c26c0"/>
      </w:pPr>
      <w:r w:rsidRPr="00727AAB">
        <w:rPr>
          <w:rStyle w:val="c10"/>
        </w:rPr>
        <w:t xml:space="preserve">Зрительный ряд: портреты композиторов, исполнителей и исполнительских коллективов, исполняющих произведения мировой музыкальной классики, народной и духовной музыки, современные сочинения; тематические рисунки, нотная графика; репродукции произведений изобразительного искусства (живопись, декоративно-прикладное искусство, скульптура, архитектура, графика и </w:t>
      </w:r>
      <w:proofErr w:type="gramStart"/>
      <w:r w:rsidRPr="00727AAB">
        <w:rPr>
          <w:rStyle w:val="c10"/>
        </w:rPr>
        <w:t>др. )</w:t>
      </w:r>
      <w:proofErr w:type="gramEnd"/>
      <w:r w:rsidRPr="00727AAB">
        <w:rPr>
          <w:rStyle w:val="c10"/>
        </w:rPr>
        <w:t>; материалы из мемориальных музеев композиторов и исполнителей, документальные фотографии, видовые художественные фотографии и др.</w:t>
      </w:r>
    </w:p>
    <w:p w:rsidR="00727AAB" w:rsidRPr="00727AAB" w:rsidRDefault="00727AAB" w:rsidP="00727AAB">
      <w:pPr>
        <w:pStyle w:val="c0c26"/>
        <w:rPr>
          <w:rStyle w:val="c10"/>
        </w:rPr>
      </w:pPr>
      <w:r w:rsidRPr="00727AAB">
        <w:rPr>
          <w:rStyle w:val="c10"/>
        </w:rPr>
        <w:t>Звуковые фонограммы музыкальных произведений, а также песен («плюсовки» и «</w:t>
      </w:r>
      <w:proofErr w:type="spellStart"/>
      <w:r w:rsidRPr="00727AAB">
        <w:rPr>
          <w:rStyle w:val="c10"/>
        </w:rPr>
        <w:t>минусовки</w:t>
      </w:r>
      <w:proofErr w:type="spellEnd"/>
      <w:r w:rsidRPr="00727AAB">
        <w:rPr>
          <w:rStyle w:val="c10"/>
        </w:rPr>
        <w:t xml:space="preserve">»), которые дают возможность школьникам участвовать в их исполнении в процессе работы с цифровым образовательным ресурсом; </w:t>
      </w:r>
    </w:p>
    <w:p w:rsidR="00727AAB" w:rsidRPr="00727AAB" w:rsidRDefault="00727AAB" w:rsidP="00727AAB">
      <w:pPr>
        <w:pStyle w:val="c0c26"/>
      </w:pPr>
      <w:r w:rsidRPr="00727AAB">
        <w:rPr>
          <w:rStyle w:val="c10"/>
        </w:rPr>
        <w:t>Литературный ряд: доступные, ёмкие, выразительные информативные тексты, раскрывающие содержание предлагаемых для восприятия фрагментов музыкальных и художественных образов (эстетически-нравственный фон); отрывки стихотворений, прозы, созвучные музыке; словарь ключевых терминов и понятий, соответствующих данной учебной теме.</w:t>
      </w:r>
    </w:p>
    <w:p w:rsidR="00727AAB" w:rsidRPr="00727AAB" w:rsidRDefault="00727AAB" w:rsidP="00727AAB">
      <w:pPr>
        <w:pStyle w:val="c1c0"/>
      </w:pPr>
      <w:r w:rsidRPr="00727AAB">
        <w:rPr>
          <w:rStyle w:val="c10"/>
        </w:rPr>
        <w:t xml:space="preserve">        Тему, содержание и материалы урока дети запоминают надолго, уровень знаний повышается, усиливается интерес к предмету, желание учиться. Основное время в предполагаемом опыте затрачивается на основательную методическую подготовку учителя к уроку, на организацию деятельности ребят. 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4"/>
        </w:rPr>
        <w:t xml:space="preserve">Алгоритм проведения урока с применением ИКТ: 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5"/>
          <w:b/>
          <w:bCs/>
        </w:rPr>
        <w:t>1. На организационном этапе</w:t>
      </w:r>
      <w:r w:rsidRPr="00727AAB">
        <w:t xml:space="preserve"> ученикам поясняю цель и содержание последующей работы. На данном этапе показываю слайд с указанием темы и перечня вопросов для изучения. 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5"/>
          <w:b/>
          <w:bCs/>
        </w:rPr>
        <w:lastRenderedPageBreak/>
        <w:t>2. На этапе актуализации знаний</w:t>
      </w:r>
      <w:r w:rsidRPr="00727AAB">
        <w:t xml:space="preserve"> организую мотивационно-познавательную деятельность учащихся, формирую заинтересованность ученика в восприятии информации, которая будет рассказана на уроке или отдается на самостоятельное изучение. Эффект от применения какой-либо информации демонстрирую в виде рисунков, иллюстраций. Изображение на экране является равнозначным словам учителя. В этом случае учитель поясняет то, что показано на экране. Изображение на экране дополняет слова учителя.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5"/>
          <w:b/>
          <w:bCs/>
        </w:rPr>
        <w:t>3. Проверка усвоения предыдущего материала.</w:t>
      </w:r>
      <w:r w:rsidRPr="00727AAB">
        <w:t xml:space="preserve"> С помощью различных форм контроля устанавливаю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 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5"/>
          <w:b/>
          <w:bCs/>
        </w:rPr>
        <w:t>4. Изучение нового материала.</w:t>
      </w:r>
      <w:r w:rsidRPr="00727AAB">
        <w:t xml:space="preserve">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которые дает учитель. </w:t>
      </w:r>
    </w:p>
    <w:p w:rsidR="00727AAB" w:rsidRPr="00727AAB" w:rsidRDefault="00727AAB" w:rsidP="00727AAB">
      <w:pPr>
        <w:pStyle w:val="a3"/>
        <w:jc w:val="both"/>
      </w:pPr>
      <w:r w:rsidRPr="00727AAB">
        <w:rPr>
          <w:rStyle w:val="a5"/>
          <w:b/>
          <w:bCs/>
        </w:rPr>
        <w:t>5. Систематизация и закрепление материала.</w:t>
      </w:r>
      <w:r w:rsidRPr="00727AAB">
        <w:t xml:space="preserve"> С целью лучшего запоминания и четкого структурирования в конце урока делаю обзор изученного материала, демонстрируя наиболее важные наглядные пособия на слайдах. </w:t>
      </w:r>
    </w:p>
    <w:p w:rsidR="00727AAB" w:rsidRPr="00727AAB" w:rsidRDefault="00727AAB" w:rsidP="00727AAB">
      <w:pPr>
        <w:jc w:val="both"/>
      </w:pPr>
      <w:r w:rsidRPr="00727AAB">
        <w:rPr>
          <w:rStyle w:val="a4"/>
          <w:i/>
        </w:rPr>
        <w:t>6. Домашнее задание.</w:t>
      </w:r>
      <w:r w:rsidRPr="00727AAB">
        <w:t xml:space="preserve">  Компьютер также может использовать и сам учащийся в качестве выполнения домашнего задания - проект. Доступ к ресурсам сети Интернет дает колоссальные возможности поиска необходимой, важной и значимой информации – это библиографическая информация, аудио и видео фонд. </w:t>
      </w:r>
    </w:p>
    <w:p w:rsidR="00727AAB" w:rsidRPr="00727AAB" w:rsidRDefault="00727AAB" w:rsidP="00727AAB">
      <w:r w:rsidRPr="00727AAB">
        <w:t>Эта форма работы также способствует решению многих задач обучения:</w:t>
      </w:r>
      <w:r w:rsidRPr="00727AAB">
        <w:br/>
        <w:t>- развитие познавательных навыков учащихся;</w:t>
      </w:r>
      <w:r w:rsidRPr="00727AAB">
        <w:br/>
        <w:t>- умения самостоятельно конструировать свои знания;</w:t>
      </w:r>
      <w:r w:rsidRPr="00727AAB">
        <w:br/>
        <w:t>- умения ориентироваться в информационном пространстве;</w:t>
      </w:r>
      <w:r w:rsidRPr="00727AAB">
        <w:br/>
        <w:t xml:space="preserve">- развитие критического и творческого мышления. </w:t>
      </w:r>
    </w:p>
    <w:p w:rsidR="00727AAB" w:rsidRPr="00727AAB" w:rsidRDefault="00727AAB" w:rsidP="00727AAB">
      <w:r w:rsidRPr="00727AAB">
        <w:t xml:space="preserve">Тем самым, показывая высокий уровень самостоятельности – познавательный и творческий. </w:t>
      </w:r>
    </w:p>
    <w:p w:rsidR="00727AAB" w:rsidRPr="00727AAB" w:rsidRDefault="00727AAB" w:rsidP="00727AAB">
      <w:pPr>
        <w:jc w:val="both"/>
      </w:pPr>
      <w:r w:rsidRPr="00727AAB">
        <w:t xml:space="preserve">           Практические наблюдения показали, что только самостоятельное творчество учащихся на уроке и за его пределами может развить их способности. Поэтому большое внимание уделяется деятельно-практической направленности учащихся, развивающий их творческий потенциал, проявляющийся в такой форме работы как домашнее задание.   Инновационные формы в домашних заданиях - дети составляют кроссворды по пройденным темам, музыкальные викторины, презентации, </w:t>
      </w:r>
      <w:proofErr w:type="gramStart"/>
      <w:r w:rsidRPr="00727AAB">
        <w:t>проекты,  придумывают</w:t>
      </w:r>
      <w:proofErr w:type="gramEnd"/>
      <w:r w:rsidRPr="00727AAB">
        <w:t xml:space="preserve"> игры, с помощью которых можно проводить</w:t>
      </w:r>
      <w:r w:rsidRPr="00727AAB">
        <w:rPr>
          <w:b/>
        </w:rPr>
        <w:t xml:space="preserve"> </w:t>
      </w:r>
      <w:r w:rsidRPr="00727AAB">
        <w:t>«теоретические разминки», «контрольное тестирование»</w:t>
      </w:r>
      <w:r w:rsidRPr="00727AAB">
        <w:rPr>
          <w:b/>
        </w:rPr>
        <w:t xml:space="preserve"> -</w:t>
      </w:r>
      <w:r w:rsidRPr="00727AAB">
        <w:t xml:space="preserve"> это опрос и обобщение пройденного теоретического материала разными способами: "мозговая атака", "лови ошибку", "угадай, кто я?" и </w:t>
      </w:r>
      <w:proofErr w:type="spellStart"/>
      <w:r w:rsidRPr="00727AAB">
        <w:t>д.р</w:t>
      </w:r>
      <w:proofErr w:type="spellEnd"/>
      <w:r w:rsidRPr="00727AAB">
        <w:t>.</w:t>
      </w:r>
    </w:p>
    <w:p w:rsidR="00727AAB" w:rsidRPr="00727AAB" w:rsidRDefault="00727AAB" w:rsidP="00727AAB">
      <w:pPr>
        <w:jc w:val="both"/>
      </w:pPr>
      <w:r w:rsidRPr="00727AAB">
        <w:t xml:space="preserve"> </w:t>
      </w:r>
      <w:proofErr w:type="gramStart"/>
      <w:r w:rsidRPr="00727AAB">
        <w:t>Проводятся  конкурсы</w:t>
      </w:r>
      <w:proofErr w:type="gramEnd"/>
      <w:r w:rsidRPr="00727AAB">
        <w:t xml:space="preserve"> работ между учениками и классами.</w:t>
      </w: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</w:p>
    <w:p w:rsidR="00727AAB" w:rsidRPr="00727AAB" w:rsidRDefault="00727AAB" w:rsidP="00727AAB">
      <w:pPr>
        <w:jc w:val="both"/>
      </w:pPr>
      <w:r w:rsidRPr="00727AAB">
        <w:t xml:space="preserve">          С помощью электронных досок, </w:t>
      </w:r>
      <w:proofErr w:type="spellStart"/>
      <w:r w:rsidRPr="00727AAB">
        <w:t>медиаклавиатур</w:t>
      </w:r>
      <w:proofErr w:type="spellEnd"/>
      <w:r w:rsidRPr="00727AAB">
        <w:t xml:space="preserve">, компьютеров со специальными программами, в которых можно сочинять и записывать мелодии, подбирать нужные аккорды и гармонии и т.д. урок сольфеджио из скучного можно </w:t>
      </w:r>
      <w:proofErr w:type="gramStart"/>
      <w:r w:rsidRPr="00727AAB">
        <w:t>превратить  в</w:t>
      </w:r>
      <w:proofErr w:type="gramEnd"/>
      <w:r w:rsidRPr="00727AAB">
        <w:t xml:space="preserve"> очень занимательный  и увлекательный. На уроках с младшими </w:t>
      </w:r>
      <w:proofErr w:type="gramStart"/>
      <w:r w:rsidRPr="00727AAB">
        <w:t>школьниками  лучшей</w:t>
      </w:r>
      <w:proofErr w:type="gramEnd"/>
      <w:r w:rsidRPr="00727AAB">
        <w:rPr>
          <w:rStyle w:val="a4"/>
          <w:b w:val="0"/>
        </w:rPr>
        <w:t xml:space="preserve"> является</w:t>
      </w:r>
      <w:r w:rsidRPr="00727AAB">
        <w:rPr>
          <w:rStyle w:val="apple-converted-space"/>
          <w:color w:val="000000"/>
        </w:rPr>
        <w:t> </w:t>
      </w:r>
      <w:r w:rsidRPr="00727AAB">
        <w:rPr>
          <w:color w:val="000000"/>
        </w:rPr>
        <w:t>игровая форма подачи учебного материала, что превращает урок в весёлую обучающую игру.</w:t>
      </w:r>
      <w:r w:rsidRPr="00727AAB">
        <w:t xml:space="preserve"> Как показывает практика, максимального эффекта в процессе обучения можно добиться, используя в образовательном процессе интерактивные дидактические игры и тренажеры, направленные на формирование профессиональных умений и навыков. </w:t>
      </w:r>
      <w:r w:rsidRPr="00727AAB">
        <w:lastRenderedPageBreak/>
        <w:t xml:space="preserve">(«Музыкальная мозаика» - занимательные </w:t>
      </w:r>
      <w:proofErr w:type="spellStart"/>
      <w:r w:rsidRPr="00727AAB">
        <w:t>пазлы</w:t>
      </w:r>
      <w:proofErr w:type="spellEnd"/>
      <w:r w:rsidRPr="00727AAB">
        <w:t xml:space="preserve"> по музыкальному и ритмическому диктанту, «Угадай трезвучие» - увлекательная игра-тренинг по слуховому анализу, «Крестики-нолики» - тест-игра по теории сольфеджио, «Голубой вагон» - ритмическая игра для малышей, «Диктант – усади птиц на нотный стан» - от простых интервальных сочетаний до сложных мелодий).  Введение в процесс обучения данных музыкально-компьютерных технологий, безусловно, преобразит учебный процесс, вовлечет детей в творчество.</w:t>
      </w:r>
    </w:p>
    <w:p w:rsidR="00727AAB" w:rsidRPr="00727AAB" w:rsidRDefault="00727AAB" w:rsidP="00727AAB">
      <w:pPr>
        <w:jc w:val="both"/>
      </w:pPr>
      <w:r w:rsidRPr="00727AAB">
        <w:t xml:space="preserve">               Немногочисленные, инновационные учебно-методические комплексы </w:t>
      </w:r>
      <w:r w:rsidRPr="00727AAB">
        <w:rPr>
          <w:b/>
        </w:rPr>
        <w:t>«Музыка и информатика», «Музыкальный класс»,</w:t>
      </w:r>
      <w:r w:rsidRPr="00727AAB">
        <w:t xml:space="preserve"> </w:t>
      </w:r>
      <w:r w:rsidRPr="00727AAB">
        <w:rPr>
          <w:b/>
        </w:rPr>
        <w:t xml:space="preserve">«Алиса и времена года», «Тренинг-интервалы», «Ритмическая азбука», «Электронное тестирование по музыкальной литературе» </w:t>
      </w:r>
      <w:r w:rsidRPr="00727AAB">
        <w:t>и др. - абсолютно оригинальные, опирающиеся на лучшие традиции художественно-эстетического образования и инновационный опыт, обучающие музыкальные компьютерные программы. Опираясь на лучшие образцы классической музыки, комплекс электронных учебников рассматривает внедрение музыкально-компьютерных технологий с их уникальными возможностями, что отвечает современному уровню образовательной среды.    Данные электронные учебники содержат в себе методические материалы (методические поурочные рекомендации для учителя, теоретический материал, обширную фонотеку, интересные игровые формы викторин, тестовые задания) и обучающую программу, содержащую все необходимые элементы для обеспечения учебного процесса, в том числе электронную рабочую тетрадь для учащегося, наглядные мультимедийные пособия, систему интерактивного тестирования и др.</w:t>
      </w:r>
    </w:p>
    <w:p w:rsidR="00727AAB" w:rsidRPr="00727AAB" w:rsidRDefault="00727AAB" w:rsidP="00727AAB">
      <w:pPr>
        <w:jc w:val="both"/>
      </w:pPr>
      <w:r w:rsidRPr="00727AAB">
        <w:t xml:space="preserve">             Использование компьютера, электронных пособий для музыкально-теоретических дисциплин в области проверочных упражнений и тренировке слуха является </w:t>
      </w:r>
      <w:proofErr w:type="gramStart"/>
      <w:r w:rsidRPr="00727AAB">
        <w:t>эффективным  средством</w:t>
      </w:r>
      <w:proofErr w:type="gramEnd"/>
      <w:r w:rsidRPr="00727AAB">
        <w:t xml:space="preserve"> экономии времени.  Несомненным достоинством компьютерных программ является то, что они превращают </w:t>
      </w:r>
    </w:p>
    <w:p w:rsidR="00727AAB" w:rsidRPr="00727AAB" w:rsidRDefault="00727AAB" w:rsidP="00727AAB">
      <w:pPr>
        <w:jc w:val="both"/>
      </w:pPr>
      <w:r w:rsidRPr="00727AAB">
        <w:t xml:space="preserve">тренировку слуха и форму проверки знаний в увлекательный процесс, весьма приветствуемый, учащимися. Эффективнее развивается исследовательская работа, творческая деятельность, мотивация, самостоятельность, поиск материала, открытия нового.  </w:t>
      </w:r>
    </w:p>
    <w:p w:rsidR="00727AAB" w:rsidRPr="00727AAB" w:rsidRDefault="00727AAB" w:rsidP="00727AAB">
      <w:pPr>
        <w:jc w:val="both"/>
      </w:pPr>
      <w:r w:rsidRPr="00727AAB">
        <w:t xml:space="preserve">              Компьютер при этом остается всегда средством обучения в арсенале педагога, который в определенных ситуациях выбирает – отдать ему предпочтение или нет. Стоит отметить, что в процессе образования достижение успеха обеспечивается только совокупностью традиционных и инновационных форм, средств, методов обучения.              </w:t>
      </w:r>
    </w:p>
    <w:p w:rsidR="00727AAB" w:rsidRPr="00727AAB" w:rsidRDefault="00727AAB" w:rsidP="00727AAB">
      <w:pPr>
        <w:jc w:val="both"/>
      </w:pPr>
      <w:r w:rsidRPr="00727AAB">
        <w:t xml:space="preserve">              Применение информационно-коммуникативных технологий на уроках теоретического цикла делает уроки познавательными, разнообразными, а самое главное – современными. Дети становятся активными участниками процесса обучения, что формирует </w:t>
      </w:r>
      <w:proofErr w:type="gramStart"/>
      <w:r w:rsidRPr="00727AAB">
        <w:t>положительное  отношение</w:t>
      </w:r>
      <w:proofErr w:type="gramEnd"/>
      <w:r w:rsidRPr="00727AAB">
        <w:t xml:space="preserve">  к предмету и к обучению в целом.</w:t>
      </w:r>
    </w:p>
    <w:p w:rsidR="00727AAB" w:rsidRPr="00727AAB" w:rsidRDefault="00727AAB" w:rsidP="00727AAB">
      <w:pPr>
        <w:jc w:val="both"/>
      </w:pPr>
      <w:r w:rsidRPr="00727AAB">
        <w:t xml:space="preserve">          </w:t>
      </w:r>
    </w:p>
    <w:p w:rsidR="00727AAB" w:rsidRPr="00727AAB" w:rsidRDefault="00727AAB" w:rsidP="00727AAB">
      <w:pPr>
        <w:jc w:val="both"/>
      </w:pPr>
      <w:r w:rsidRPr="00727AAB">
        <w:t xml:space="preserve">            ИКТ являются также и средством повышения эффективности взаимодействия учителя и родителей при обучении и воспитании школьников. Это и оперативное информирование родителей посредством электронной почты о ходе обучения и воспитания каждого ученика, используя индивидуальный диалог с обратной связью. </w:t>
      </w:r>
    </w:p>
    <w:p w:rsidR="00727AAB" w:rsidRPr="00727AAB" w:rsidRDefault="00727AAB" w:rsidP="00727AAB">
      <w:pPr>
        <w:jc w:val="both"/>
      </w:pPr>
      <w:r w:rsidRPr="00727AAB">
        <w:t xml:space="preserve">Проведение дистанционных родительских собраний, бесед, лекториев и </w:t>
      </w:r>
      <w:proofErr w:type="spellStart"/>
      <w:r w:rsidRPr="00727AAB">
        <w:t>т.д</w:t>
      </w:r>
      <w:proofErr w:type="spellEnd"/>
    </w:p>
    <w:p w:rsidR="00727AAB" w:rsidRPr="00727AAB" w:rsidRDefault="00727AAB" w:rsidP="00727AAB">
      <w:pPr>
        <w:jc w:val="both"/>
      </w:pPr>
      <w:r w:rsidRPr="00727AAB">
        <w:t xml:space="preserve">Сегодня Интернет – это не способ развлечений, а серьёзная база, где можно </w:t>
      </w:r>
    </w:p>
    <w:p w:rsidR="00727AAB" w:rsidRPr="00727AAB" w:rsidRDefault="00727AAB" w:rsidP="00727AAB">
      <w:pPr>
        <w:jc w:val="both"/>
      </w:pPr>
      <w:r w:rsidRPr="00727AAB">
        <w:t>почерпнуть много идей, в том числе и на ниве преподавания.</w:t>
      </w:r>
    </w:p>
    <w:p w:rsidR="00727AAB" w:rsidRPr="00727AAB" w:rsidRDefault="00727AAB" w:rsidP="00727AAB">
      <w:pPr>
        <w:shd w:val="clear" w:color="auto" w:fill="FFFFFF"/>
        <w:spacing w:before="240" w:after="240"/>
        <w:ind w:left="-360"/>
        <w:jc w:val="both"/>
        <w:rPr>
          <w:color w:val="333333"/>
          <w:shd w:val="clear" w:color="auto" w:fill="FFFFFF"/>
        </w:rPr>
      </w:pPr>
      <w:r w:rsidRPr="00727AAB">
        <w:rPr>
          <w:color w:val="000000"/>
          <w:shd w:val="clear" w:color="auto" w:fill="FFFFFF"/>
        </w:rPr>
        <w:t xml:space="preserve">          Музыкальное образование школьников направлено на развитие у них целостного представления о музыкальном искусстве, приобретении ими опорных, ключевых знаний, умений и навыков музыкальной деятельности, в своей совокупности обеспечивающей школьникам базу для дальнейшего самостоятельного общения с искусством, для самообразования и самовоспитания в условиях основной школы.</w:t>
      </w:r>
    </w:p>
    <w:p w:rsidR="00727AAB" w:rsidRPr="00727AAB" w:rsidRDefault="00727AAB" w:rsidP="00727AAB">
      <w:pPr>
        <w:pStyle w:val="msolistparagraph0"/>
        <w:shd w:val="clear" w:color="auto" w:fill="FFFFFF"/>
        <w:spacing w:before="240" w:beforeAutospacing="0" w:after="240" w:afterAutospacing="0"/>
        <w:ind w:left="-360"/>
        <w:jc w:val="both"/>
        <w:rPr>
          <w:color w:val="333333"/>
          <w:shd w:val="clear" w:color="auto" w:fill="FFFFFF"/>
        </w:rPr>
      </w:pPr>
      <w:r w:rsidRPr="00727AAB">
        <w:rPr>
          <w:color w:val="000000"/>
          <w:shd w:val="clear" w:color="auto" w:fill="FFFFFF"/>
        </w:rPr>
        <w:lastRenderedPageBreak/>
        <w:t>-    увлечь музыкой, привить интерес и любовь к ней, научить ценить ее красоту, развить эмоциональную сферу учащихся, вызвать эстетический отклик на музыкальные произведения, чувство сопереживания музыкальным образам;</w:t>
      </w:r>
    </w:p>
    <w:p w:rsidR="00727AAB" w:rsidRPr="00727AAB" w:rsidRDefault="00727AAB" w:rsidP="00727AAB">
      <w:pPr>
        <w:shd w:val="clear" w:color="auto" w:fill="FFFFFF"/>
        <w:spacing w:before="100" w:beforeAutospacing="1" w:after="100" w:afterAutospacing="1"/>
        <w:ind w:left="-36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- развить музыкально-образное мышление, научить разбираться в закономерностях искусства, восприятии музыки; научить размышлять о ней, связывая с жизнью и другими видами искусства;</w:t>
      </w:r>
    </w:p>
    <w:p w:rsidR="00727AAB" w:rsidRPr="00727AAB" w:rsidRDefault="00727AAB" w:rsidP="00727AAB">
      <w:pPr>
        <w:shd w:val="clear" w:color="auto" w:fill="FFFFFF"/>
        <w:spacing w:before="100" w:beforeAutospacing="1" w:after="100" w:afterAutospacing="1"/>
        <w:ind w:left="-36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-  заложить основы творческих музыкальных способностей, практических умений и навыков в процессе исполнения, слушания и сочинения музыки (импровизации), движения под музыку и ее пластического интонирования;</w:t>
      </w:r>
    </w:p>
    <w:p w:rsidR="00727AAB" w:rsidRPr="00727AAB" w:rsidRDefault="00727AAB" w:rsidP="00727AAB">
      <w:pPr>
        <w:shd w:val="clear" w:color="auto" w:fill="FFFFFF"/>
        <w:spacing w:before="100" w:beforeAutospacing="1" w:after="100" w:afterAutospacing="1"/>
        <w:ind w:left="-36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-  развить музыкально-эстетический вкус и потребность в общении с музыкальными шедеврами.</w:t>
      </w:r>
    </w:p>
    <w:p w:rsidR="00727AAB" w:rsidRPr="00727AAB" w:rsidRDefault="00727AAB" w:rsidP="00727AAB">
      <w:pPr>
        <w:shd w:val="clear" w:color="auto" w:fill="FFFFFF"/>
        <w:spacing w:before="100" w:beforeAutospacing="1" w:after="100" w:afterAutospacing="1"/>
        <w:ind w:left="-360"/>
        <w:jc w:val="center"/>
        <w:rPr>
          <w:b/>
          <w:color w:val="000000"/>
          <w:shd w:val="clear" w:color="auto" w:fill="FFFFFF"/>
        </w:rPr>
      </w:pPr>
      <w:r w:rsidRPr="00727AAB">
        <w:rPr>
          <w:rStyle w:val="a4"/>
          <w:b w:val="0"/>
          <w:color w:val="000000"/>
          <w:shd w:val="clear" w:color="auto" w:fill="FFFFFF"/>
        </w:rPr>
        <w:t>В своей деятельности опираюсь на следующие принципы: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Личностно-ориентировочный подход в обучении;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Создание благоприятных условий на уроке;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Развитие творческих способностей учащихся;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Включение каждого ученика в учебно-воспитательный процесс;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Ориентация учебного процесса на достижение высокого уровня             знаний;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Развитие и поддержание веры учащихся в свои силы;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Развитие у каждого учащегося творческих способностей;</w:t>
      </w:r>
    </w:p>
    <w:p w:rsidR="00727AAB" w:rsidRPr="00727AAB" w:rsidRDefault="00727AAB" w:rsidP="00727A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color w:val="000000"/>
          <w:shd w:val="clear" w:color="auto" w:fill="FFFFFF"/>
        </w:rPr>
      </w:pPr>
      <w:r w:rsidRPr="00727AAB">
        <w:rPr>
          <w:color w:val="000000"/>
          <w:shd w:val="clear" w:color="auto" w:fill="FFFFFF"/>
        </w:rPr>
        <w:t>Развитие эмоциональной отзывчивости на исполняемое и прослушиваемое музыкальное произведение.</w:t>
      </w:r>
    </w:p>
    <w:p w:rsidR="00727AAB" w:rsidRPr="00727AAB" w:rsidRDefault="00727AAB" w:rsidP="00727AAB">
      <w:pPr>
        <w:jc w:val="both"/>
      </w:pPr>
      <w:r w:rsidRPr="00727AAB">
        <w:t>Таким образом, интерактивный метод можно рассматривать как самую современную форму активных методов.</w:t>
      </w:r>
    </w:p>
    <w:p w:rsidR="00F228C1" w:rsidRPr="00727AAB" w:rsidRDefault="00F228C1"/>
    <w:sectPr w:rsidR="00F228C1" w:rsidRPr="0072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DD0"/>
    <w:multiLevelType w:val="multilevel"/>
    <w:tmpl w:val="C9FE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70840"/>
    <w:multiLevelType w:val="multilevel"/>
    <w:tmpl w:val="77FE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E60842"/>
    <w:multiLevelType w:val="multilevel"/>
    <w:tmpl w:val="FD94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AAB"/>
    <w:rsid w:val="00727AAB"/>
    <w:rsid w:val="00F228C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F48A"/>
  <w15:chartTrackingRefBased/>
  <w15:docId w15:val="{14F14808-5FBA-4EF7-8A57-49D0F76F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A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27AAB"/>
    <w:rPr>
      <w:b/>
      <w:bCs/>
    </w:rPr>
  </w:style>
  <w:style w:type="character" w:customStyle="1" w:styleId="apple-converted-space">
    <w:name w:val="apple-converted-space"/>
    <w:rsid w:val="00727AAB"/>
  </w:style>
  <w:style w:type="character" w:customStyle="1" w:styleId="c4">
    <w:name w:val="c4"/>
    <w:basedOn w:val="a0"/>
    <w:rsid w:val="00727AAB"/>
  </w:style>
  <w:style w:type="paragraph" w:customStyle="1" w:styleId="msolistparagraph0">
    <w:name w:val="msolistparagraph"/>
    <w:basedOn w:val="a"/>
    <w:rsid w:val="00727AAB"/>
    <w:pPr>
      <w:spacing w:before="100" w:beforeAutospacing="1" w:after="100" w:afterAutospacing="1"/>
    </w:pPr>
  </w:style>
  <w:style w:type="character" w:customStyle="1" w:styleId="c10">
    <w:name w:val="c10"/>
    <w:basedOn w:val="a0"/>
    <w:rsid w:val="00727AAB"/>
  </w:style>
  <w:style w:type="paragraph" w:customStyle="1" w:styleId="c26c41c0">
    <w:name w:val="c26 c41 c0"/>
    <w:basedOn w:val="a"/>
    <w:rsid w:val="00727AAB"/>
    <w:pPr>
      <w:spacing w:before="100" w:beforeAutospacing="1" w:after="100" w:afterAutospacing="1"/>
    </w:pPr>
  </w:style>
  <w:style w:type="paragraph" w:customStyle="1" w:styleId="c26c0c41">
    <w:name w:val="c26 c0 c41"/>
    <w:basedOn w:val="a"/>
    <w:rsid w:val="00727AAB"/>
    <w:pPr>
      <w:spacing w:before="100" w:beforeAutospacing="1" w:after="100" w:afterAutospacing="1"/>
    </w:pPr>
  </w:style>
  <w:style w:type="paragraph" w:customStyle="1" w:styleId="c26c0">
    <w:name w:val="c26 c0"/>
    <w:basedOn w:val="a"/>
    <w:rsid w:val="00727AAB"/>
    <w:pPr>
      <w:spacing w:before="100" w:beforeAutospacing="1" w:after="100" w:afterAutospacing="1"/>
    </w:pPr>
  </w:style>
  <w:style w:type="paragraph" w:customStyle="1" w:styleId="c0c26">
    <w:name w:val="c0 c26"/>
    <w:basedOn w:val="a"/>
    <w:rsid w:val="00727AAB"/>
    <w:pPr>
      <w:spacing w:before="100" w:beforeAutospacing="1" w:after="100" w:afterAutospacing="1"/>
    </w:pPr>
  </w:style>
  <w:style w:type="paragraph" w:customStyle="1" w:styleId="c1c0">
    <w:name w:val="c1 c0"/>
    <w:basedOn w:val="a"/>
    <w:rsid w:val="00727AA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727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4663</Words>
  <Characters>26584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2024-09-24T13:38:00Z</dcterms:created>
  <dcterms:modified xsi:type="dcterms:W3CDTF">2024-09-24T13:46:00Z</dcterms:modified>
</cp:coreProperties>
</file>