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1" w:rsidRDefault="00B32341" w:rsidP="00B32341">
      <w:pPr>
        <w:pStyle w:val="msonormalbullet2gif"/>
        <w:jc w:val="center"/>
        <w:rPr>
          <w:sz w:val="22"/>
          <w:lang w:val="kk-KZ"/>
        </w:rPr>
      </w:pPr>
      <w:r>
        <w:rPr>
          <w:b/>
          <w:sz w:val="16"/>
          <w:szCs w:val="18"/>
          <w:lang w:val="kk-KZ"/>
        </w:rPr>
        <w:t>ШЫҒЫС ҚАЗАҚСТАН ОБЛЫСЫНЫҢ БІЛІМ БАСҚАРМАСЫ</w:t>
      </w:r>
    </w:p>
    <w:p w:rsidR="00B32341" w:rsidRDefault="00B32341" w:rsidP="00B32341">
      <w:pPr>
        <w:spacing w:after="0"/>
        <w:contextualSpacing/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16"/>
          <w:szCs w:val="18"/>
          <w:lang w:val="kk-KZ"/>
        </w:rPr>
        <w:t>«АЛТАЙ ҚАЛАСЫНЫҢ ТЕХНОЛОГИЯ КОЛЛЕДЖІ» КОММУНАЛДЫҚ МЕМЛЕКЕТТІК МЕКЕМЕСІ</w:t>
      </w:r>
    </w:p>
    <w:p w:rsidR="00B32341" w:rsidRDefault="00B32341" w:rsidP="00B32341">
      <w:pPr>
        <w:pStyle w:val="msonormalbullet2gif"/>
        <w:jc w:val="center"/>
        <w:rPr>
          <w:sz w:val="22"/>
        </w:rPr>
      </w:pPr>
      <w:r>
        <w:rPr>
          <w:b/>
          <w:sz w:val="16"/>
          <w:szCs w:val="18"/>
          <w:lang w:val="kk-KZ"/>
        </w:rPr>
        <w:t>УПРАВЛЕНИЕ ОБРАЗОВАНИЯ ВОСТОЧНО-КАЗАХСТАНСКОЙ ОБЛАСТИ</w:t>
      </w:r>
    </w:p>
    <w:p w:rsidR="00B32341" w:rsidRDefault="00B32341" w:rsidP="00B32341">
      <w:pPr>
        <w:pStyle w:val="msonormalbullet2gif"/>
        <w:jc w:val="center"/>
        <w:rPr>
          <w:sz w:val="22"/>
        </w:rPr>
      </w:pPr>
      <w:r>
        <w:rPr>
          <w:b/>
          <w:sz w:val="16"/>
          <w:szCs w:val="18"/>
          <w:lang w:val="kk-KZ"/>
        </w:rPr>
        <w:t>КОММУНАЛЬНОЕ ГОСУДАРСТВЕННОЕ УЧРЕЖДЕНИЕ «ТЕХНОЛОГИЧЕСКИЙ КОЛЛЕДЖ ГОРОДА АЛТАЙ»</w:t>
      </w:r>
    </w:p>
    <w:p w:rsidR="00B32341" w:rsidRDefault="00B32341" w:rsidP="00B32341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B32341" w:rsidRDefault="00B32341" w:rsidP="00B32341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B32341" w:rsidRDefault="00B32341" w:rsidP="00B32341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B32341" w:rsidRDefault="00B32341" w:rsidP="00B32341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</w:p>
    <w:p w:rsidR="00B32341" w:rsidRDefault="00B32341" w:rsidP="00B32341">
      <w:pPr>
        <w:spacing w:after="0" w:line="0" w:lineRule="atLeast"/>
        <w:ind w:left="7371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БЕКІТЕМІН</w:t>
      </w:r>
    </w:p>
    <w:p w:rsidR="00B32341" w:rsidRDefault="00B32341" w:rsidP="00B32341">
      <w:pPr>
        <w:spacing w:after="0" w:line="0" w:lineRule="atLeast"/>
        <w:ind w:left="5664" w:firstLine="708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ШҚО Алтай қ.</w:t>
      </w:r>
    </w:p>
    <w:p w:rsidR="00B32341" w:rsidRDefault="00B32341" w:rsidP="00B32341">
      <w:pPr>
        <w:spacing w:after="0" w:line="0" w:lineRule="atLeast"/>
        <w:ind w:left="6372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ЗТК КММ ОЖ бойынша</w:t>
      </w:r>
    </w:p>
    <w:p w:rsidR="00B32341" w:rsidRDefault="00B32341" w:rsidP="00B32341">
      <w:pPr>
        <w:spacing w:after="0" w:line="0" w:lineRule="atLeast"/>
        <w:ind w:left="6372"/>
        <w:contextualSpacing/>
        <w:jc w:val="right"/>
        <w:rPr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  <w:lang w:val="kk-KZ"/>
        </w:rPr>
        <w:t>директордың  орынбасары</w:t>
      </w:r>
    </w:p>
    <w:p w:rsidR="00B32341" w:rsidRDefault="00B32341" w:rsidP="00B32341">
      <w:pPr>
        <w:spacing w:after="0" w:line="0" w:lineRule="atLeast"/>
        <w:ind w:left="6372"/>
        <w:contextualSpacing/>
        <w:jc w:val="right"/>
        <w:rPr>
          <w:rFonts w:ascii="Times New Roman" w:hAnsi="Times New Roman" w:cs="Times New Roman"/>
          <w:b/>
          <w:sz w:val="18"/>
          <w:szCs w:val="20"/>
          <w:lang w:val="kk-KZ"/>
        </w:rPr>
      </w:pPr>
      <w:r>
        <w:rPr>
          <w:rFonts w:ascii="Times New Roman" w:hAnsi="Times New Roman" w:cs="Times New Roman"/>
          <w:b/>
          <w:sz w:val="18"/>
          <w:szCs w:val="20"/>
        </w:rPr>
        <w:t>УТВЕРЖДАЮ</w:t>
      </w:r>
    </w:p>
    <w:p w:rsidR="00B32341" w:rsidRDefault="00B32341" w:rsidP="00B32341">
      <w:pPr>
        <w:spacing w:after="0" w:line="0" w:lineRule="atLeast"/>
        <w:ind w:left="6372"/>
        <w:contextualSpacing/>
        <w:jc w:val="right"/>
        <w:rPr>
          <w:rFonts w:ascii="Times New Roman" w:eastAsia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</w:rPr>
        <w:t>зам. директора по УР КГУ ТК</w:t>
      </w:r>
    </w:p>
    <w:p w:rsidR="00B32341" w:rsidRDefault="00B32341" w:rsidP="00B32341">
      <w:pPr>
        <w:tabs>
          <w:tab w:val="left" w:pos="2552"/>
        </w:tabs>
        <w:spacing w:after="0" w:line="0" w:lineRule="atLeast"/>
        <w:contextualSpacing/>
        <w:jc w:val="right"/>
        <w:rPr>
          <w:rFonts w:ascii="Times New Roman" w:eastAsiaTheme="minorHAnsi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г. Алтай ВКО</w:t>
      </w:r>
    </w:p>
    <w:p w:rsidR="00B32341" w:rsidRDefault="00B32341" w:rsidP="00B32341">
      <w:pPr>
        <w:tabs>
          <w:tab w:val="left" w:pos="2552"/>
        </w:tabs>
        <w:spacing w:after="0" w:line="0" w:lineRule="atLeast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_________Т.В. Горбатова</w:t>
      </w:r>
    </w:p>
    <w:p w:rsidR="00B32341" w:rsidRDefault="00B32341" w:rsidP="00B32341">
      <w:pPr>
        <w:tabs>
          <w:tab w:val="left" w:pos="2552"/>
        </w:tabs>
        <w:spacing w:after="0" w:line="0" w:lineRule="atLeast"/>
        <w:contextualSpacing/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«____»__________20__г.</w:t>
      </w:r>
    </w:p>
    <w:p w:rsidR="00B32341" w:rsidRDefault="00B32341" w:rsidP="00B32341">
      <w:pPr>
        <w:tabs>
          <w:tab w:val="left" w:pos="2552"/>
        </w:tabs>
        <w:jc w:val="right"/>
        <w:rPr>
          <w:rFonts w:ascii="Times New Roman" w:hAnsi="Times New Roman"/>
          <w:b/>
          <w:sz w:val="18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 xml:space="preserve"> </w:t>
      </w:r>
    </w:p>
    <w:p w:rsidR="00B32341" w:rsidRDefault="00B32341" w:rsidP="00B32341">
      <w:pPr>
        <w:pStyle w:val="4"/>
        <w:spacing w:before="0" w:after="0" w:line="0" w:lineRule="atLeast"/>
        <w:ind w:firstLine="708"/>
        <w:rPr>
          <w:sz w:val="24"/>
          <w:lang w:val="kk-KZ"/>
        </w:rPr>
      </w:pPr>
      <w:r>
        <w:rPr>
          <w:sz w:val="20"/>
          <w:szCs w:val="22"/>
          <w:lang w:val="kk-KZ"/>
        </w:rPr>
        <w:t xml:space="preserve">                                    </w:t>
      </w:r>
    </w:p>
    <w:p w:rsidR="00B32341" w:rsidRDefault="00B32341" w:rsidP="00B32341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АШЫҚ САБАҚ</w:t>
      </w:r>
    </w:p>
    <w:p w:rsidR="00B32341" w:rsidRDefault="00B32341" w:rsidP="00B32341">
      <w:pPr>
        <w:tabs>
          <w:tab w:val="left" w:pos="2552"/>
        </w:tabs>
        <w:jc w:val="center"/>
        <w:rPr>
          <w:sz w:val="20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ОТКРЫТЫЙ УРОК</w:t>
      </w:r>
    </w:p>
    <w:p w:rsidR="00B32341" w:rsidRDefault="00B32341" w:rsidP="00B32341">
      <w:p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66B1">
        <w:rPr>
          <w:rFonts w:ascii="Times New Roman" w:hAnsi="Times New Roman" w:cs="Times New Roman"/>
          <w:sz w:val="24"/>
          <w:szCs w:val="24"/>
          <w:lang w:val="kk-KZ"/>
        </w:rPr>
        <w:t xml:space="preserve">  ПӘН БОЙЫНША/  ПО ДИСЦИПЛИНЕ </w:t>
      </w:r>
      <w:r w:rsidRPr="00DD66B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Химия</w:t>
      </w:r>
      <w:r w:rsidRPr="00DD66B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</w:p>
    <w:p w:rsidR="00B32341" w:rsidRPr="00B32341" w:rsidRDefault="00B32341" w:rsidP="00B32341">
      <w:pPr>
        <w:tabs>
          <w:tab w:val="left" w:pos="2552"/>
        </w:tabs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D66B1">
        <w:rPr>
          <w:rFonts w:ascii="Times New Roman" w:hAnsi="Times New Roman" w:cs="Times New Roman"/>
          <w:sz w:val="24"/>
          <w:szCs w:val="24"/>
          <w:lang w:val="kk-KZ"/>
        </w:rPr>
        <w:t>ТАҚЫРЫБЫ /НА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66B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«</w:t>
      </w:r>
      <w:r w:rsidRPr="00B3234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Элементы 14 (IVА) группы. Изменение свойств элементов 14 (IVА) группы. Химические свойства элементов 14 (IVА) группы и их соединений.</w:t>
      </w:r>
    </w:p>
    <w:p w:rsidR="00B32341" w:rsidRPr="00DD66B1" w:rsidRDefault="00B32341" w:rsidP="00B32341">
      <w:p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</w:rPr>
      </w:pPr>
      <w:r w:rsidRPr="00B32341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Формы нахождения в природе и способы получения простых веществ. Формы нахождения в природе и способы получения простых веществ.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»</w:t>
      </w:r>
    </w:p>
    <w:p w:rsidR="00B32341" w:rsidRPr="00DD66B1" w:rsidRDefault="00B32341" w:rsidP="00B32341">
      <w:pPr>
        <w:tabs>
          <w:tab w:val="left" w:pos="2552"/>
        </w:tabs>
        <w:ind w:left="709" w:hanging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D66B1">
        <w:rPr>
          <w:rFonts w:ascii="Times New Roman" w:hAnsi="Times New Roman" w:cs="Times New Roman"/>
          <w:sz w:val="24"/>
          <w:szCs w:val="24"/>
          <w:lang w:val="kk-KZ"/>
        </w:rPr>
        <w:t>ТЕХНОЛОГИЯЛАРЫН ПАЙДАЛАНУМЕН /</w:t>
      </w:r>
    </w:p>
    <w:p w:rsidR="00B32341" w:rsidRDefault="00B32341" w:rsidP="00B32341">
      <w:pPr>
        <w:tabs>
          <w:tab w:val="left" w:pos="2552"/>
        </w:tabs>
        <w:ind w:left="709" w:hanging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66B1">
        <w:rPr>
          <w:rFonts w:ascii="Times New Roman" w:hAnsi="Times New Roman" w:cs="Times New Roman"/>
          <w:sz w:val="24"/>
          <w:szCs w:val="24"/>
          <w:lang w:val="kk-KZ"/>
        </w:rPr>
        <w:t xml:space="preserve">   С ИСПОЛЬЗОВАНИЕМ ТЕХНОЛОГИИ: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>ИКТ</w:t>
      </w:r>
    </w:p>
    <w:p w:rsidR="00B32341" w:rsidRDefault="00B32341" w:rsidP="00B32341">
      <w:pPr>
        <w:tabs>
          <w:tab w:val="left" w:pos="2552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D66B1">
        <w:rPr>
          <w:rFonts w:ascii="Times New Roman" w:hAnsi="Times New Roman" w:cs="Times New Roman"/>
          <w:sz w:val="24"/>
          <w:szCs w:val="24"/>
          <w:lang w:val="kk-KZ"/>
        </w:rPr>
        <w:t>САБАҚТЫҢ ТИПІ / ТИП УРОКА: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23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Изучение нового материала</w:t>
      </w:r>
    </w:p>
    <w:p w:rsidR="00B32341" w:rsidRPr="00B32341" w:rsidRDefault="00B32341" w:rsidP="00B32341">
      <w:pPr>
        <w:tabs>
          <w:tab w:val="left" w:pos="2552"/>
        </w:tabs>
        <w:ind w:left="709" w:hanging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D66B1">
        <w:rPr>
          <w:rFonts w:ascii="Times New Roman" w:hAnsi="Times New Roman" w:cs="Times New Roman"/>
          <w:sz w:val="24"/>
          <w:szCs w:val="24"/>
          <w:lang w:val="kk-KZ"/>
        </w:rPr>
        <w:t xml:space="preserve">САБАҚТЫҢ ТҮРІ / </w:t>
      </w:r>
      <w:r w:rsidRPr="00DD66B1">
        <w:rPr>
          <w:rFonts w:ascii="Times New Roman" w:hAnsi="Times New Roman" w:cs="Times New Roman"/>
          <w:sz w:val="24"/>
          <w:szCs w:val="24"/>
        </w:rPr>
        <w:t>В</w:t>
      </w:r>
      <w:r w:rsidRPr="00DD66B1">
        <w:rPr>
          <w:rFonts w:ascii="Times New Roman" w:hAnsi="Times New Roman" w:cs="Times New Roman"/>
          <w:sz w:val="24"/>
          <w:szCs w:val="24"/>
          <w:lang w:val="kk-KZ"/>
        </w:rPr>
        <w:t>ИД УРОКА</w:t>
      </w:r>
      <w:r w:rsidRPr="00DD66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Урок беседа</w:t>
      </w:r>
      <w:r w:rsidRPr="00DD66B1">
        <w:rPr>
          <w:b/>
          <w:sz w:val="24"/>
          <w:szCs w:val="24"/>
          <w:u w:val="single"/>
        </w:rPr>
        <w:t>.</w:t>
      </w:r>
    </w:p>
    <w:p w:rsidR="00B32341" w:rsidRDefault="00B32341" w:rsidP="00B32341">
      <w:pPr>
        <w:tabs>
          <w:tab w:val="left" w:pos="2552"/>
        </w:tabs>
        <w:jc w:val="right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Әзірлеген/Разработал</w:t>
      </w:r>
    </w:p>
    <w:p w:rsidR="00B32341" w:rsidRDefault="00B32341" w:rsidP="00B32341">
      <w:pPr>
        <w:tabs>
          <w:tab w:val="left" w:pos="2552"/>
        </w:tabs>
        <w:jc w:val="right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Оқытушы// Преподаватель</w:t>
      </w:r>
    </w:p>
    <w:p w:rsidR="00B32341" w:rsidRDefault="00B32341" w:rsidP="00B32341">
      <w:pPr>
        <w:tabs>
          <w:tab w:val="left" w:pos="2552"/>
        </w:tabs>
        <w:jc w:val="right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Ауталипова Дана Талгатовна</w:t>
      </w:r>
    </w:p>
    <w:p w:rsidR="00B32341" w:rsidRDefault="00B32341" w:rsidP="00B32341">
      <w:pPr>
        <w:tabs>
          <w:tab w:val="left" w:pos="2552"/>
        </w:tabs>
        <w:rPr>
          <w:sz w:val="20"/>
        </w:rPr>
      </w:pPr>
    </w:p>
    <w:p w:rsidR="00B32341" w:rsidRDefault="00B32341" w:rsidP="00B32341">
      <w:pPr>
        <w:tabs>
          <w:tab w:val="left" w:pos="2552"/>
        </w:tabs>
        <w:rPr>
          <w:sz w:val="20"/>
        </w:rPr>
      </w:pPr>
    </w:p>
    <w:p w:rsidR="00B32341" w:rsidRDefault="00B32341" w:rsidP="00B32341">
      <w:pPr>
        <w:tabs>
          <w:tab w:val="left" w:pos="2552"/>
        </w:tabs>
        <w:jc w:val="center"/>
        <w:rPr>
          <w:sz w:val="20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Алтай қаласы, 2022 ж.</w:t>
      </w:r>
    </w:p>
    <w:p w:rsidR="00B32341" w:rsidRPr="00B32341" w:rsidRDefault="00B32341" w:rsidP="00B32341">
      <w:pPr>
        <w:tabs>
          <w:tab w:val="left" w:pos="255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г. Алтай, 2022</w:t>
      </w:r>
    </w:p>
    <w:p w:rsidR="00B32341" w:rsidRDefault="00B32341" w:rsidP="00147EFC">
      <w:pPr>
        <w:spacing w:after="0" w:line="240" w:lineRule="auto"/>
        <w:rPr>
          <w:b/>
          <w:color w:val="000000"/>
          <w:sz w:val="24"/>
          <w:szCs w:val="24"/>
        </w:rPr>
      </w:pPr>
    </w:p>
    <w:p w:rsidR="00B32341" w:rsidRPr="000920FD" w:rsidRDefault="00B32341" w:rsidP="000920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2341" w:rsidRPr="000920FD" w:rsidRDefault="00B32341" w:rsidP="000920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0491" w:type="dxa"/>
        <w:tblInd w:w="-743" w:type="dxa"/>
        <w:tblLook w:val="04A0" w:firstRow="1" w:lastRow="0" w:firstColumn="1" w:lastColumn="0" w:noHBand="0" w:noVBand="1"/>
      </w:tblPr>
      <w:tblGrid>
        <w:gridCol w:w="3403"/>
        <w:gridCol w:w="3352"/>
        <w:gridCol w:w="3736"/>
      </w:tblGrid>
      <w:tr w:rsidR="00147EFC" w:rsidRPr="000920FD" w:rsidTr="00147EFC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КГУ «Технологический колледж города Алтай» управления образования Восточно-Казахстанской области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модуля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ООД № 10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Поурочный план по предмету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Химия 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sz w:val="24"/>
                <w:szCs w:val="24"/>
              </w:rPr>
              <w:t>Раздел 4. Химия вокруг нас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29.11.23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Урок №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45-46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Элементы 14 (IVА) группы. Изменение свойств элементов 14 (IVА) группы. Химические свойства элементов 14 (IVА) группы и их соединений.</w:t>
            </w:r>
          </w:p>
          <w:p w:rsidR="00147EFC" w:rsidRPr="000920FD" w:rsidRDefault="00147EFC" w:rsidP="003114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Формы нахождения в природе и способы получения простых веществ. 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Подготовил педагог 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Ауталипова</w:t>
            </w:r>
            <w:proofErr w:type="spellEnd"/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Д.Т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20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Общие сведения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Курс, группы</w:t>
            </w:r>
          </w:p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Количество присутствующих: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Количество отсутствующих: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Тип занятия 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 обучения</w:t>
            </w:r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(в соответствии с РП)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sz w:val="24"/>
                <w:szCs w:val="24"/>
              </w:rPr>
              <w:t>1) Рассмотреть физические и химические свойства углерода, кремния и их соединений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 Цели, задачи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65" w:rsidRPr="000920FD" w:rsidRDefault="00585765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Дать студентам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общее представление об элементах входящих в состав 4 – ой группы, изучить их основные свойства, рассмотреть их биохимическую роль и применение</w:t>
            </w:r>
            <w:r w:rsidR="00E73359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основных соединений элементов. 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E73359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азвить навыки пись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менной и устной речи, мышления, 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2.Использование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 полученные знания для решения различных заданий.</w:t>
            </w:r>
            <w:r w:rsidR="00E73359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  <w:r w:rsidR="00E73359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147EFC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оспитать чувство потребности познания нового</w:t>
            </w:r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воспитать чувства ответственности, коллективизма.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3. Критерии оценивания </w:t>
            </w:r>
            <w:r w:rsidRPr="000920F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(перечень ожидаемых результатов, которыми овладеют обучающиеся в процессе учебного занятия)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1) Описывает физические и химические свойства углерода, кремния и их соединений;</w:t>
            </w: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2) Раскрывает причины и последствия увеличения концентрации углекислого газа в атмосфере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Межпредметные</w:t>
            </w:r>
            <w:proofErr w:type="spellEnd"/>
            <w:r w:rsidRPr="00092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связи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09428D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Биология,физика</w:t>
            </w:r>
            <w:proofErr w:type="gramEnd"/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,математика</w:t>
            </w:r>
            <w:proofErr w:type="spellEnd"/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z759"/>
            <w:r w:rsidRPr="000920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 Оснащение занятия</w:t>
            </w:r>
            <w:bookmarkEnd w:id="0"/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Учебно-методическое оснащение, справочная </w:t>
            </w:r>
            <w:proofErr w:type="gramStart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ли-</w:t>
            </w:r>
            <w:proofErr w:type="spellStart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тература</w:t>
            </w:r>
            <w:proofErr w:type="spellEnd"/>
            <w:proofErr w:type="gramEnd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(учебник, справочник)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Учебник</w:t>
            </w:r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химии 10 </w:t>
            </w:r>
            <w:proofErr w:type="spellStart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естественно-математическое направление, 2010год, Н.Н. </w:t>
            </w:r>
            <w:proofErr w:type="spellStart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Нурахметов</w:t>
            </w:r>
            <w:proofErr w:type="spellEnd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К.Б. </w:t>
            </w:r>
            <w:proofErr w:type="spellStart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Бекишев</w:t>
            </w:r>
            <w:proofErr w:type="spellEnd"/>
            <w:r w:rsidR="0009428D"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                           </w:t>
            </w:r>
          </w:p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" w:name="z761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Техническое оснащение, материалы</w:t>
            </w:r>
            <w:bookmarkEnd w:id="1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(ТСО, </w:t>
            </w:r>
            <w:proofErr w:type="spellStart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дидакттика</w:t>
            </w:r>
            <w:proofErr w:type="spellEnd"/>
            <w:r w:rsidRPr="000920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LCD</w:t>
            </w:r>
            <w:r w:rsidRPr="000920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панель. Презентация по теме урока.</w:t>
            </w:r>
          </w:p>
        </w:tc>
      </w:tr>
      <w:tr w:rsidR="00147EFC" w:rsidRPr="000920FD" w:rsidTr="00147EF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W w:w="54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786"/>
        <w:gridCol w:w="1525"/>
      </w:tblGrid>
      <w:tr w:rsidR="00147EFC" w:rsidRPr="000920FD" w:rsidTr="00147EFC">
        <w:trPr>
          <w:trHeight w:val="2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  <w:t xml:space="preserve">5. Ход урока </w:t>
            </w:r>
          </w:p>
        </w:tc>
      </w:tr>
      <w:tr w:rsidR="00147EFC" w:rsidRPr="000920FD" w:rsidTr="00147EFC">
        <w:trPr>
          <w:trHeight w:val="55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920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Запланированные этапы урока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920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Запланированная деятельность на уроке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147EFC" w:rsidRPr="000920FD" w:rsidTr="00147EFC">
        <w:trPr>
          <w:trHeight w:val="84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Начало  </w:t>
            </w:r>
          </w:p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урока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428D" w:rsidRPr="000920FD" w:rsidRDefault="0009428D" w:rsidP="000920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Студенты распределяются по группам.</w:t>
            </w:r>
          </w:p>
          <w:p w:rsidR="0009428D" w:rsidRPr="000920FD" w:rsidRDefault="00147EFC" w:rsidP="000920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Взаимные приветствия учителя и студентов;</w:t>
            </w:r>
          </w:p>
          <w:p w:rsidR="0009428D" w:rsidRPr="000920FD" w:rsidRDefault="00147EFC" w:rsidP="000920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Фиксация отсутствующих;</w:t>
            </w:r>
          </w:p>
          <w:p w:rsidR="0009428D" w:rsidRPr="000920FD" w:rsidRDefault="00147EFC" w:rsidP="000920F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Организация внимания и внутренней готовности</w:t>
            </w:r>
          </w:p>
          <w:p w:rsidR="00AB4F69" w:rsidRPr="000920FD" w:rsidRDefault="0009428D" w:rsidP="000920FD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Здраствуйте ребята ! Добро пожаловать на наш сегодняш</w:t>
            </w:r>
            <w:r w:rsidR="00CA4ED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ний урок! </w:t>
            </w:r>
            <w:r w:rsidR="00147EF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Давайте наш урок начнем с пожелания друг другу добра.</w:t>
            </w:r>
            <w:r w:rsidR="00CA4ED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Я желаю тебе добра, вы желаете</w:t>
            </w:r>
            <w:r w:rsidR="00147EF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мне добра, мы желаем </w:t>
            </w:r>
            <w:r w:rsidR="00CA4ED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друг другу добра. Давайте улыбнемся друг другу.</w:t>
            </w:r>
            <w:r w:rsidR="00147EFC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Я рада, что у нас отличное настроение. Надеюсь, что урок пройдет интересно и увлекательно.</w:t>
            </w:r>
          </w:p>
          <w:p w:rsidR="00AB4F69" w:rsidRPr="000920FD" w:rsidRDefault="00AB4F69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Повторение пройденной темы:</w:t>
            </w:r>
          </w:p>
          <w:p w:rsidR="005A7FEF" w:rsidRPr="000920FD" w:rsidRDefault="00CA4ED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 </w:t>
            </w:r>
            <w:r w:rsidR="005A7FEF" w:rsidRPr="000920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с помощью приложение </w:t>
            </w:r>
            <w:proofErr w:type="spellStart"/>
            <w:r w:rsidR="005A7FEF" w:rsidRPr="000920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en-US"/>
              </w:rPr>
              <w:t>Wordwall</w:t>
            </w:r>
            <w:proofErr w:type="spellEnd"/>
            <w:r w:rsidR="005A7FEF" w:rsidRPr="000920F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 xml:space="preserve"> студенты повторяют пройденную тему.</w:t>
            </w:r>
          </w:p>
          <w:p w:rsidR="00AB4F69" w:rsidRPr="000920FD" w:rsidRDefault="00AB4F69" w:rsidP="000920F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Сколько элементов относится к неметаллам? Укажите их место в ПСХЭ?</w:t>
            </w: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Какие элементы относятся к галогенам?</w:t>
            </w: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Укажите агрегатное состояние всех галогенов?</w:t>
            </w: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Из скольких атомов состоят молекулы галогенов?</w:t>
            </w: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Сколько электронов на внешнем энергетическом уровне галогенов?</w:t>
            </w:r>
          </w:p>
          <w:p w:rsidR="00AB4F69" w:rsidRPr="000920FD" w:rsidRDefault="00AB4F69" w:rsidP="000920F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Осуществить цепочку превращений:</w:t>
            </w:r>
          </w:p>
          <w:p w:rsidR="00AB4F69" w:rsidRPr="000920FD" w:rsidRDefault="00AB4F69" w:rsidP="000920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>Cl</w:t>
            </w:r>
            <w:r w:rsidRPr="000920FD">
              <w:rPr>
                <w:color w:val="333333"/>
                <w:vertAlign w:val="subscript"/>
              </w:rPr>
              <w:t>2 </w:t>
            </w:r>
            <w:r w:rsidRPr="000920FD">
              <w:rPr>
                <w:color w:val="333333"/>
              </w:rPr>
              <w:t xml:space="preserve">→ </w:t>
            </w:r>
            <w:proofErr w:type="spellStart"/>
            <w:r w:rsidRPr="000920FD">
              <w:rPr>
                <w:color w:val="333333"/>
              </w:rPr>
              <w:t>HCl</w:t>
            </w:r>
            <w:proofErr w:type="spellEnd"/>
            <w:r w:rsidRPr="000920FD">
              <w:rPr>
                <w:color w:val="333333"/>
              </w:rPr>
              <w:t xml:space="preserve"> → CuCl</w:t>
            </w:r>
            <w:r w:rsidRPr="000920FD">
              <w:rPr>
                <w:color w:val="333333"/>
                <w:vertAlign w:val="subscript"/>
              </w:rPr>
              <w:t>2</w:t>
            </w:r>
            <w:r w:rsidRPr="000920FD">
              <w:rPr>
                <w:color w:val="333333"/>
              </w:rPr>
              <w:t> → ZnCl</w:t>
            </w:r>
            <w:r w:rsidRPr="000920FD">
              <w:rPr>
                <w:color w:val="333333"/>
                <w:vertAlign w:val="subscript"/>
              </w:rPr>
              <w:t>2</w:t>
            </w:r>
            <w:r w:rsidRPr="000920FD">
              <w:rPr>
                <w:color w:val="333333"/>
              </w:rPr>
              <w:t xml:space="preserve"> → </w:t>
            </w:r>
            <w:proofErr w:type="spellStart"/>
            <w:r w:rsidRPr="000920FD">
              <w:rPr>
                <w:color w:val="333333"/>
              </w:rPr>
              <w:t>AgCl</w:t>
            </w:r>
            <w:proofErr w:type="spellEnd"/>
          </w:p>
          <w:p w:rsidR="00147EFC" w:rsidRPr="000920FD" w:rsidRDefault="00AB4F69" w:rsidP="000920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lang w:val="kk-KZ"/>
              </w:rPr>
            </w:pPr>
            <w:r w:rsidRPr="000920FD">
              <w:rPr>
                <w:color w:val="333333"/>
              </w:rPr>
              <w:t xml:space="preserve">       7.</w:t>
            </w:r>
            <w:r w:rsidR="00147EFC" w:rsidRPr="000920FD">
              <w:rPr>
                <w:lang w:val="kk-KZ"/>
              </w:rPr>
              <w:t xml:space="preserve">Актуализация темы </w:t>
            </w:r>
            <w:r w:rsidRPr="000920FD">
              <w:rPr>
                <w:lang w:val="kk-KZ"/>
              </w:rPr>
              <w:t xml:space="preserve">и обсуждение целей обучения и </w:t>
            </w:r>
            <w:r w:rsidR="00147EFC" w:rsidRPr="000920FD">
              <w:rPr>
                <w:lang w:val="kk-KZ"/>
              </w:rPr>
              <w:t>критерии успеха данного урока</w:t>
            </w:r>
          </w:p>
          <w:p w:rsidR="00CA4EDC" w:rsidRPr="000920FD" w:rsidRDefault="00CA4EDC" w:rsidP="000920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lang w:val="kk-KZ"/>
              </w:rPr>
            </w:pPr>
            <w:r w:rsidRPr="000920FD">
              <w:rPr>
                <w:lang w:val="kk-KZ"/>
              </w:rPr>
              <w:lastRenderedPageBreak/>
              <w:t>Предлагаю вам ребус,здесь зашифрованы слова которые нам сегодня пригодятся на уроке. Если вы разгодаете эти слова то они будут вашими помощниками и ключевым словом для изучение новой темы.</w:t>
            </w:r>
          </w:p>
          <w:p w:rsidR="005A7FEF" w:rsidRPr="000920FD" w:rsidRDefault="0031078F" w:rsidP="000920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noProof/>
                <w:color w:val="333333"/>
              </w:rPr>
              <w:drawing>
                <wp:inline distT="0" distB="0" distL="0" distR="0">
                  <wp:extent cx="2743200" cy="1267968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3-11-27 at 14.36.30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09" cy="127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4EDC" w:rsidRPr="000920FD">
              <w:rPr>
                <w:color w:val="333333"/>
              </w:rPr>
              <w:t>(Углерод)</w:t>
            </w:r>
          </w:p>
          <w:p w:rsidR="0031078F" w:rsidRPr="000920FD" w:rsidRDefault="0031078F" w:rsidP="000920F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0920FD">
              <w:rPr>
                <w:noProof/>
                <w:color w:val="333333"/>
              </w:rPr>
              <w:drawing>
                <wp:inline distT="0" distB="0" distL="0" distR="0">
                  <wp:extent cx="3075781" cy="972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3-11-27 at 14.36.29 (1)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807" cy="98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4EDC" w:rsidRPr="000920FD">
              <w:rPr>
                <w:color w:val="333333"/>
              </w:rPr>
              <w:t>(Кремний)</w:t>
            </w:r>
          </w:p>
          <w:p w:rsidR="0031078F" w:rsidRPr="000920FD" w:rsidRDefault="0031078F" w:rsidP="000920FD">
            <w:pPr>
              <w:pStyle w:val="a3"/>
              <w:shd w:val="clear" w:color="auto" w:fill="FFFFFF"/>
              <w:spacing w:after="150"/>
              <w:jc w:val="both"/>
              <w:rPr>
                <w:color w:val="333333"/>
              </w:rPr>
            </w:pPr>
            <w:r w:rsidRPr="000920FD">
              <w:rPr>
                <w:color w:val="333333"/>
              </w:rPr>
              <w:t xml:space="preserve">Открываем тетради пишем число и тему урока: Элементы 14 (IVА) группы. Изменение свойств элементов 14 (IVА) группы. Химические свойства элементов 14 (IVА) группы и их </w:t>
            </w:r>
            <w:proofErr w:type="spellStart"/>
            <w:r w:rsidRPr="000920FD">
              <w:rPr>
                <w:color w:val="333333"/>
              </w:rPr>
              <w:t>соединений.Формы</w:t>
            </w:r>
            <w:proofErr w:type="spellEnd"/>
            <w:r w:rsidRPr="000920FD">
              <w:rPr>
                <w:color w:val="333333"/>
              </w:rPr>
              <w:t xml:space="preserve"> нахождения в природе и способы получения простых веществ. Формы нахождения в природе и способы получения простых веществ.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7EFC" w:rsidRPr="000920FD" w:rsidTr="00147EFC">
        <w:trPr>
          <w:trHeight w:val="808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Середина  урока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1E" w:rsidRPr="000920FD" w:rsidRDefault="00E73359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1.Элементы 4А</w:t>
            </w:r>
            <w:r w:rsidR="00530F1E"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 и их строение</w:t>
            </w: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47EFC" w:rsidRPr="000920FD" w:rsidRDefault="00AB4F69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4 А группе относятся р-элементы: углерод, кремний, германий, олово и свинец. </w:t>
            </w:r>
            <w:r w:rsidR="004C5F94"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Углерод и кремний являются типичными неметаллами, а олово и свинец – типичными металлами. Германий занимает промежуточное положение.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Отличаясь числом энергетических уровней, невозбужденные атомы их имеют на внешнем уровне по 4 электрона. В связи с увеличением в группе сверху вниз числа заполняемых электронных слоев и размеров атома ослабляется притяжение внешних валентных электронов к ядру, поэтому неметаллические свойства элементов в подгруппе сверху вниз ослабляются и усиливаются металлические свойства. Тем не менее углерод и кремний существенно отличаются по свойствам от других элементов. Это типичные неметаллы. У германия имеются металлические признаки, а у олова и свинца они преобладают над неметаллическими.</w:t>
            </w:r>
          </w:p>
          <w:p w:rsidR="004C5F94" w:rsidRPr="000920FD" w:rsidRDefault="004C5F94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окисления</w:t>
            </w:r>
          </w:p>
          <w:p w:rsidR="00E73359" w:rsidRPr="000920FD" w:rsidRDefault="004C5F94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элементы имеют характерные степени окисления -4, +2, +4. Как и у всех элементов главных подгрупп периодической системы, при движении сверху вниз устойчивость соединений «крайних» степеней окисления (-4 и +4) уменьшается, а степени окисления +2 увеличивается.</w:t>
            </w:r>
          </w:p>
          <w:p w:rsidR="00CA4EDC" w:rsidRPr="000920FD" w:rsidRDefault="00CA4EDC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в группах</w:t>
            </w:r>
          </w:p>
          <w:p w:rsidR="00CA4EDC" w:rsidRPr="000920FD" w:rsidRDefault="00CA4EDC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Теперь работа в группах, определяем командиров команды.</w:t>
            </w:r>
          </w:p>
          <w:p w:rsidR="00CA4EDC" w:rsidRPr="000920FD" w:rsidRDefault="00CA4EDC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работы в группах: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дружно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мнение каждого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Распределяем обязанности 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Обьясняем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 мнение всех членов группы</w:t>
            </w:r>
          </w:p>
          <w:p w:rsidR="00CA4EDC" w:rsidRPr="000920FD" w:rsidRDefault="00CA4EDC" w:rsidP="000920FD">
            <w:pPr>
              <w:pStyle w:val="a5"/>
              <w:numPr>
                <w:ilvl w:val="0"/>
                <w:numId w:val="7"/>
              </w:num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Работаем тихо, чтобы не мешать другим.</w:t>
            </w:r>
          </w:p>
          <w:p w:rsidR="00CA4EDC" w:rsidRPr="000920FD" w:rsidRDefault="00CA4EDC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 раздаю вам раздаточные материалы и каждая группа по своей теме готовится к устному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обьяснению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:</w:t>
            </w:r>
            <w:proofErr w:type="gramEnd"/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1.Определение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2.Строение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3.Физические свойства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4.Формы нахождения и способы получения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Биологическая роль в нашей жизни.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562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Первая группа - у</w:t>
            </w:r>
            <w:r w:rsidR="00A33562"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глерод</w:t>
            </w:r>
            <w:r w:rsidR="00E73359"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328D4" w:rsidRPr="000920FD" w:rsidRDefault="004C5F9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Углерод - </w:t>
            </w:r>
            <w:r w:rsidR="00C328D4" w:rsidRPr="000920FD">
              <w:rPr>
                <w:rFonts w:eastAsia="Times New Roman"/>
                <w:lang w:eastAsia="en-US"/>
              </w:rPr>
              <w:t>химический элемент, неметалл, находится в главной подгруппе (А) IV группы, во 2-м периоде, имеет порядковый номер 6.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>В нейтральном атоме углерода находится 6 электронов. Два из них расположены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вблизи ядра и образуют первый слой (1s-состояние).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Следующие четыре электрона образуют 2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электронный слой.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Два из четырех электронов находятся в 2s-состоянии,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>а два других — в 2р-состоянии.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Нейтральный атом углерода в основном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 xml:space="preserve">состоянии двухвалентен и имеет электронно-графическую </w:t>
            </w:r>
          </w:p>
          <w:p w:rsidR="00C328D4" w:rsidRPr="000920FD" w:rsidRDefault="00C328D4" w:rsidP="0069186D">
            <w:pPr>
              <w:pStyle w:val="a9"/>
              <w:rPr>
                <w:rFonts w:eastAsia="Times New Roman"/>
                <w:lang w:eastAsia="en-US"/>
              </w:rPr>
            </w:pPr>
            <w:r w:rsidRPr="000920FD">
              <w:rPr>
                <w:rFonts w:eastAsia="Times New Roman"/>
                <w:lang w:eastAsia="en-US"/>
              </w:rPr>
              <w:t>конфигурацию 1s</w:t>
            </w:r>
            <w:r w:rsidRPr="000920FD">
              <w:rPr>
                <w:rFonts w:eastAsia="Times New Roman"/>
                <w:vertAlign w:val="superscript"/>
                <w:lang w:eastAsia="en-US"/>
              </w:rPr>
              <w:t>2</w:t>
            </w:r>
            <w:r w:rsidRPr="000920FD">
              <w:rPr>
                <w:rFonts w:eastAsia="Times New Roman"/>
                <w:lang w:eastAsia="en-US"/>
              </w:rPr>
              <w:t>2s</w:t>
            </w:r>
            <w:r w:rsidRPr="000920FD">
              <w:rPr>
                <w:rFonts w:eastAsia="Times New Roman"/>
                <w:vertAlign w:val="superscript"/>
                <w:lang w:eastAsia="en-US"/>
              </w:rPr>
              <w:t>2</w:t>
            </w:r>
            <w:r w:rsidRPr="000920FD">
              <w:rPr>
                <w:rFonts w:eastAsia="Times New Roman"/>
                <w:lang w:eastAsia="en-US"/>
              </w:rPr>
              <w:t>2р</w:t>
            </w:r>
            <w:r w:rsidRPr="000920FD">
              <w:rPr>
                <w:rFonts w:eastAsia="Times New Roman"/>
                <w:vertAlign w:val="superscript"/>
                <w:lang w:eastAsia="en-US"/>
              </w:rPr>
              <w:t>2</w:t>
            </w:r>
            <w:r w:rsidRPr="000920FD">
              <w:rPr>
                <w:rFonts w:eastAsia="Times New Roman"/>
                <w:lang w:eastAsia="en-US"/>
              </w:rPr>
              <w:t>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Свойства: существует во множестве аллотропных модификаций с очень разнообразными физическими свойствами. Разнообразие модификаций обусловлено способностью углерода образовывать химические связи разного типа.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Наиболее распространены алмаз и графит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Алмаз имеет атомную кристаллическую решетку.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Каждый атом в алмазе связан четырьмя прочными ковалентными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связями с соседними атомами.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Алмаз физические свойства: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Твердый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проводит электрический ток, так как все четыре валентных электрона каждого атома углерода участвуют в образовании связей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Бесцветный, прозрачное кристаллическое в-во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Хорошо преломляет свет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Графит — темно-серое мягкое кристаллическое вещество со слабым металлическим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блеском. Электро- и теплопроводен, стоек при нагревании в вакууме. Имеет слоистую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структуру. На ощупь графит жирный и скользкий.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Карбин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— твердое черное вещество. Состоит из линейных полимерных цепей, которые соединены чередующимися одинарными и тройными связями в линейные цепочки: −С≡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С−С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≡С−С≡С−.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Уголь — мельчайшие кристаллики графита, полученные путем термического разложения углеродсодержащих соединений без доступа воздуха.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Угли имеют разные свойства в зависимости от веществ, из которых получены. Наиболее важные сорта угля: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Кокс получается при нагревании каменного угля без доступа воздуха.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Древесный уголь образуется при нагревании дерева без доступа воздуха. Обладает высокой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адсорбционной способностью.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Сажа — очень мелкий графитовый кристаллический порошок. Образуется при сжигании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углеводородов (природного газа, ацетилена и др.) с ограниченным доступом воздуха.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Согласно справочнику Дж.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Эмсли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«Элементы», углерод занимает 11-е место по распространенности в природе. Содержание углерода составляет 0,1% массы земной коры. Свободный углерод представлен в виде алмаза и графита.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Основная масса углерода существует в виде природных карбонатов кальция CaCO3 (мела, мрамора, известняка) и магния MgCO3, а также горючих ископаемых.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атмосфере находится в виде диоксида углерода СО2 (~0,03%). В воде углерод содержится в составе растворимых гидрокарбонатов кальция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(HCO3)2 и магния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Mg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(HCO3)2. Углерод входит в состав растений и животных (~20%).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Углерод в организме: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Углерод - важнейший биогенный элемент, составляющий основу жизни на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Земле, структурная единица огромного числа органических соединений,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участвующих в построении организмов и обеспечении их жизнедеятельности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(биополимеры, а также многочисленные низкомолекулярные биологически 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активные вещества - витамины, гормоны, медиаторы и др.).</w:t>
            </w:r>
          </w:p>
          <w:p w:rsidR="00AA6538" w:rsidRPr="000920FD" w:rsidRDefault="00AA6538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Углерод - 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биогенный  элемент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Его соединения играют особую роль в жизнедеятельности растительных и животных организмов (среднее содержание углерода 18%).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Соединения углерода (углеводы, белки, жиры, ДНК и РНК, гормоны,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амино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и карбоновые 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кислоты )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участвуют в построении всех тканей организма, обеспечении жизнедеятельности животных и растений.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Главной функцией углерода является формирование разнообразия органических соединений, тем самым 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обеспечивая  биологическое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разнообразие, участие  во всех функциях и проявлениях живого.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Углерод – один из важнейших источников энергии. Графит используется как замедлитель нейтронов в ядерных реакторах, восстановитель в металлургии, для получения электродов, лёгких термостойких углеродных материалов (углеграфитовые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материалы, углепластики и др.), как твёрдая смазка. Исключительная твёрдость и высокий коэффициент преломления алмаза обусловливают его применение в режущих и абразивных материалах. Высоко ценятся гранёные и шлифованные кристаллы алмаза (бриллианты). Высокая теплопроводность алмаза (до 2000 Вт/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м·К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делает его перспективным материалом для полупроводниковой техники.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Карбин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применяется в фотоэлементах. Сажа служит наполнителем в производстве резины, идёт на получение красок.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Стеклоуглерод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используется в атомной энергетике, служит для создания термостойких покрытий космических аппаратов и самолётов. В фармакологии и медицине широко используются различные формы углерода и его соединений – производные угольной кислоты и карбоновых кислот, различные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гетероциклы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полимеры и другие соединения. Углеродные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нанотрубки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нашли применение для создания армированных термостойких прочных композиционных материалов, специальных бумаг, изготовления дисплеев.</w:t>
            </w:r>
          </w:p>
          <w:p w:rsidR="002549D0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группа- к</w:t>
            </w:r>
            <w:r w:rsidR="002549D0"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ремний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452" w:rsidRPr="000920FD" w:rsidRDefault="002549D0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Кремний —</w:t>
            </w:r>
            <w:r w:rsidRPr="000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элемент, неметалл, находится в главной подгруппе (А) IV группы, во 2-м периоде, имеет порядковый номер 14.</w:t>
            </w:r>
            <w:r w:rsidR="002D1452" w:rsidRPr="000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52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Конфигурация внешней электронной оболочки атома кремния 3s23p2. В соединениях проявляет степень окисления +4, редко +1, +2, +3, –4; </w:t>
            </w:r>
            <w:proofErr w:type="spellStart"/>
            <w:r w:rsidR="002D1452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="002D1452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2D1452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Полингу</w:t>
            </w:r>
            <w:proofErr w:type="spellEnd"/>
            <w:r w:rsidR="002D1452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1,90, потенциалы ионизации Si0→Si+→Si2+→Si3+→Si4+ соответственно равны 8,15; 16,34; 33,46 и 45,13 эВ; атомный радиус 110 пм, радиус иона Si4+ 40 пм (координационное число 4), 54 пм (координационное число 6).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D0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Кремний – тёмно-серое твёрдое хрупкое кристаллическое вещество с металлическим блеском. 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распространённости элемент на Земле после кислорода. В свободном виде кремний не встречается и существует только в виде соединений. Наиболее химически устойчивым соединением кремния является оксид кремния(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549D0"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называемый также кремнезёмом. Кремнезём находится в природе главным образом в виде песка и минералов: кварца, горного хрусталя.</w:t>
            </w:r>
          </w:p>
          <w:p w:rsidR="002549D0" w:rsidRPr="000920FD" w:rsidRDefault="002549D0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Кремний входит в состав многих полудрагоценных камней (агат, аметист, яшма и др.) и породообразующих минералов — силикатов и алюмосиликатов (полевых шпатов, глин, слюд и др.), составляющих основу земной коры.</w:t>
            </w:r>
          </w:p>
          <w:p w:rsidR="002549D0" w:rsidRPr="000920FD" w:rsidRDefault="002549D0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кремния в большинстве организмов невелико, однако он может накапливаться в некоторых морских организмах, 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например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диатомовых водорослях, кремниевых губках, радиоляриях.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Биологическая роль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Кремний относится к микроэлементам. Суточная потребность человека в кремнии 20–50 мг (элемент необходим для правильного роста костей и соединительных тканей). В организм человека кремний попадает с пищей, а также с вдыхаемым воздухом в виде пылеобразного SiO2. При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длительном вдыхании пыли, содержащей свободный SiO2, возникает силикоз.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Получение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Кремний технической чистоты (95–98 %) получают восстановлением SiO2 углеродом или металлами. Высокочистый поликристаллический кремний получают восстановлением SiCl4 или SiHCl3 водородом при температуре 1000–1100 °С, термическим разложением SiI4 или SiH4; монокристаллический кремний высокой чистоты – зонной плавкой или по методу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Чохральского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Объём мирового производства кремния 2850 тыс. т/год (2020).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Кремний – основной материал микроэлектроники и полупроводниковых приборов; используется при изготовлении стёкол, прозрачных для ИК-излучения. Кремний является компонентом сплавов железа и цветных металлов (в малых концентрациях кремний повышает коррозионную стойкость и механическую прочность сплавов, улучшает их литейные свойства;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Танцуем все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 группа танцует под песню кремния вторая группа танцует под песню углерода.</w:t>
            </w:r>
          </w:p>
          <w:p w:rsidR="000D3627" w:rsidRPr="000920FD" w:rsidRDefault="00E73359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="000D3627"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Химические свойства элементов II (IVA) группы и их соединений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Восстановительные свойства.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В реакциях с простыми веществами, образованными более электроотрицательными элементами (кислород, галогены, азот, сера), эти элементы проявляют свойства восстановителей. Например, при нагревании графита и кремния с избытком кислорода образуются высшие оксиды, а при недостатке кислорода —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монооксиды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и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SiO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 + О, = ЭО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(избыток кислорода);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2Э + О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= 2Э0 (недостаток кислорода).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Остальные элементы также образуют оксиды со степенями окисления +2, +4.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Например, для углерода: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+ О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= СО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↑ (диоксид углерода, углекислый газ)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2C + О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= 2CO↑ (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монооксид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углерода, угарный газ)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Со фтором углерод и кремний (а также остальные элементы) реагируют при обычных условиях с образованием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тетрафторидов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состава CF4 и SiF4, для получения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тетрахлоридов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CCl4 и SiCl4 необходимо нагревание реагирующих веществ. Сера и азот вступают в реакции с углеродом и кремнием только при сильном нагревании: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 + 2S = CS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(дисульфид углерода)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+ 2S = SiS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(дисульфид кремния)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При нагревании смеси кварцевого песка и кокса при температуре около 2000оC образуется карбид кремния, или карборунд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SiC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— тугоплавкое вещество, по твердости близкое к алмазу: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SiO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+ 2C =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SiC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+ 2CO↑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Окислительные свойства.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Такие свойства возможны преимущественно для углерода и кремния, остальные элементы проявляют минусовую степень окисления очень редко (например, с магнием типа Mg2Э —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германид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станнид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плюмбид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  Углерод и кремний проявляются в реакциях с активными металлами, при этом образуются карбиды и силициды: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+ 2С Элементы 14(IVA) группы CaC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2Mg + </w:t>
            </w:r>
            <w:proofErr w:type="spellStart"/>
            <w:proofErr w:type="gram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Элементы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14(IVA) группы  Mg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   Углерод и кремний взаимодействуют при нагревании с оксидами активных металлов, образуя оксиды, карбиды и силициды: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CaO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ЗС Элементы 14(IVA) группы CaC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+ CO↑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2MgO + 3Si Элементы 14(IVA) груп</w:t>
            </w:r>
            <w:r w:rsidR="00A7705D"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пыMg</w:t>
            </w:r>
            <w:r w:rsidR="00A7705D" w:rsidRPr="000920F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 + 2SiO</w:t>
            </w:r>
          </w:p>
          <w:p w:rsidR="000D3627" w:rsidRPr="000920FD" w:rsidRDefault="000D3627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 элементы 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подтруппы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углерода проявляют восстановительные, только углерод и кремний окислительные свойства. Олово и свинец могут проявлять амфотерные свойства.</w:t>
            </w:r>
          </w:p>
          <w:p w:rsidR="002D1452" w:rsidRPr="000920FD" w:rsidRDefault="002D1452" w:rsidP="000920FD">
            <w:pPr>
              <w:tabs>
                <w:tab w:val="right" w:pos="69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Задания</w:t>
            </w: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Презентация </w:t>
            </w: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47EFC" w:rsidRPr="000920FD" w:rsidTr="00147EFC">
        <w:trPr>
          <w:trHeight w:val="1123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4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</w:pPr>
            <w:r w:rsidRPr="000920F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  <w:t xml:space="preserve">Закрепление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новой тем</w:t>
            </w:r>
            <w:r w:rsidRPr="000920F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  <w:t>ы</w:t>
            </w:r>
          </w:p>
          <w:p w:rsidR="00B32341" w:rsidRPr="000920FD" w:rsidRDefault="00D70C70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B32341" w:rsidRPr="000920F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  <w:t xml:space="preserve"> Две команды составляют друг другу по 5 вопросов и отвечают по очереди.</w:t>
            </w:r>
            <w:r w:rsidR="00787C05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787C05" w:rsidRPr="000920FD" w:rsidRDefault="00B32341" w:rsidP="000920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="00787C05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« Спортивная ходьба».</w:t>
            </w:r>
          </w:p>
          <w:p w:rsidR="00787C05" w:rsidRPr="000920FD" w:rsidRDefault="00787C05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От каждой команды выходит капитан и защищает честь своей команды. Они выбирают карточку с названием вещества. Задание - рассказать об этом веществе все, что знаешь. Капитан делает один шаг и говорит одно предложение об этом веществе, второй шаг- второе предложение. Сколько шагов сделает капитан, столько очков. Засчитываются только правильные ответы.</w:t>
            </w:r>
          </w:p>
          <w:p w:rsidR="002D1452" w:rsidRPr="000920FD" w:rsidRDefault="00787C05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Предложенные вещества: углерод, кремний</w:t>
            </w:r>
          </w:p>
          <w:p w:rsidR="00787C05" w:rsidRPr="000920FD" w:rsidRDefault="00C918F4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3215D"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Тестовые задания </w:t>
            </w:r>
          </w:p>
          <w:p w:rsidR="00C918F4" w:rsidRPr="000920FD" w:rsidRDefault="00C918F4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выберите элементы 4А группы?</w:t>
            </w:r>
          </w:p>
          <w:p w:rsidR="00C918F4" w:rsidRPr="000920FD" w:rsidRDefault="00C918F4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А)В,F.C    B)Ti.Zr.Hf             </w:t>
            </w: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C)C.Si.</w:t>
            </w:r>
            <w:r w:rsidR="0033215D"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Ge</w:t>
            </w:r>
          </w:p>
          <w:p w:rsidR="000D3627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Степени окисления элементов главной подгруппы?</w:t>
            </w:r>
          </w:p>
          <w:p w:rsidR="0033215D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0</w:t>
            </w:r>
            <w:proofErr w:type="gramStart"/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.+</w:t>
            </w:r>
            <w:proofErr w:type="gramEnd"/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2.+4.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)-4.-2.-3              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)+1.-1.0</w:t>
            </w:r>
          </w:p>
          <w:p w:rsidR="0033215D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Какие элементы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группы относятся металлам? </w:t>
            </w:r>
          </w:p>
          <w:p w:rsidR="0033215D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А) С,Si            B)Ti.Zr                    </w:t>
            </w: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C)Ge.Sn.Pb</w:t>
            </w:r>
          </w:p>
          <w:p w:rsidR="0033215D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элементы 4A группы относятся неметаллам?</w:t>
            </w:r>
          </w:p>
          <w:p w:rsidR="0033215D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А) </w:t>
            </w:r>
            <w:proofErr w:type="spellStart"/>
            <w:proofErr w:type="gramStart"/>
            <w:r w:rsidRPr="000920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С,Si</w:t>
            </w:r>
            <w:proofErr w:type="spellEnd"/>
            <w:proofErr w:type="gram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B)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Ti.Zr</w:t>
            </w:r>
            <w:proofErr w:type="spellEnd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C)</w:t>
            </w:r>
            <w:proofErr w:type="spellStart"/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Ge.Sn.Pb</w:t>
            </w:r>
            <w:proofErr w:type="spellEnd"/>
          </w:p>
          <w:p w:rsidR="00ED3A99" w:rsidRPr="000920FD" w:rsidRDefault="0033215D" w:rsidP="000920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5)</w:t>
            </w:r>
            <w:r w:rsidR="00ED3A99"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напишите восстановительные химические свойства углерода по формуле</w:t>
            </w:r>
            <w:r w:rsidR="00ED3A99" w:rsidRPr="000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A99" w:rsidRPr="000920FD" w:rsidRDefault="00ED3A99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 + О, = ЭО2 (избыток кислорода);</w:t>
            </w:r>
          </w:p>
          <w:p w:rsidR="0033215D" w:rsidRPr="000920FD" w:rsidRDefault="00ED3A99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2Э + О2 = 2Э0 (недостаток кислорода).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  <w:tr w:rsidR="00147EFC" w:rsidRPr="000920FD" w:rsidTr="00147EFC">
        <w:trPr>
          <w:trHeight w:val="341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Домашнее задание</w:t>
            </w:r>
          </w:p>
          <w:p w:rsidR="00787C05" w:rsidRPr="000920FD" w:rsidRDefault="00787C05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составить круг Эйлера</w:t>
            </w:r>
          </w:p>
          <w:p w:rsidR="00787C05" w:rsidRPr="000920FD" w:rsidRDefault="00787C05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углекислый газ и оксид кремния.</w:t>
            </w:r>
          </w:p>
          <w:p w:rsidR="00147EFC" w:rsidRPr="000920FD" w:rsidRDefault="00147EFC" w:rsidP="000920FD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  <w:tr w:rsidR="00147EFC" w:rsidRPr="000920FD" w:rsidTr="00147EFC">
        <w:trPr>
          <w:trHeight w:val="416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Рефлексия</w:t>
            </w:r>
          </w:p>
          <w:p w:rsidR="00147EFC" w:rsidRPr="000920FD" w:rsidRDefault="00147EFC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Студенты сами оценивают себя</w:t>
            </w:r>
          </w:p>
          <w:p w:rsidR="00147EFC" w:rsidRPr="000920FD" w:rsidRDefault="002D1452" w:rsidP="000920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920F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168720" cy="2498573"/>
                  <wp:effectExtent l="0" t="0" r="3810" b="0"/>
                  <wp:docPr id="3" name="Рисунок 3" descr="https://samchef.ru/assets/i/ai/4/5/6/i/3112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amchef.ru/assets/i/ai/4/5/6/i/3112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281" cy="251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FC" w:rsidRPr="000920FD" w:rsidRDefault="00147EFC" w:rsidP="0009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en-GB"/>
              </w:rPr>
            </w:pPr>
          </w:p>
        </w:tc>
      </w:tr>
    </w:tbl>
    <w:p w:rsidR="00147EFC" w:rsidRPr="000920FD" w:rsidRDefault="00147EFC" w:rsidP="00092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FC" w:rsidRPr="000920FD" w:rsidRDefault="00147EFC" w:rsidP="000920F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FC" w:rsidRPr="000920FD" w:rsidRDefault="00147EFC" w:rsidP="000920FD">
      <w:pPr>
        <w:pStyle w:val="a3"/>
        <w:shd w:val="clear" w:color="auto" w:fill="FFFFFF"/>
        <w:tabs>
          <w:tab w:val="left" w:pos="3030"/>
          <w:tab w:val="center" w:pos="4677"/>
        </w:tabs>
        <w:spacing w:before="0" w:beforeAutospacing="0" w:after="300" w:afterAutospacing="0"/>
        <w:jc w:val="both"/>
        <w:rPr>
          <w:color w:val="000000"/>
        </w:rPr>
      </w:pPr>
      <w:r w:rsidRPr="000920FD">
        <w:rPr>
          <w:color w:val="000000"/>
        </w:rPr>
        <w:tab/>
      </w:r>
    </w:p>
    <w:p w:rsidR="00147EFC" w:rsidRPr="000920FD" w:rsidRDefault="00147EFC" w:rsidP="000920FD">
      <w:pPr>
        <w:pStyle w:val="a3"/>
        <w:shd w:val="clear" w:color="auto" w:fill="FFFFFF"/>
        <w:tabs>
          <w:tab w:val="left" w:pos="3030"/>
          <w:tab w:val="center" w:pos="4677"/>
        </w:tabs>
        <w:spacing w:before="0" w:beforeAutospacing="0" w:after="300" w:afterAutospacing="0"/>
        <w:jc w:val="both"/>
        <w:rPr>
          <w:color w:val="000000"/>
        </w:rPr>
      </w:pPr>
    </w:p>
    <w:p w:rsidR="00147EFC" w:rsidRPr="000920FD" w:rsidRDefault="00147EFC" w:rsidP="000920FD">
      <w:pPr>
        <w:pStyle w:val="a3"/>
        <w:shd w:val="clear" w:color="auto" w:fill="FFFFFF"/>
        <w:tabs>
          <w:tab w:val="left" w:pos="3030"/>
          <w:tab w:val="center" w:pos="4677"/>
        </w:tabs>
        <w:spacing w:before="0" w:beforeAutospacing="0" w:after="300" w:afterAutospacing="0"/>
        <w:jc w:val="both"/>
        <w:rPr>
          <w:color w:val="000000"/>
        </w:rPr>
      </w:pPr>
      <w:r w:rsidRPr="000920FD">
        <w:rPr>
          <w:color w:val="000000"/>
        </w:rPr>
        <w:tab/>
      </w:r>
    </w:p>
    <w:p w:rsidR="00E932C2" w:rsidRPr="000920FD" w:rsidRDefault="00311414" w:rsidP="00092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27" w:rsidRPr="000920FD" w:rsidRDefault="000D3627" w:rsidP="00092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627" w:rsidRDefault="000D3627"/>
    <w:p w:rsidR="000D3627" w:rsidRDefault="000D3627"/>
    <w:p w:rsidR="000D3627" w:rsidRDefault="000D3627"/>
    <w:p w:rsidR="000D3627" w:rsidRDefault="000D3627"/>
    <w:p w:rsidR="000D3627" w:rsidRDefault="000D3627"/>
    <w:p w:rsidR="000D3627" w:rsidRDefault="000D3627"/>
    <w:p w:rsidR="000D3627" w:rsidRDefault="000D3627"/>
    <w:p w:rsidR="000D3627" w:rsidRDefault="000D3627"/>
    <w:p w:rsidR="0069186D" w:rsidRDefault="0069186D"/>
    <w:p w:rsidR="0069186D" w:rsidRDefault="0069186D"/>
    <w:p w:rsidR="0069186D" w:rsidRDefault="0069186D"/>
    <w:p w:rsidR="0069186D" w:rsidRDefault="0069186D"/>
    <w:p w:rsidR="0069186D" w:rsidRDefault="0069186D"/>
    <w:p w:rsidR="0069186D" w:rsidRDefault="0069186D"/>
    <w:p w:rsidR="007C77CC" w:rsidRPr="007C77CC" w:rsidRDefault="007C77CC" w:rsidP="007C77CC">
      <w:bookmarkStart w:id="2" w:name="_GoBack"/>
      <w:bookmarkEnd w:id="2"/>
    </w:p>
    <w:p w:rsidR="007C77CC" w:rsidRPr="00F2611E" w:rsidRDefault="00F2611E" w:rsidP="00F2611E">
      <w:pPr>
        <w:jc w:val="center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lang w:val="kk-KZ"/>
        </w:rPr>
      </w:pPr>
      <w:r w:rsidRPr="00F2611E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lang w:val="kk-KZ"/>
        </w:rPr>
        <w:t>УГЛЕРОД</w:t>
      </w:r>
    </w:p>
    <w:p w:rsidR="00F2611E" w:rsidRDefault="007C77CC" w:rsidP="007C77CC">
      <w:pPr>
        <w:tabs>
          <w:tab w:val="left" w:pos="2730"/>
        </w:tabs>
        <w:rPr>
          <w:noProof/>
        </w:rPr>
      </w:pPr>
      <w:r>
        <w:rPr>
          <w:noProof/>
        </w:rPr>
        <w:drawing>
          <wp:inline distT="0" distB="0" distL="0" distR="0">
            <wp:extent cx="6462940" cy="481249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tom-clipart-mixture-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034" cy="48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Pr="00F2611E" w:rsidRDefault="00F2611E" w:rsidP="00F2611E"/>
    <w:p w:rsidR="00F2611E" w:rsidRDefault="00F2611E" w:rsidP="00F2611E"/>
    <w:p w:rsidR="000D3627" w:rsidRDefault="000D3627" w:rsidP="00F2611E">
      <w:pPr>
        <w:tabs>
          <w:tab w:val="left" w:pos="7817"/>
        </w:tabs>
      </w:pPr>
    </w:p>
    <w:p w:rsidR="00F2611E" w:rsidRDefault="00F2611E" w:rsidP="00F2611E">
      <w:pPr>
        <w:tabs>
          <w:tab w:val="left" w:pos="7817"/>
        </w:tabs>
      </w:pPr>
    </w:p>
    <w:p w:rsidR="00F2611E" w:rsidRDefault="00F2611E" w:rsidP="00F2611E">
      <w:pPr>
        <w:tabs>
          <w:tab w:val="left" w:pos="7817"/>
        </w:tabs>
      </w:pPr>
    </w:p>
    <w:p w:rsidR="00F2611E" w:rsidRDefault="00F2611E" w:rsidP="00F2611E">
      <w:pPr>
        <w:tabs>
          <w:tab w:val="left" w:pos="7817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F2611E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КРЕМНИЙ</w:t>
      </w:r>
    </w:p>
    <w:p w:rsidR="00F2611E" w:rsidRPr="00F2611E" w:rsidRDefault="00F2611E" w:rsidP="00F2611E">
      <w:pPr>
        <w:tabs>
          <w:tab w:val="left" w:pos="7817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</w:p>
    <w:p w:rsidR="00587142" w:rsidRDefault="00587142" w:rsidP="00F2611E">
      <w:pPr>
        <w:tabs>
          <w:tab w:val="left" w:pos="7817"/>
        </w:tabs>
        <w:jc w:val="center"/>
        <w:rPr>
          <w:rFonts w:ascii="Times New Roman" w:hAnsi="Times New Roman" w:cs="Times New Roman"/>
          <w:b/>
          <w:noProof/>
          <w:color w:val="5B9BD5" w:themeColor="accent1"/>
          <w:sz w:val="40"/>
          <w:szCs w:val="40"/>
        </w:rPr>
      </w:pPr>
    </w:p>
    <w:p w:rsidR="00587142" w:rsidRDefault="00F2611E" w:rsidP="00F2611E">
      <w:pPr>
        <w:tabs>
          <w:tab w:val="left" w:pos="7817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40"/>
          <w:szCs w:val="40"/>
        </w:rPr>
        <w:drawing>
          <wp:inline distT="0" distB="0" distL="0" distR="0">
            <wp:extent cx="6305798" cy="4203865"/>
            <wp:effectExtent l="0" t="0" r="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فوائد-السيليكو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062" cy="42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142" w:rsidRPr="00587142" w:rsidRDefault="00587142" w:rsidP="00587142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Default="00587142" w:rsidP="00587142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F2611E" w:rsidRDefault="00F2611E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  <w:lang w:val="kk-KZ"/>
        </w:rPr>
      </w:pP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587142">
        <w:rPr>
          <w:rFonts w:eastAsia="Times New Roman"/>
          <w:b/>
          <w:lang w:eastAsia="en-US"/>
        </w:rPr>
        <w:lastRenderedPageBreak/>
        <w:t xml:space="preserve">Углерод </w:t>
      </w:r>
      <w:r w:rsidRPr="000920FD">
        <w:rPr>
          <w:rFonts w:eastAsia="Times New Roman"/>
          <w:lang w:eastAsia="en-US"/>
        </w:rPr>
        <w:t>- химический элемент, неметалл, находится в главной подгруппе (А) IV группы, во 2-м периоде, имеет порядковый номер 6.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587142">
        <w:rPr>
          <w:rFonts w:eastAsia="Times New Roman"/>
          <w:b/>
          <w:lang w:val="kk-KZ" w:eastAsia="en-US"/>
        </w:rPr>
        <w:t xml:space="preserve">Строение </w:t>
      </w:r>
      <w:r w:rsidRPr="000920FD">
        <w:rPr>
          <w:rFonts w:eastAsia="Times New Roman"/>
          <w:lang w:eastAsia="en-US"/>
        </w:rPr>
        <w:t>В нейтральном атоме углерода находится 6 электронов. Два из них расположены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вблизи ядра и образуют первый слой (1s-состояние).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Следующие четыре электрона образуют 2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электронный слой.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Два из четырех электронов находятся в 2s-состоянии,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>а два других — в 2р-состоянии.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Нейтральный атом углерода в основном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 xml:space="preserve">состоянии двухвалентен и имеет электронно-графическую </w:t>
      </w:r>
    </w:p>
    <w:p w:rsidR="00587142" w:rsidRPr="000920FD" w:rsidRDefault="00587142" w:rsidP="00587142">
      <w:pPr>
        <w:pStyle w:val="a9"/>
        <w:rPr>
          <w:rFonts w:eastAsia="Times New Roman"/>
          <w:lang w:eastAsia="en-US"/>
        </w:rPr>
      </w:pPr>
      <w:r w:rsidRPr="000920FD">
        <w:rPr>
          <w:rFonts w:eastAsia="Times New Roman"/>
          <w:lang w:eastAsia="en-US"/>
        </w:rPr>
        <w:t>конфигурацию 1s</w:t>
      </w:r>
      <w:r w:rsidRPr="000920FD">
        <w:rPr>
          <w:rFonts w:eastAsia="Times New Roman"/>
          <w:vertAlign w:val="superscript"/>
          <w:lang w:eastAsia="en-US"/>
        </w:rPr>
        <w:t>2</w:t>
      </w:r>
      <w:r w:rsidRPr="000920FD">
        <w:rPr>
          <w:rFonts w:eastAsia="Times New Roman"/>
          <w:lang w:eastAsia="en-US"/>
        </w:rPr>
        <w:t>2s</w:t>
      </w:r>
      <w:r w:rsidRPr="000920FD">
        <w:rPr>
          <w:rFonts w:eastAsia="Times New Roman"/>
          <w:vertAlign w:val="superscript"/>
          <w:lang w:eastAsia="en-US"/>
        </w:rPr>
        <w:t>2</w:t>
      </w:r>
      <w:r w:rsidRPr="000920FD">
        <w:rPr>
          <w:rFonts w:eastAsia="Times New Roman"/>
          <w:lang w:eastAsia="en-US"/>
        </w:rPr>
        <w:t>2р</w:t>
      </w:r>
      <w:r w:rsidRPr="000920FD">
        <w:rPr>
          <w:rFonts w:eastAsia="Times New Roman"/>
          <w:vertAlign w:val="superscript"/>
          <w:lang w:eastAsia="en-US"/>
        </w:rPr>
        <w:t>2</w:t>
      </w:r>
      <w:r w:rsidRPr="000920FD">
        <w:rPr>
          <w:rFonts w:eastAsia="Times New Roman"/>
          <w:lang w:eastAsia="en-US"/>
        </w:rPr>
        <w:t>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Физ </w:t>
      </w: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Свойства</w:t>
      </w:r>
      <w:r w:rsidRPr="00587142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существует во множестве аллотропных модификаций с очень разнообразными физическими свойствами. Разнообразие модификаций обусловлено способностью углерода образовывать химические связи разного типа.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 распространены алмаз и графит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Алмаз имеет атомную кристаллическую решетку.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Каждый атом в алмазе связан четырьмя прочными ковалентными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связями с соседними атомами.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Алмаз физические свойства: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Твердый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проводит электрический ток, так как все четыре валентных электрона каждого атома углерода участвуют в образовании связей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Бесцветный, прозрачное кристаллическое в-во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Хорошо преломляет свет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Графит — темно-серое мягкое кристаллическое вещество со слабым металлическим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блеском. Электро- и теплопроводен, стоек при нагревании в вакууме. Имеет слоистую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структуру. На ощупь графит жирный и скользкий.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Карбин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— твердое черное вещество. Состоит из линейных полимерных цепей, которые соединены чередующимися одинарными и тройными связями в линейные цепочки: −С≡</w:t>
      </w:r>
      <w:proofErr w:type="gram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С−С</w:t>
      </w:r>
      <w:proofErr w:type="gram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≡С−С≡С−.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Уголь — мельчайшие кристаллики графита, полученные путем термического разложения углеродсодержащих соединений без доступа воздуха.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Угли имеют разные свойства в зависимости от веществ, из которых получены. Наиболее важные сорта угля: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Кокс получается при нагревании каменного угля без доступа воздуха.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Древесный уголь образуется при нагревании дерева без доступа воздуха. Обладает высокой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адсорбционной способностью.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Сажа — очень мелкий графитовый кристаллический порошок. Образуется при сжигании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углеводородов (природного газа, ацетилена и др.) с ограниченным доступом воздуха.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и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нахождения </w:t>
      </w: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proofErr w:type="gramEnd"/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справочнику Дж.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Эмсли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«Элементы», углерод занимает 11-е место по распространенности в природе. Содержание углерода составляет 0,1% массы земной коры. Свободный углерод представлен в виде алмаза и графита.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 масса углерода существует в виде природных карбонатов кальция CaCO3 (мела, мрамора, известняка) и магния MgCO3, а также горючих ископаемых.</w:t>
      </w:r>
    </w:p>
    <w:p w:rsid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атмосфере находится в виде диоксида углерода СО2 (~0,03%). В воде углерод содержится в составе растворимых гидрокарбонатов кальция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Ca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(HCO3)2 и магния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Mg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(HCO3)2. Углерод входит в состав растений и животных (~20%). 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Роль в нашей жизни 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Углерод в организме: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Углерод - важнейший биогенный элемент, составляющий основу жизни на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Земле, структурная единица огромного числа органических соединений,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участвующих в построении организмов и обеспечении их жизнедеятельности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(биополимеры, а также многочисленные низкомолекулярные биологически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активные вещества - витамины, гормоны, медиаторы и др.).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Углерод - </w:t>
      </w:r>
      <w:proofErr w:type="gram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биогенный  элемент</w:t>
      </w:r>
      <w:proofErr w:type="gram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. Его соединения играют особую роль в жизнедеятельности растительных и животных организмов (среднее содержание углерода 18%).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Соединения углерода (углеводы, белки, жиры, ДНК и РНК, гормоны,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амино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 карбоновые </w:t>
      </w:r>
      <w:proofErr w:type="gram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кислоты )</w:t>
      </w:r>
      <w:proofErr w:type="gram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участвуют в построении всех тканей организма, обеспечении жизнедеятельности животных и растений.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Главной функцией углерода является формирование разнообразия органических соединений, тем самым </w:t>
      </w:r>
      <w:proofErr w:type="gram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обеспечивая  биологическое</w:t>
      </w:r>
      <w:proofErr w:type="gram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разнообразие, участие  во всех функциях и проявлениях живого.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Углерод – один из важнейших источников энергии. Графит используется как замедлитель нейтронов в ядерных реакторах, восстановитель в металлургии, для получения электродов, лёгких термостойких углеродных материалов (углеграфитовые материалы, углепластики и др.), как твёрдая смазка. Исключительная твёрдость и высокий коэффициент преломления алмаза обусловливают его применение в режущих и абразивных материалах. Высоко ценятся гранёные и шлифованные кристаллы алмаза (бриллианты). Высокая теплопроводность алмаза (до 2000 Вт/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м·К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делает его перспективным материалом для полупроводниковой техники.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Карбин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в фотоэлементах. Сажа служит наполнителем в производстве резины, идёт на получение красок.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Стеклоуглерод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используется в атомной энергетике, служит для создания термостойких покрытий космических аппаратов и самолётов. В фармакологии и медицине широко используются различные формы углерода и его соединений – производные угольной кислоты и карбоновых кислот, различные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гетероциклы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полимеры и другие соединения. Углеродные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нанотрубки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нашли применение для создания армированных термостойких прочных композиционных материалов, специальных бумаг, изготовления дисплеев.</w:t>
      </w: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Кремний </w:t>
      </w:r>
      <w:r w:rsidRPr="000920F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920FD">
        <w:rPr>
          <w:rFonts w:ascii="Times New Roman" w:hAnsi="Times New Roman" w:cs="Times New Roman"/>
          <w:sz w:val="24"/>
          <w:szCs w:val="24"/>
        </w:rPr>
        <w:t xml:space="preserve"> </w:t>
      </w:r>
      <w:r w:rsidRPr="000920FD">
        <w:rPr>
          <w:rFonts w:ascii="Times New Roman" w:eastAsia="Times New Roman" w:hAnsi="Times New Roman" w:cs="Times New Roman"/>
          <w:sz w:val="24"/>
          <w:szCs w:val="24"/>
        </w:rPr>
        <w:t>химический элемент, неметалл, находится в главной подгруппе (А) IV группы, во 2-м периоде, имеет порядковый номер 14.</w:t>
      </w:r>
      <w:r w:rsidRPr="000920FD">
        <w:rPr>
          <w:rFonts w:ascii="Times New Roman" w:hAnsi="Times New Roman" w:cs="Times New Roman"/>
          <w:sz w:val="24"/>
          <w:szCs w:val="24"/>
        </w:rPr>
        <w:t xml:space="preserve"> </w:t>
      </w:r>
      <w:r w:rsidRPr="00587142">
        <w:rPr>
          <w:rFonts w:ascii="Times New Roman" w:hAnsi="Times New Roman" w:cs="Times New Roman"/>
          <w:b/>
          <w:sz w:val="24"/>
          <w:szCs w:val="24"/>
          <w:lang w:val="kk-KZ"/>
        </w:rPr>
        <w:t>Строение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920FD">
        <w:rPr>
          <w:rFonts w:ascii="Times New Roman" w:eastAsia="Times New Roman" w:hAnsi="Times New Roman" w:cs="Times New Roman"/>
          <w:sz w:val="24"/>
          <w:szCs w:val="24"/>
        </w:rPr>
        <w:t xml:space="preserve">Конфигурация внешней электронной оболочки атома кремния 3s23p2. В соединениях проявляет степень окисления +4, редко +1, +2, +3, –4;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</w:rPr>
        <w:t>Полингу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</w:rPr>
        <w:t xml:space="preserve"> 1,90, потенциалы ионизации Si0→Si+→Si2+→Si3+→Si4+ соответственно равны 8,15; 16,34; 33,46 и 45,13 эВ; атомный радиус 110 пм, радиус иона Si4+ 40 пм (координационное число 4), 54 пм (координационное число 6).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Физ свойства 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0FD">
        <w:rPr>
          <w:rFonts w:ascii="Times New Roman" w:eastAsia="Times New Roman" w:hAnsi="Times New Roman" w:cs="Times New Roman"/>
          <w:sz w:val="24"/>
          <w:szCs w:val="24"/>
        </w:rPr>
        <w:t>Кремний – тёмно-серое твёрдое хрупкое кристаллическое вещество с металлическим блеском.  По распространённости элемент на Земле после кислорода. В свободном виде кремний не встречается и существует только в виде соединений. Наиболее химически устойчивым соединением кремния является оксид кремния(</w:t>
      </w:r>
      <w:r w:rsidRPr="000920F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920F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val="en-US"/>
        </w:rPr>
        <w:t>SiO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0FD">
        <w:rPr>
          <w:rFonts w:ascii="Times New Roman" w:eastAsia="Times New Roman" w:hAnsi="Times New Roman" w:cs="Times New Roman"/>
          <w:sz w:val="24"/>
          <w:szCs w:val="24"/>
        </w:rPr>
        <w:t>, называемый также кремнезёмом. Кремнезём находится в природе главным образом в виде песка и минералов: кварца, горного хрусталя.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Кремний входит в состав многих полудрагоценных камней (агат, аметист, яшма и др.) и породообразующих минералов — силикатов и алюмосиликатов (полевых шпатов, глин, слюд и др.), составляющих основу земной коры.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кремния в большинстве организмов невелико, однако он может накапливаться в некоторых морских организмах, </w:t>
      </w:r>
      <w:proofErr w:type="gram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например</w:t>
      </w:r>
      <w:proofErr w:type="gram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диатомовых водорослях, кремниевых губках, радиоляриях.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Биологическая роль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Кремний относится к микроэлементам. Суточная потребность человека в кремнии 20–50 мг (элемент необходим для правильного роста костей и соединительных тканей). В организм человека кремний попадает с пищей, а также с вдыхаемым воздухом в виде пылеобразного SiO2. При длительном вдыхании пыли, содержащей свободный SiO2, возникает силикоз.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Получение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нахождение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Кремний технической чистоты (95–98 %) получают восстановлением SiO2 углеродом или металлами. Высокочистый поликристаллический кремний получают восстановлением SiCl4 или SiHCl3 водородом при температуре 1000–1100 °С, термическим разложением SiI4 или SiH4; монокристаллический кремний высокой чистоты – зонной плавкой или по методу </w:t>
      </w:r>
      <w:proofErr w:type="spellStart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Чохральского</w:t>
      </w:r>
      <w:proofErr w:type="spellEnd"/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. Объём мирового производства кремния 2850 тыс. т/год (2020).</w:t>
      </w:r>
    </w:p>
    <w:p w:rsidR="00587142" w:rsidRPr="00587142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871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Применение</w:t>
      </w:r>
    </w:p>
    <w:p w:rsidR="00587142" w:rsidRPr="000920FD" w:rsidRDefault="00587142" w:rsidP="00587142">
      <w:pPr>
        <w:tabs>
          <w:tab w:val="right" w:pos="6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20FD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Кремний – основной материал микроэлектроники и полупроводниковых приборов; используется при изготовлении стёкол, прозрачных для ИК-излучения. Кремний является компонентом сплавов железа и цветных металлов (в малых концентрациях кремний повышает коррозионную стойкость и механическую прочность сплавов, улучшает их литейные свойства;</w:t>
      </w:r>
    </w:p>
    <w:p w:rsidR="00587142" w:rsidRPr="00587142" w:rsidRDefault="00587142" w:rsidP="00587142">
      <w:pPr>
        <w:tabs>
          <w:tab w:val="left" w:pos="1833"/>
        </w:tabs>
        <w:rPr>
          <w:rFonts w:ascii="Times New Roman" w:hAnsi="Times New Roman" w:cs="Times New Roman"/>
          <w:sz w:val="40"/>
          <w:szCs w:val="40"/>
        </w:rPr>
      </w:pPr>
    </w:p>
    <w:sectPr w:rsidR="00587142" w:rsidRPr="0058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22CD"/>
    <w:multiLevelType w:val="hybridMultilevel"/>
    <w:tmpl w:val="4D4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6302"/>
    <w:multiLevelType w:val="multilevel"/>
    <w:tmpl w:val="FF4E0D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63671"/>
    <w:multiLevelType w:val="hybridMultilevel"/>
    <w:tmpl w:val="4D4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6F10"/>
    <w:multiLevelType w:val="hybridMultilevel"/>
    <w:tmpl w:val="BAC82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36021"/>
    <w:multiLevelType w:val="hybridMultilevel"/>
    <w:tmpl w:val="326A7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5763"/>
    <w:multiLevelType w:val="hybridMultilevel"/>
    <w:tmpl w:val="4D46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13"/>
    <w:rsid w:val="000920FD"/>
    <w:rsid w:val="0009428D"/>
    <w:rsid w:val="000D3627"/>
    <w:rsid w:val="00147EFC"/>
    <w:rsid w:val="002549D0"/>
    <w:rsid w:val="002A7213"/>
    <w:rsid w:val="002D1452"/>
    <w:rsid w:val="0031078F"/>
    <w:rsid w:val="00311414"/>
    <w:rsid w:val="0033215D"/>
    <w:rsid w:val="004C5F94"/>
    <w:rsid w:val="00530F1E"/>
    <w:rsid w:val="00585765"/>
    <w:rsid w:val="00587142"/>
    <w:rsid w:val="005A7FEF"/>
    <w:rsid w:val="0069186D"/>
    <w:rsid w:val="00787C05"/>
    <w:rsid w:val="007C77CC"/>
    <w:rsid w:val="00A33562"/>
    <w:rsid w:val="00A7705D"/>
    <w:rsid w:val="00AA6538"/>
    <w:rsid w:val="00AB4F69"/>
    <w:rsid w:val="00AE40A0"/>
    <w:rsid w:val="00B32341"/>
    <w:rsid w:val="00C328D4"/>
    <w:rsid w:val="00C918F4"/>
    <w:rsid w:val="00C93616"/>
    <w:rsid w:val="00CA4EDC"/>
    <w:rsid w:val="00CC1FF1"/>
    <w:rsid w:val="00D22540"/>
    <w:rsid w:val="00D70C70"/>
    <w:rsid w:val="00E73359"/>
    <w:rsid w:val="00ED3A99"/>
    <w:rsid w:val="00F2611E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B088-0C98-4775-B3F7-585BBBA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4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32341"/>
    <w:pPr>
      <w:keepNext/>
      <w:suppressAutoHyphens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147EFC"/>
  </w:style>
  <w:style w:type="paragraph" w:styleId="a5">
    <w:name w:val="List Paragraph"/>
    <w:basedOn w:val="a"/>
    <w:link w:val="a4"/>
    <w:uiPriority w:val="34"/>
    <w:qFormat/>
    <w:rsid w:val="00147EF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147E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14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FE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B323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B3234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9186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71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15</Pages>
  <Words>3600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2023-11-28T11:55:00Z</cp:lastPrinted>
  <dcterms:created xsi:type="dcterms:W3CDTF">2023-11-27T04:41:00Z</dcterms:created>
  <dcterms:modified xsi:type="dcterms:W3CDTF">2024-02-07T08:35:00Z</dcterms:modified>
</cp:coreProperties>
</file>