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6040"/>
      </w:tblGrid>
      <w:tr w:rsidR="00FC120B" w:rsidTr="002B5954">
        <w:tc>
          <w:tcPr>
            <w:tcW w:w="3369" w:type="dxa"/>
          </w:tcPr>
          <w:p w:rsidR="00FC120B" w:rsidRDefault="00FC120B" w:rsidP="00713E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21036" wp14:editId="1B84CF78">
                  <wp:extent cx="2105025" cy="2002533"/>
                  <wp:effectExtent l="0" t="0" r="0" b="0"/>
                  <wp:docPr id="1" name="Рисунок 1" descr="C:\Users\Home\Downloads\WhatsApp Image 2021-10-11 at 10.06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WhatsApp Image 2021-10-11 at 10.06.2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73"/>
                          <a:stretch/>
                        </pic:blipFill>
                        <pic:spPr bwMode="auto">
                          <a:xfrm>
                            <a:off x="0" y="0"/>
                            <a:ext cx="2109560" cy="200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 облысы</w:t>
            </w:r>
          </w:p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Өскемен қаласы</w:t>
            </w:r>
          </w:p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техникалық гуманитарлық колледжі</w:t>
            </w:r>
          </w:p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Такежанова Жұлдыз Қабидолдақызы</w:t>
            </w:r>
          </w:p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пәндер мұғалімі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C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Сұранысқа ие бағдарламалау тілдері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FC120B" w:rsidRP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</w:t>
            </w:r>
            <w:r w:rsidR="002B5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баяндама</w:t>
            </w:r>
          </w:p>
          <w:p w:rsidR="00FC120B" w:rsidRPr="00FC120B" w:rsidRDefault="00FC120B" w:rsidP="00FC12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C120B" w:rsidRPr="00FC120B" w:rsidRDefault="00FC120B" w:rsidP="00713E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3EC0" w:rsidRPr="00261321" w:rsidRDefault="00713EC0" w:rsidP="00713EC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13EC0" w:rsidRPr="00261321" w:rsidRDefault="004C1FD1" w:rsidP="0026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1321">
        <w:rPr>
          <w:rFonts w:ascii="Times New Roman" w:hAnsi="Times New Roman" w:cs="Times New Roman"/>
          <w:b/>
          <w:i/>
          <w:sz w:val="28"/>
          <w:szCs w:val="28"/>
          <w:lang w:val="kk-KZ"/>
        </w:rPr>
        <w:t>Аннотация</w:t>
      </w:r>
      <w:r w:rsidRPr="002613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r w:rsidR="00BF5D9D" w:rsidRPr="00261321">
        <w:rPr>
          <w:rFonts w:ascii="Times New Roman" w:hAnsi="Times New Roman" w:cs="Times New Roman"/>
          <w:i/>
          <w:sz w:val="28"/>
          <w:szCs w:val="28"/>
          <w:lang w:val="kk-KZ"/>
        </w:rPr>
        <w:t>оқу үрдісінде қолданылатын бағдарламалау тілдері жайлы баяндалады.</w:t>
      </w:r>
    </w:p>
    <w:p w:rsidR="00BF5D9D" w:rsidRPr="00261321" w:rsidRDefault="00BF5D9D" w:rsidP="0026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1321">
        <w:rPr>
          <w:rFonts w:ascii="Times New Roman" w:hAnsi="Times New Roman" w:cs="Times New Roman"/>
          <w:b/>
          <w:i/>
          <w:sz w:val="28"/>
          <w:szCs w:val="28"/>
          <w:lang w:val="kk-KZ"/>
        </w:rPr>
        <w:t>Кілттік сөздер</w:t>
      </w:r>
      <w:r w:rsidRPr="00261321">
        <w:rPr>
          <w:rFonts w:ascii="Times New Roman" w:hAnsi="Times New Roman" w:cs="Times New Roman"/>
          <w:i/>
          <w:sz w:val="28"/>
          <w:szCs w:val="28"/>
          <w:lang w:val="kk-KZ"/>
        </w:rPr>
        <w:t>: бағдарламалау тілдері, C++, C#, Python.</w:t>
      </w:r>
    </w:p>
    <w:p w:rsidR="00261321" w:rsidRDefault="00261321" w:rsidP="00713E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F5D9D" w:rsidRDefault="00261321" w:rsidP="0026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Бағдарламалау тілдері – бұл бағдарламалық қамсыздандыруды және алгоритмдер мен нұсқаулықтардың жиынын</w:t>
      </w:r>
      <w:r w:rsidRPr="00261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құруға арналған бағдарламашылардың ерекше тілі.</w:t>
      </w:r>
    </w:p>
    <w:p w:rsidR="00A055A3" w:rsidRDefault="00A055A3" w:rsidP="0026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таңда бағдарламалау тілдері алуан түрлі, бірақ солардың өзекті, оқуға тиімдісін білген жөн. Жалпы бағдарламалау тілдері екіге бөлінеді: төменгі және жоғарғы деңгейлі бағдарламалау тілдері.</w:t>
      </w:r>
    </w:p>
    <w:p w:rsidR="00A055A3" w:rsidRDefault="00A055A3" w:rsidP="00A055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5A3">
        <w:rPr>
          <w:rFonts w:ascii="Times New Roman" w:hAnsi="Times New Roman" w:cs="Times New Roman"/>
          <w:sz w:val="28"/>
          <w:szCs w:val="28"/>
          <w:lang w:val="kk-KZ"/>
        </w:rPr>
        <w:t>Бұл басылымда C++, C#, Python, Java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055A3">
        <w:rPr>
          <w:rFonts w:ascii="Times New Roman" w:hAnsi="Times New Roman" w:cs="Times New Roman"/>
          <w:sz w:val="28"/>
          <w:szCs w:val="28"/>
          <w:lang w:val="kk-KZ"/>
        </w:rPr>
        <w:t xml:space="preserve">сияқты жоғарғы деңгейлі бағдарламалау тілдері қарастырылады </w:t>
      </w:r>
      <w:r w:rsidRPr="00261321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A2F8A" w:rsidRPr="00DA2F8A" w:rsidRDefault="00DA2F8A" w:rsidP="00A055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F8A">
        <w:rPr>
          <w:rFonts w:ascii="Times New Roman" w:hAnsi="Times New Roman" w:cs="Times New Roman"/>
          <w:b/>
          <w:sz w:val="28"/>
          <w:szCs w:val="28"/>
          <w:lang w:val="kk-KZ"/>
        </w:rPr>
        <w:t>Java</w:t>
      </w:r>
    </w:p>
    <w:p w:rsidR="00DA2F8A" w:rsidRDefault="00DA2F8A" w:rsidP="00A055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5A3">
        <w:rPr>
          <w:rFonts w:ascii="Times New Roman" w:hAnsi="Times New Roman" w:cs="Times New Roman"/>
          <w:sz w:val="28"/>
          <w:szCs w:val="28"/>
          <w:lang w:val="kk-KZ"/>
        </w:rPr>
        <w:t>Java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қазіргі таңдағы сұранысқа ие нысаналы бағытталған бағдарламалау тілдерінің бірі. </w:t>
      </w:r>
      <w:r w:rsidRPr="00DA2F8A">
        <w:rPr>
          <w:rFonts w:ascii="Times New Roman" w:hAnsi="Times New Roman" w:cs="Times New Roman"/>
          <w:sz w:val="28"/>
          <w:szCs w:val="28"/>
          <w:lang w:val="kk-KZ"/>
        </w:rPr>
        <w:t xml:space="preserve">Android </w:t>
      </w:r>
      <w:r>
        <w:rPr>
          <w:rFonts w:ascii="Times New Roman" w:hAnsi="Times New Roman" w:cs="Times New Roman"/>
          <w:sz w:val="28"/>
          <w:szCs w:val="28"/>
          <w:lang w:val="kk-KZ"/>
        </w:rPr>
        <w:t>операциялық жүйесі, мобильді жүйелер дәл осы бағдарламалау тілі негізінде жұмыс атқарады.</w:t>
      </w:r>
    </w:p>
    <w:p w:rsidR="00353352" w:rsidRDefault="00353352" w:rsidP="00A055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55A3">
        <w:rPr>
          <w:rFonts w:ascii="Times New Roman" w:hAnsi="Times New Roman" w:cs="Times New Roman"/>
          <w:sz w:val="28"/>
          <w:szCs w:val="28"/>
          <w:lang w:val="kk-KZ"/>
        </w:rPr>
        <w:t>Java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</w:t>
      </w:r>
      <w:r w:rsidR="00D06639">
        <w:rPr>
          <w:rFonts w:ascii="Times New Roman" w:hAnsi="Times New Roman" w:cs="Times New Roman"/>
          <w:sz w:val="28"/>
          <w:szCs w:val="28"/>
          <w:lang w:val="kk-KZ"/>
        </w:rPr>
        <w:t>амалау тілі</w:t>
      </w:r>
      <w:r w:rsidR="00354B8B">
        <w:rPr>
          <w:rFonts w:ascii="Times New Roman" w:hAnsi="Times New Roman" w:cs="Times New Roman"/>
          <w:sz w:val="28"/>
          <w:szCs w:val="28"/>
          <w:lang w:val="kk-KZ"/>
        </w:rPr>
        <w:t xml:space="preserve"> кең таралған есептеу платформаларына</w:t>
      </w:r>
      <w:r w:rsidR="00D06639">
        <w:rPr>
          <w:rFonts w:ascii="Times New Roman" w:hAnsi="Times New Roman" w:cs="Times New Roman"/>
          <w:sz w:val="28"/>
          <w:szCs w:val="28"/>
          <w:lang w:val="kk-KZ"/>
        </w:rPr>
        <w:t xml:space="preserve"> өнімділігі жоғары қо</w:t>
      </w:r>
      <w:r>
        <w:rPr>
          <w:rFonts w:ascii="Times New Roman" w:hAnsi="Times New Roman" w:cs="Times New Roman"/>
          <w:sz w:val="28"/>
          <w:szCs w:val="28"/>
          <w:lang w:val="kk-KZ"/>
        </w:rPr>
        <w:t>сымшаларды</w:t>
      </w:r>
      <w:r w:rsidR="00354B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1304">
        <w:rPr>
          <w:rFonts w:ascii="Times New Roman" w:hAnsi="Times New Roman" w:cs="Times New Roman"/>
          <w:sz w:val="28"/>
          <w:szCs w:val="28"/>
          <w:lang w:val="kk-KZ"/>
        </w:rPr>
        <w:t>қондырту үшін қолданылады.</w:t>
      </w:r>
    </w:p>
    <w:p w:rsidR="00F41304" w:rsidRDefault="00F41304" w:rsidP="00A055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Бағдарламалау тілінің мүмкіндіктері:</w:t>
      </w:r>
    </w:p>
    <w:p w:rsidR="00F41304" w:rsidRDefault="00F41304" w:rsidP="00D156B0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Бағдарламалық қамтамасыздандыруды бір платформада жазып, кез – келген басқа плаформаларда іске қосу.</w:t>
      </w:r>
    </w:p>
    <w:p w:rsidR="00F41304" w:rsidRDefault="00F41304" w:rsidP="00D156B0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Веб браузерде жұмыс істейтін бағдарламаларды құру.</w:t>
      </w:r>
    </w:p>
    <w:p w:rsidR="00F41304" w:rsidRDefault="00F41304" w:rsidP="00D156B0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Серверлік қосымшаларды құру.</w:t>
      </w:r>
    </w:p>
    <w:p w:rsidR="00F41304" w:rsidRDefault="00F41304" w:rsidP="00D156B0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Мобильді құрылғыларға, шлюздерге және басқа да электрондық </w:t>
      </w:r>
      <w:r w:rsidR="00D156B0">
        <w:rPr>
          <w:rFonts w:ascii="Times New Roman" w:hAnsi="Times New Roman" w:cs="Times New Roman"/>
          <w:sz w:val="28"/>
          <w:szCs w:val="28"/>
          <w:lang w:val="kk-KZ"/>
        </w:rPr>
        <w:t xml:space="preserve">құрылғыларға қуатты әрі тиімді қосымшаларды жазу. </w:t>
      </w:r>
      <w:r w:rsidR="00BF00D9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9E6359" w:rsidRDefault="009E6359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359">
        <w:rPr>
          <w:rFonts w:ascii="Times New Roman" w:hAnsi="Times New Roman" w:cs="Times New Roman"/>
          <w:b/>
          <w:sz w:val="28"/>
          <w:szCs w:val="28"/>
          <w:lang w:val="kk-KZ"/>
        </w:rPr>
        <w:t>C#</w:t>
      </w:r>
    </w:p>
    <w:p w:rsidR="009E6359" w:rsidRDefault="009E6359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359">
        <w:rPr>
          <w:rFonts w:ascii="Times New Roman" w:hAnsi="Times New Roman" w:cs="Times New Roman"/>
          <w:sz w:val="28"/>
          <w:szCs w:val="28"/>
          <w:lang w:val="kk-KZ"/>
        </w:rPr>
        <w:t>C#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8095F" w:rsidRPr="0088095F">
        <w:rPr>
          <w:rFonts w:ascii="Times New Roman" w:hAnsi="Times New Roman" w:cs="Times New Roman"/>
          <w:sz w:val="28"/>
          <w:szCs w:val="28"/>
          <w:lang w:val="kk-KZ"/>
        </w:rPr>
        <w:t>Microsoft, Net</w:t>
      </w:r>
      <w:r w:rsidR="0088095F">
        <w:rPr>
          <w:rFonts w:ascii="Times New Roman" w:hAnsi="Times New Roman" w:cs="Times New Roman"/>
          <w:sz w:val="28"/>
          <w:szCs w:val="28"/>
          <w:lang w:val="kk-KZ"/>
        </w:rPr>
        <w:t xml:space="preserve"> платформаларында жұмыс істеуге арналған нысаналы – бағытталған бағдарламалау тілі. </w:t>
      </w:r>
      <w:r w:rsidR="0088095F" w:rsidRPr="0088095F">
        <w:rPr>
          <w:rFonts w:ascii="Times New Roman" w:hAnsi="Times New Roman" w:cs="Times New Roman"/>
          <w:sz w:val="28"/>
          <w:szCs w:val="28"/>
          <w:lang w:val="kk-KZ"/>
        </w:rPr>
        <w:t xml:space="preserve">Java </w:t>
      </w:r>
      <w:r w:rsidR="0088095F">
        <w:rPr>
          <w:rFonts w:ascii="Times New Roman" w:hAnsi="Times New Roman" w:cs="Times New Roman"/>
          <w:sz w:val="28"/>
          <w:szCs w:val="28"/>
          <w:lang w:val="kk-KZ"/>
        </w:rPr>
        <w:t>бағдарламалау тілі сияқты ауқымды класстар кітапханасы бар.</w:t>
      </w:r>
      <w:r w:rsidR="003C6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541C" w:rsidRPr="00FC120B" w:rsidRDefault="0007541C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6359">
        <w:rPr>
          <w:rFonts w:ascii="Times New Roman" w:hAnsi="Times New Roman" w:cs="Times New Roman"/>
          <w:sz w:val="28"/>
          <w:szCs w:val="28"/>
          <w:lang w:val="kk-KZ"/>
        </w:rPr>
        <w:t>C#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көпта</w:t>
      </w:r>
      <w:r w:rsidR="00405DCA">
        <w:rPr>
          <w:rFonts w:ascii="Times New Roman" w:hAnsi="Times New Roman" w:cs="Times New Roman"/>
          <w:sz w:val="28"/>
          <w:szCs w:val="28"/>
          <w:lang w:val="kk-KZ"/>
        </w:rPr>
        <w:t xml:space="preserve">раптық мұрагерлікті қолдамайды, оның орнына интерфейс мәселесін шешеді. </w:t>
      </w:r>
      <w:r w:rsidR="0050227C" w:rsidRPr="0088095F">
        <w:rPr>
          <w:rFonts w:ascii="Times New Roman" w:hAnsi="Times New Roman" w:cs="Times New Roman"/>
          <w:sz w:val="28"/>
          <w:szCs w:val="28"/>
          <w:lang w:val="kk-KZ"/>
        </w:rPr>
        <w:t>Microsoft</w:t>
      </w:r>
      <w:r w:rsidR="0050227C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пайдаланушылар арасында танымал </w:t>
      </w:r>
      <w:r w:rsidR="0050227C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болғандықтан</w:t>
      </w:r>
      <w:r w:rsidR="009A6367">
        <w:rPr>
          <w:rFonts w:ascii="Times New Roman" w:hAnsi="Times New Roman" w:cs="Times New Roman"/>
          <w:sz w:val="28"/>
          <w:szCs w:val="28"/>
          <w:lang w:val="kk-KZ"/>
        </w:rPr>
        <w:t>, пайдалы әрі тиімді бағдарламалық қамсыздандыруды құруға жақсы мүмкіндік береді.</w:t>
      </w:r>
      <w:r w:rsidR="00BF0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0D9" w:rsidRPr="00FC120B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9A6367" w:rsidRPr="009A6367" w:rsidRDefault="009A6367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367">
        <w:rPr>
          <w:rFonts w:ascii="Times New Roman" w:hAnsi="Times New Roman" w:cs="Times New Roman"/>
          <w:b/>
          <w:sz w:val="28"/>
          <w:szCs w:val="28"/>
          <w:lang w:val="kk-KZ"/>
        </w:rPr>
        <w:t>Python</w:t>
      </w:r>
    </w:p>
    <w:p w:rsidR="009A6367" w:rsidRDefault="009A6367" w:rsidP="009A6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6367">
        <w:rPr>
          <w:rFonts w:ascii="Times New Roman" w:hAnsi="Times New Roman" w:cs="Times New Roman"/>
          <w:sz w:val="28"/>
          <w:szCs w:val="28"/>
          <w:lang w:val="kk-KZ"/>
        </w:rPr>
        <w:t xml:space="preserve">Python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нысаналы бағытталған бағдарламалау тілі болып  табылады. </w:t>
      </w:r>
      <w:r w:rsidR="0064734E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бағдарламалау тілі өңдеуші тіл, ол жоғарғы деңгейлі бағдарламаны төменгіге ауыстырып, дербес компьютердің оны ұғуына көмек береді. </w:t>
      </w:r>
    </w:p>
    <w:p w:rsidR="00953F1B" w:rsidRDefault="00953F1B" w:rsidP="009A6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ерекше модульдерден, динамикалық типтендіруден, жоғарғы деңгейдегі динамикалық мәліметтер типтерінен тұрады. </w:t>
      </w:r>
      <w:r w:rsidRPr="009A6367">
        <w:rPr>
          <w:rFonts w:ascii="Times New Roman" w:hAnsi="Times New Roman" w:cs="Times New Roman"/>
          <w:sz w:val="28"/>
          <w:szCs w:val="28"/>
          <w:lang w:val="kk-KZ"/>
        </w:rPr>
        <w:t>Python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негізгі аппараттық және бағдарламалық платформаларға түпнұсқа болып табылады.</w:t>
      </w:r>
    </w:p>
    <w:p w:rsidR="00953F1B" w:rsidRPr="00953F1B" w:rsidRDefault="00953F1B" w:rsidP="009A6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F1B">
        <w:rPr>
          <w:rFonts w:ascii="Times New Roman" w:hAnsi="Times New Roman" w:cs="Times New Roman"/>
          <w:b/>
          <w:sz w:val="28"/>
          <w:szCs w:val="28"/>
          <w:lang w:val="kk-KZ"/>
        </w:rPr>
        <w:t>C++</w:t>
      </w:r>
    </w:p>
    <w:p w:rsidR="009A6367" w:rsidRDefault="00953F1B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F1B">
        <w:rPr>
          <w:rFonts w:ascii="Times New Roman" w:hAnsi="Times New Roman" w:cs="Times New Roman"/>
          <w:sz w:val="28"/>
          <w:szCs w:val="28"/>
          <w:lang w:val="kk-KZ"/>
        </w:rPr>
        <w:t>C++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 кең таралған және нысаналы бағытталған бағдарламалау тілдеріне жатады. </w:t>
      </w:r>
      <w:r w:rsidR="0062277D">
        <w:rPr>
          <w:rFonts w:ascii="Times New Roman" w:hAnsi="Times New Roman" w:cs="Times New Roman"/>
          <w:sz w:val="28"/>
          <w:szCs w:val="28"/>
          <w:lang w:val="kk-KZ"/>
        </w:rPr>
        <w:t xml:space="preserve">Алдын ала айқындалған класстар жиыны мен бірнеше рет құрыла алатын мәліметтер типтерінің болуы тілдің негізгі ерекшелігі болып табылады. </w:t>
      </w:r>
      <w:r w:rsidR="00E72C2F">
        <w:rPr>
          <w:rFonts w:ascii="Times New Roman" w:hAnsi="Times New Roman" w:cs="Times New Roman"/>
          <w:sz w:val="28"/>
          <w:szCs w:val="28"/>
          <w:lang w:val="kk-KZ"/>
        </w:rPr>
        <w:t>Класстағы функцияны іске асыруда қандайда бір нақты класстың бірнеше нысандары айқындалуы мүмкін.</w:t>
      </w:r>
      <w:r w:rsidR="009E41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0D9" w:rsidRPr="00FC120B"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 w:rsidR="009E41AF" w:rsidRPr="00E72C2F" w:rsidRDefault="009E41AF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Қорыта келсек: бағдарламау тілдері өте көп, әрқайсысының тиімді, қолайлы және қолайсыз жақтары бар. Дегенмен бағдарламашы мамандығының иесі бағдарламаны оқып, танып біле алуы қажет. </w:t>
      </w:r>
    </w:p>
    <w:p w:rsidR="0088095F" w:rsidRPr="0088095F" w:rsidRDefault="0088095F" w:rsidP="009E63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6EB7" w:rsidRDefault="00866EB7" w:rsidP="00866E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6EB7" w:rsidRDefault="00866EB7" w:rsidP="00866E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6EB7" w:rsidRDefault="00866EB7" w:rsidP="00866E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6359" w:rsidRPr="00866EB7" w:rsidRDefault="00866EB7" w:rsidP="00866E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EB7"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F41304" w:rsidRDefault="00F41304" w:rsidP="00F41304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41AF" w:rsidRDefault="00BF00D9" w:rsidP="00866EB7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Албахари Джозеф, Албахари Бен </w:t>
      </w:r>
      <w:r w:rsidRPr="009E6359">
        <w:rPr>
          <w:rFonts w:ascii="Times New Roman" w:hAnsi="Times New Roman" w:cs="Times New Roman"/>
          <w:sz w:val="28"/>
          <w:szCs w:val="28"/>
          <w:lang w:val="kk-KZ"/>
        </w:rPr>
        <w:t>C#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6.0. Анықтама. Тілдің толық сипаттамасы; Вильямс – М., 2016 ж. – 623 б.</w:t>
      </w:r>
    </w:p>
    <w:p w:rsidR="00BF00D9" w:rsidRPr="00BF00D9" w:rsidRDefault="00BF00D9" w:rsidP="00866EB7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F00D9">
        <w:rPr>
          <w:rFonts w:ascii="Times New Roman" w:hAnsi="Times New Roman" w:cs="Times New Roman"/>
          <w:bCs/>
          <w:sz w:val="28"/>
          <w:szCs w:val="28"/>
        </w:rPr>
        <w:t>Кейденхед</w:t>
      </w:r>
      <w:proofErr w:type="spellEnd"/>
      <w:r w:rsidRPr="00BF00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00D9">
        <w:rPr>
          <w:rFonts w:ascii="Times New Roman" w:hAnsi="Times New Roman" w:cs="Times New Roman"/>
          <w:bCs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Java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за 24 часа</w:t>
      </w:r>
      <w:r w:rsidRPr="00BF00D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., 2016 ж. – 480 б.</w:t>
      </w:r>
    </w:p>
    <w:p w:rsidR="00BF00D9" w:rsidRPr="00BF00D9" w:rsidRDefault="00BF00D9" w:rsidP="00866EB7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0D9">
        <w:rPr>
          <w:rFonts w:ascii="Times New Roman" w:hAnsi="Times New Roman" w:cs="Times New Roman"/>
          <w:sz w:val="28"/>
          <w:szCs w:val="28"/>
          <w:lang w:val="kk-KZ"/>
        </w:rPr>
        <w:t>Мейерс С</w:t>
      </w:r>
      <w:r>
        <w:rPr>
          <w:rFonts w:ascii="Times New Roman" w:hAnsi="Times New Roman" w:cs="Times New Roman"/>
          <w:sz w:val="28"/>
          <w:szCs w:val="28"/>
          <w:lang w:val="kk-KZ"/>
        </w:rPr>
        <w:t>. Эффективное использование С++. — М.: ДМК Пресс, 2014. — 294б</w:t>
      </w:r>
      <w:r w:rsidRPr="00BF00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E41AF" w:rsidRDefault="009E41AF" w:rsidP="00F41304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55A3" w:rsidRPr="00BF5D9D" w:rsidRDefault="00A055A3" w:rsidP="0026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055A3" w:rsidRPr="00B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C50"/>
    <w:multiLevelType w:val="hybridMultilevel"/>
    <w:tmpl w:val="16D410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EA65CD"/>
    <w:multiLevelType w:val="hybridMultilevel"/>
    <w:tmpl w:val="892613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3628FB"/>
    <w:multiLevelType w:val="hybridMultilevel"/>
    <w:tmpl w:val="857EB0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B95D40"/>
    <w:multiLevelType w:val="hybridMultilevel"/>
    <w:tmpl w:val="857EB0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74"/>
    <w:rsid w:val="0007541C"/>
    <w:rsid w:val="00113920"/>
    <w:rsid w:val="001A2D74"/>
    <w:rsid w:val="00261321"/>
    <w:rsid w:val="002B5954"/>
    <w:rsid w:val="00353352"/>
    <w:rsid w:val="00354B8B"/>
    <w:rsid w:val="00376D6A"/>
    <w:rsid w:val="003C6C73"/>
    <w:rsid w:val="00405DCA"/>
    <w:rsid w:val="004C1FD1"/>
    <w:rsid w:val="0050227C"/>
    <w:rsid w:val="005705A6"/>
    <w:rsid w:val="0062277D"/>
    <w:rsid w:val="0064734E"/>
    <w:rsid w:val="006572D7"/>
    <w:rsid w:val="00700F6F"/>
    <w:rsid w:val="00713EC0"/>
    <w:rsid w:val="00866EB7"/>
    <w:rsid w:val="0088095F"/>
    <w:rsid w:val="00953F1B"/>
    <w:rsid w:val="009A6367"/>
    <w:rsid w:val="009E41AF"/>
    <w:rsid w:val="009E6359"/>
    <w:rsid w:val="00A055A3"/>
    <w:rsid w:val="00A0749F"/>
    <w:rsid w:val="00AA3110"/>
    <w:rsid w:val="00BF00D9"/>
    <w:rsid w:val="00BF5D9D"/>
    <w:rsid w:val="00CC2AC9"/>
    <w:rsid w:val="00D06639"/>
    <w:rsid w:val="00D156B0"/>
    <w:rsid w:val="00DA2F8A"/>
    <w:rsid w:val="00E06194"/>
    <w:rsid w:val="00E72C2F"/>
    <w:rsid w:val="00E973FE"/>
    <w:rsid w:val="00F41304"/>
    <w:rsid w:val="00FC120B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04"/>
    <w:pPr>
      <w:ind w:left="720"/>
      <w:contextualSpacing/>
    </w:pPr>
  </w:style>
  <w:style w:type="character" w:styleId="a4">
    <w:name w:val="Strong"/>
    <w:basedOn w:val="a0"/>
    <w:uiPriority w:val="22"/>
    <w:qFormat/>
    <w:rsid w:val="00A0749F"/>
    <w:rPr>
      <w:b/>
      <w:bCs/>
    </w:rPr>
  </w:style>
  <w:style w:type="table" w:styleId="a5">
    <w:name w:val="Table Grid"/>
    <w:basedOn w:val="a1"/>
    <w:uiPriority w:val="59"/>
    <w:rsid w:val="00FC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04"/>
    <w:pPr>
      <w:ind w:left="720"/>
      <w:contextualSpacing/>
    </w:pPr>
  </w:style>
  <w:style w:type="character" w:styleId="a4">
    <w:name w:val="Strong"/>
    <w:basedOn w:val="a0"/>
    <w:uiPriority w:val="22"/>
    <w:qFormat/>
    <w:rsid w:val="00A0749F"/>
    <w:rPr>
      <w:b/>
      <w:bCs/>
    </w:rPr>
  </w:style>
  <w:style w:type="table" w:styleId="a5">
    <w:name w:val="Table Grid"/>
    <w:basedOn w:val="a1"/>
    <w:uiPriority w:val="59"/>
    <w:rsid w:val="00FC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2021-10-04T03:23:00Z</dcterms:created>
  <dcterms:modified xsi:type="dcterms:W3CDTF">2021-10-11T04:11:00Z</dcterms:modified>
</cp:coreProperties>
</file>