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557E" w14:textId="77777777" w:rsidR="00461727" w:rsidRDefault="00142CBE" w:rsidP="00461727">
      <w:pPr>
        <w:ind w:firstLine="53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Имидж мақала </w:t>
      </w:r>
    </w:p>
    <w:p w14:paraId="501EBDC1" w14:textId="55BD2B15" w:rsidR="00461727" w:rsidRPr="00461727" w:rsidRDefault="00461727" w:rsidP="00461727">
      <w:pPr>
        <w:ind w:firstLine="53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Болашағы биік білім ортасы</w:t>
      </w:r>
    </w:p>
    <w:p w14:paraId="3E4AE900" w14:textId="77777777" w:rsidR="004D53C4" w:rsidRDefault="003D4CF1" w:rsidP="00E05DC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Биік белестерді бағындырушы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әл-Фараби атындағы Қазақ Ұ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лттық Университеті сонау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1934 жылдан бері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тарих қойнауынан орын алып келеді.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Қазіргі 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кезде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сан емес, сапа құндылығы жоғарғы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бағаланатын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заманда университеттің жеткен жетістері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орасан зор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 КазҰУ қай сала б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олмасын биік белес,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тағылымды тарихтың болғанын дәлелдейді.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ҚазҰУ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-нің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осыған дейінгі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алған мәртебесі,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атқарылған жұмысы,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ғылыми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жетістіктері жетерлік.</w:t>
      </w:r>
    </w:p>
    <w:p w14:paraId="5AD96822" w14:textId="77777777" w:rsidR="004E20EB" w:rsidRPr="004E20EB" w:rsidRDefault="004E20EB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Тарихының, оқытушылар мен ғалымдардың кәсіби деңгейінің жоғарылығының арқасында университет жаһандық бәсекеге қабілеттілікке ие </w:t>
      </w:r>
      <w:r w:rsidR="000651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болып отыр.</w:t>
      </w:r>
      <w:r w:rsidR="00E357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Посткеңестік мемлекеттер арасында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әлемнің үздік 200 университетінің қатарына екі ғана университет кіреді,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соның бірі осы әл-Фараби атындағы Қазақ Ұлттық униерситеті (175-орын).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Университет «QS Stars Rating System» халықаралық рейтингі бойынша үздік «Бес жұлдыз» алған Орталық Азия аймағындағы бірінші және жалғыз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жоғары оқу орны болып табылады.</w:t>
      </w:r>
    </w:p>
    <w:p w14:paraId="617CD6F6" w14:textId="77777777" w:rsidR="004E20EB" w:rsidRDefault="004E20EB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Сондай-ақ, университет 17 мамандарды даярлау бағыты бойынша үздіктер көшінде, бұл білім беру бағдарламаларының бәсе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кеге қабілеттілігін дәлелдейді.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Еуропалық ғылыми-өндірістік палатаның мәліметі бойынша, университет биылғы жылы жоғары «АА+» бағасын алып, Еуропаның жетекші униве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рситеттерімен бір деңгейде тұр.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Әл-Фараби атындағы ҚазҰУ ұлттық рейтингтерде үнемі жетекші орын алады.</w:t>
      </w:r>
    </w:p>
    <w:p w14:paraId="0D4F89D1" w14:textId="77777777" w:rsidR="00142CBE" w:rsidRPr="00142CBE" w:rsidRDefault="00E35705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357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10 ақпан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 университеттің ректоры болып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Республикасының мемлекеттік қайраткері, дипломат, ғалым, филология ғылымының докторы, професс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ор, Төтенше және Өкілетті Елшісі, бірнеше биік лауазымдарды атқарып келген Түймебаев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Жансейіт Қансейітұлы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тағайындалды. Атап айтсақ, 2010 жылы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қазанда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 басшысының Өкімімен Ғ.М.Мұтанов әл-Фараби атындағы Қазақ ұлттық университет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інің ректоры болып тағайындалған еді. Ғалымқайыр Мұтанұлының Университет басшылығының 10 жылдам астам уақытын еншілеген.</w:t>
      </w:r>
    </w:p>
    <w:p w14:paraId="3F66C05D" w14:textId="77777777" w:rsidR="004D53C4" w:rsidRPr="00C657EC" w:rsidRDefault="008F10F8" w:rsidP="00E05DC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жылды қорытындылайтын а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талған 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желтоқсан айының екінші жартысында 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ҚазҰУ-нің Стратегиялық даму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орталығының директоры </w:t>
      </w:r>
      <w:r w:rsidR="004D53C4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Гүлшарат Минажева 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2021-2025 жылдарға арналған даму бағдарламасының негізгі бағыттарын жүзеге асыру бойынша жұмыстарға тоқталды. Спикер өз баяндамасында университеттің</w:t>
      </w:r>
      <w:r w:rsidR="004D53C4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дамуының басым тұстарына, атап айтқанда:  университеттік білім берудің перспективті моделін қалыптастыру және академиялық көшбасшылықты қамтамасыз ету; ғылымның әлеуметтік-экономикалық дамуға қосқан үлесін арттыру; ұжымдық басқарудың тиімді моделін құру және ЖОО-ның тұрақты дамуын қамтамасыз етуге жіті назар аударды. </w:t>
      </w:r>
      <w:r w:rsid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Университет студенттердің оқу, білім алуына барлық жағдайы бар екенін атап өтті. Емтихан алу бойынша қорытынды бақылау нысандары қаралды, </w:t>
      </w:r>
      <w:r w:rsidR="00C657EC" w:rsidRP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IT-платформаларға жүктемелер дайындығы тексер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C657EC" w:rsidRP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лді.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Сонымен қатар, Ұлттық бағдарламаларға да мән берілген. Ұлттық бағдарламаларды 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қолдауға байланысты инвестиялық жобаларды іске асыру бойынша ұсыныс айтылды. Жалпы отандық экономиканың көтеріліуіне серпін болатын жобаларға баса назар аударылуы қажет екені ескертілді. Осы жұмыстар</w:t>
      </w:r>
      <w:r w:rsidR="00E05DC2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таңдағы көрсеткіштер сараланып</w:t>
      </w:r>
      <w:r w:rsidR="00E05DC2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алда атқарылуы тиіс, жеті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лдіруді қажет ететін жұмыстар жан-жақты талданды.</w:t>
      </w:r>
    </w:p>
    <w:p w14:paraId="63EE746B" w14:textId="77777777" w:rsidR="00E05DC2" w:rsidRDefault="00C42603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Дәл осы жетістік</w:t>
      </w:r>
      <w:r w:rsidR="004E20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тер мен 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осындай көзқарасты қалыптастыру</w:t>
      </w:r>
      <w:r w:rsidR="00E05D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36B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Қазақ ұлттық Универститетінің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басты мақсаты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3D4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14:paraId="4DF51565" w14:textId="77777777" w:rsidR="00E05DC2" w:rsidRDefault="004E20EB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әлемді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мойындатқан, 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лы ғалым Әл-Фарабидың есімін </w:t>
      </w:r>
      <w:r w:rsidR="00142C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алып жүруінің өзі орасан 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мәртебе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есім мекемеге 1991 жылы еліміздің тәуелсіздігін алған жылы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берілген. Ол – әлі де болса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зерттелуі тиіс зор білім сандығы. Зерттеушілердің аузында 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«Әл-Фарабимен теңесе алатын ғалымды табу қиын»,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«Әл- Фарабидың ғылымға қосқан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үлесі жан жақты әрі ұзақ» деген о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й-пікірл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ерді естуге болады. Университеттің бұл есімді абыроймен алып жүруін мақтаныш тұтамыз.</w:t>
      </w:r>
    </w:p>
    <w:p w14:paraId="4E42AC71" w14:textId="77777777" w:rsidR="00C42603" w:rsidRDefault="00C42603" w:rsidP="000651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Әл-Фарабидың есімі мәңгі өшпес ғылым жолында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екені белгілі. Олай болса </w:t>
      </w:r>
      <w:r w:rsidR="003A3A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алдағы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жылды қорытындылай отырып, қоғамның бар кезеңінде аты өшпес ұлы ғалым есімін алып жүрген ҚазҰУ-нің аты мәңгі өшпесін. Алдағы жылдарда биік белестерді бағындырып, Қазақстанның жетістігіне үлес қоса беруін тілейміз.</w:t>
      </w:r>
    </w:p>
    <w:p w14:paraId="6EDE4257" w14:textId="77777777" w:rsidR="00E05DC2" w:rsidRDefault="00E05DC2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</w:p>
    <w:p w14:paraId="5FA3F4E5" w14:textId="77777777" w:rsidR="00E05DC2" w:rsidRDefault="00E05DC2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FF6E79C" w14:textId="77777777" w:rsidR="008A492E" w:rsidRPr="003D4CF1" w:rsidRDefault="008A492E" w:rsidP="00E05DC2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E200D29" w14:textId="1ADAB4F3" w:rsidR="008A492E" w:rsidRPr="00CD3367" w:rsidRDefault="008A492E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336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551C4943" w14:textId="15853AD0" w:rsidR="008A492E" w:rsidRPr="00CD3367" w:rsidRDefault="00A513B1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61727" w:rsidRPr="00461727">
        <w:rPr>
          <w:b/>
          <w:bCs/>
          <w:sz w:val="28"/>
          <w:szCs w:val="28"/>
          <w:lang w:val="kk-KZ"/>
        </w:rPr>
        <w:t>Педагогика. Білім берудегі менеджмент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мамандығының 1 </w:t>
      </w:r>
      <w:r w:rsidR="008A492E">
        <w:rPr>
          <w:rFonts w:ascii="Times New Roman" w:hAnsi="Times New Roman" w:cs="Times New Roman"/>
          <w:b/>
          <w:sz w:val="28"/>
          <w:szCs w:val="28"/>
          <w:lang w:val="kk-KZ"/>
        </w:rPr>
        <w:t>курс магистранты</w:t>
      </w:r>
      <w:r w:rsidR="008A492E" w:rsidRPr="001729DE">
        <w:rPr>
          <w:sz w:val="24"/>
          <w:szCs w:val="24"/>
          <w:lang w:val="kk-KZ"/>
        </w:rPr>
        <w:t xml:space="preserve"> </w:t>
      </w:r>
      <w:r w:rsidR="00461727">
        <w:rPr>
          <w:rFonts w:ascii="Times New Roman" w:hAnsi="Times New Roman" w:cs="Times New Roman"/>
          <w:b/>
          <w:sz w:val="28"/>
          <w:szCs w:val="28"/>
          <w:lang w:val="kk-KZ"/>
        </w:rPr>
        <w:t>Альтай Гүлмарал Исақызы</w:t>
      </w:r>
    </w:p>
    <w:p w14:paraId="39337D43" w14:textId="77777777" w:rsidR="008A492E" w:rsidRPr="00472720" w:rsidRDefault="008A492E" w:rsidP="00E05DC2">
      <w:pPr>
        <w:spacing w:line="240" w:lineRule="auto"/>
        <w:ind w:right="-143" w:firstLine="708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075938BA" w14:textId="77777777" w:rsidR="009F7C1E" w:rsidRPr="000651A5" w:rsidRDefault="009F7C1E" w:rsidP="00E05DC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F7C1E" w:rsidRPr="000651A5" w:rsidSect="006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03"/>
    <w:rsid w:val="00010A58"/>
    <w:rsid w:val="00024C73"/>
    <w:rsid w:val="00043496"/>
    <w:rsid w:val="00057A3E"/>
    <w:rsid w:val="000651A5"/>
    <w:rsid w:val="00142CBE"/>
    <w:rsid w:val="002575AC"/>
    <w:rsid w:val="003A3A3D"/>
    <w:rsid w:val="003D4CF1"/>
    <w:rsid w:val="00461727"/>
    <w:rsid w:val="004D53C4"/>
    <w:rsid w:val="004E20EB"/>
    <w:rsid w:val="005273B0"/>
    <w:rsid w:val="006371B4"/>
    <w:rsid w:val="00675F23"/>
    <w:rsid w:val="00676B52"/>
    <w:rsid w:val="00836B7B"/>
    <w:rsid w:val="00891CD5"/>
    <w:rsid w:val="008A492E"/>
    <w:rsid w:val="008D0320"/>
    <w:rsid w:val="008E04A3"/>
    <w:rsid w:val="008F10F8"/>
    <w:rsid w:val="009B22C5"/>
    <w:rsid w:val="009F7C1E"/>
    <w:rsid w:val="00A513B1"/>
    <w:rsid w:val="00C42603"/>
    <w:rsid w:val="00C657EC"/>
    <w:rsid w:val="00DB528F"/>
    <w:rsid w:val="00E05DC2"/>
    <w:rsid w:val="00E35705"/>
    <w:rsid w:val="00E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2624"/>
  <w15:docId w15:val="{DE61175B-AEBC-4C7D-9E2F-BCAC6A2F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2603"/>
  </w:style>
  <w:style w:type="paragraph" w:styleId="a3">
    <w:name w:val="No Spacing"/>
    <w:uiPriority w:val="1"/>
    <w:qFormat/>
    <w:rsid w:val="003D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Гулмарал Альтай</cp:lastModifiedBy>
  <cp:revision>3</cp:revision>
  <dcterms:created xsi:type="dcterms:W3CDTF">2022-05-03T08:30:00Z</dcterms:created>
  <dcterms:modified xsi:type="dcterms:W3CDTF">2024-05-16T17:42:00Z</dcterms:modified>
</cp:coreProperties>
</file>