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BF8" w:rsidRDefault="00081679" w:rsidP="00904D44">
      <w:pPr>
        <w:pStyle w:val="a3"/>
        <w:jc w:val="center"/>
        <w:rPr>
          <w:rFonts w:ascii="Times New Roman" w:hAnsi="Times New Roman" w:cs="Times New Roman"/>
          <w:b/>
          <w:sz w:val="28"/>
          <w:szCs w:val="28"/>
          <w:lang w:val="kk-KZ"/>
        </w:rPr>
      </w:pPr>
      <w:bookmarkStart w:id="0" w:name="_GoBack"/>
      <w:r>
        <w:rPr>
          <w:rFonts w:ascii="Times New Roman" w:hAnsi="Times New Roman" w:cs="Times New Roman"/>
          <w:b/>
          <w:sz w:val="28"/>
          <w:szCs w:val="28"/>
          <w:lang w:val="kk-KZ"/>
        </w:rPr>
        <w:t>АЗАТТЫҚ ТАҢЫН АҢСАҒАН АЛАШ АРЫСЫ</w:t>
      </w:r>
    </w:p>
    <w:bookmarkEnd w:id="0"/>
    <w:p w:rsidR="00904D44" w:rsidRDefault="00904D44" w:rsidP="00904D44">
      <w:pPr>
        <w:pStyle w:val="a3"/>
        <w:jc w:val="right"/>
        <w:rPr>
          <w:rFonts w:ascii="Times New Roman" w:hAnsi="Times New Roman" w:cs="Times New Roman"/>
          <w:i/>
          <w:sz w:val="24"/>
          <w:szCs w:val="24"/>
          <w:lang w:val="kk-KZ"/>
        </w:rPr>
      </w:pPr>
      <w:r>
        <w:rPr>
          <w:rFonts w:ascii="Times New Roman" w:hAnsi="Times New Roman" w:cs="Times New Roman"/>
          <w:i/>
          <w:sz w:val="24"/>
          <w:szCs w:val="24"/>
          <w:lang w:val="kk-KZ"/>
        </w:rPr>
        <w:t xml:space="preserve">Бакирова С.Т.- </w:t>
      </w:r>
    </w:p>
    <w:p w:rsidR="00081679" w:rsidRDefault="00081679" w:rsidP="00904D44">
      <w:pPr>
        <w:pStyle w:val="a3"/>
        <w:jc w:val="right"/>
        <w:rPr>
          <w:rFonts w:ascii="Times New Roman" w:hAnsi="Times New Roman" w:cs="Times New Roman"/>
          <w:i/>
          <w:sz w:val="24"/>
          <w:szCs w:val="24"/>
          <w:lang w:val="kk-KZ"/>
        </w:rPr>
      </w:pPr>
      <w:r>
        <w:rPr>
          <w:rFonts w:ascii="Times New Roman" w:hAnsi="Times New Roman" w:cs="Times New Roman"/>
          <w:i/>
          <w:sz w:val="24"/>
          <w:szCs w:val="24"/>
          <w:lang w:val="kk-KZ"/>
        </w:rPr>
        <w:t xml:space="preserve">Абай Құнанбаев атындағы Саран жоғары </w:t>
      </w:r>
    </w:p>
    <w:p w:rsidR="00904D44" w:rsidRDefault="00081679" w:rsidP="00904D44">
      <w:pPr>
        <w:pStyle w:val="a3"/>
        <w:jc w:val="right"/>
        <w:rPr>
          <w:rFonts w:ascii="Times New Roman" w:hAnsi="Times New Roman" w:cs="Times New Roman"/>
          <w:i/>
          <w:sz w:val="24"/>
          <w:szCs w:val="24"/>
          <w:lang w:val="kk-KZ"/>
        </w:rPr>
      </w:pPr>
      <w:r>
        <w:rPr>
          <w:rFonts w:ascii="Times New Roman" w:hAnsi="Times New Roman" w:cs="Times New Roman"/>
          <w:i/>
          <w:sz w:val="24"/>
          <w:szCs w:val="24"/>
          <w:lang w:val="kk-KZ"/>
        </w:rPr>
        <w:t>гуманитарлық-техникалық колледжі</w:t>
      </w:r>
    </w:p>
    <w:p w:rsidR="007C5711" w:rsidRDefault="007C5711" w:rsidP="00904D44">
      <w:pPr>
        <w:pStyle w:val="a3"/>
        <w:jc w:val="right"/>
        <w:rPr>
          <w:rFonts w:ascii="Times New Roman" w:hAnsi="Times New Roman" w:cs="Times New Roman"/>
          <w:i/>
          <w:sz w:val="24"/>
          <w:szCs w:val="24"/>
          <w:lang w:val="kk-KZ"/>
        </w:rPr>
      </w:pPr>
    </w:p>
    <w:p w:rsidR="001418B4" w:rsidRPr="001418B4" w:rsidRDefault="001418B4" w:rsidP="00723866">
      <w:pPr>
        <w:pStyle w:val="a3"/>
        <w:ind w:firstLine="708"/>
        <w:jc w:val="both"/>
        <w:rPr>
          <w:rFonts w:ascii="Times New Roman" w:hAnsi="Times New Roman" w:cs="Times New Roman"/>
          <w:sz w:val="24"/>
          <w:szCs w:val="24"/>
          <w:lang w:val="kk-KZ"/>
        </w:rPr>
      </w:pPr>
      <w:r w:rsidRPr="001418B4">
        <w:rPr>
          <w:rFonts w:ascii="Times New Roman" w:hAnsi="Times New Roman" w:cs="Times New Roman"/>
          <w:sz w:val="24"/>
          <w:szCs w:val="24"/>
          <w:lang w:val="kk-KZ"/>
        </w:rPr>
        <w:t>XIX ғасырдың соңы мен XX ғасырдың басындағы казақ зиялыларының қоғам және мемлекет қайраткерлері қатарындағы аса ерекше тұлға – Әлихан Бөкейханов. Оның есімі ұзақ жылдар бойы сирек аталып келсе, кейінгі ұрпаққа қалдырған орасан мол аманат – мұрасы бір кісінің ғүмырындай уақыт бойы шаң басып жатты. Әлихан Бөкейханов – қазақ халқының тұрмыс-тіршілігін, мәдениетін, шаруашылығын, төрт түлік малын, жер-суын, әлеуметтік-экономикалық жағдайын жан-жақты зерттеген ғалымдардың бірі.</w:t>
      </w:r>
      <w:r>
        <w:rPr>
          <w:rFonts w:ascii="Times New Roman" w:hAnsi="Times New Roman" w:cs="Times New Roman"/>
          <w:sz w:val="24"/>
          <w:szCs w:val="24"/>
          <w:lang w:val="kk-KZ"/>
        </w:rPr>
        <w:t xml:space="preserve"> Сондықтан осы</w:t>
      </w:r>
      <w:r w:rsidRPr="001418B4">
        <w:rPr>
          <w:rFonts w:ascii="Times New Roman" w:hAnsi="Times New Roman" w:cs="Times New Roman"/>
          <w:sz w:val="24"/>
          <w:szCs w:val="24"/>
          <w:lang w:val="kk-KZ"/>
        </w:rPr>
        <w:t xml:space="preserve"> мақала</w:t>
      </w:r>
      <w:r>
        <w:rPr>
          <w:rFonts w:ascii="Times New Roman" w:hAnsi="Times New Roman" w:cs="Times New Roman"/>
          <w:sz w:val="24"/>
          <w:szCs w:val="24"/>
          <w:lang w:val="kk-KZ"/>
        </w:rPr>
        <w:t>да</w:t>
      </w:r>
      <w:r w:rsidRPr="001418B4">
        <w:rPr>
          <w:rFonts w:ascii="Times New Roman" w:hAnsi="Times New Roman" w:cs="Times New Roman"/>
          <w:sz w:val="24"/>
          <w:szCs w:val="24"/>
          <w:lang w:val="kk-KZ"/>
        </w:rPr>
        <w:t xml:space="preserve"> Әлихан</w:t>
      </w:r>
      <w:r>
        <w:rPr>
          <w:rFonts w:ascii="Times New Roman" w:hAnsi="Times New Roman" w:cs="Times New Roman"/>
          <w:sz w:val="24"/>
          <w:szCs w:val="24"/>
          <w:lang w:val="kk-KZ"/>
        </w:rPr>
        <w:t xml:space="preserve"> Бөкейханның</w:t>
      </w:r>
      <w:r w:rsidRPr="001418B4">
        <w:rPr>
          <w:rFonts w:ascii="Times New Roman" w:hAnsi="Times New Roman" w:cs="Times New Roman"/>
          <w:sz w:val="24"/>
          <w:szCs w:val="24"/>
          <w:lang w:val="kk-KZ"/>
        </w:rPr>
        <w:t xml:space="preserve"> педагогикалық көзқарастарын зерделеу мәселесі көтерілмек.       </w:t>
      </w:r>
    </w:p>
    <w:p w:rsidR="004B6D14" w:rsidRPr="004B6D14" w:rsidRDefault="008E0CD3" w:rsidP="004B6D14">
      <w:pPr>
        <w:pStyle w:val="a3"/>
        <w:ind w:firstLine="708"/>
        <w:jc w:val="both"/>
        <w:rPr>
          <w:rFonts w:ascii="Times New Roman" w:hAnsi="Times New Roman" w:cs="Times New Roman"/>
          <w:sz w:val="24"/>
          <w:szCs w:val="24"/>
          <w:lang w:val="kk-KZ"/>
        </w:rPr>
      </w:pPr>
      <w:r w:rsidRPr="004B6D14">
        <w:rPr>
          <w:rFonts w:ascii="Times New Roman" w:hAnsi="Times New Roman" w:cs="Times New Roman"/>
          <w:sz w:val="24"/>
          <w:szCs w:val="24"/>
          <w:lang w:val="kk-KZ"/>
        </w:rPr>
        <w:t xml:space="preserve">Қазақ елінің тәуелсіздігі жолында Әлихан Бөкейхан бастаған қазақ интелегенциясы қалыптасып, өздерінің идеялық – саяси көзқарастарын халыққа ұсынып, осы жылдары алаш қозғалысының негізін қалады. </w:t>
      </w:r>
      <w:r w:rsidR="004B6D14" w:rsidRPr="004B6D14">
        <w:rPr>
          <w:rFonts w:ascii="Times New Roman" w:hAnsi="Times New Roman" w:cs="Times New Roman"/>
          <w:sz w:val="24"/>
          <w:szCs w:val="24"/>
          <w:lang w:val="kk-KZ"/>
        </w:rPr>
        <w:t>Кеңес өкіметіне қызмет етуден бас тартқан Әлихан Бөкейхан 1922 жылдың күзінде Мәскеуге жер аударылады.</w:t>
      </w:r>
    </w:p>
    <w:p w:rsidR="004B6D14" w:rsidRPr="004B6D14" w:rsidRDefault="004B6D14" w:rsidP="004B6D14">
      <w:pPr>
        <w:pStyle w:val="a3"/>
        <w:ind w:firstLine="708"/>
        <w:jc w:val="both"/>
        <w:rPr>
          <w:rFonts w:ascii="Times New Roman" w:eastAsia="Times New Roman" w:hAnsi="Times New Roman" w:cs="Times New Roman"/>
          <w:sz w:val="24"/>
          <w:szCs w:val="24"/>
          <w:lang w:val="kk-KZ" w:eastAsia="ru-RU"/>
        </w:rPr>
      </w:pPr>
      <w:r w:rsidRPr="004B6D14">
        <w:rPr>
          <w:rFonts w:ascii="Times New Roman" w:eastAsia="Times New Roman" w:hAnsi="Times New Roman" w:cs="Times New Roman"/>
          <w:sz w:val="24"/>
          <w:szCs w:val="24"/>
          <w:lang w:val="kk-KZ" w:eastAsia="ru-RU"/>
        </w:rPr>
        <w:t>Әлихан Бөкейхан Кеңес өкіметіне қызмет етуден бас тартқанымен қазақ еліне, Алашына қызмет етуді борышым деп санады. Мәскеуге жер аударылса да, елінен хабар үзбеген Әлихан жат жерде жүріп, ұлт зиялыларының басын біріктіре отырып, халқының ұлттық өнерін, мәдениетін, әдебиетін, білімін өркендету жолында еңбек етеді.</w:t>
      </w:r>
    </w:p>
    <w:p w:rsidR="001418B4" w:rsidRDefault="004B6D14" w:rsidP="001418B4">
      <w:pPr>
        <w:pStyle w:val="a3"/>
        <w:ind w:firstLine="708"/>
        <w:jc w:val="both"/>
        <w:rPr>
          <w:rFonts w:ascii="Times New Roman" w:eastAsia="Times New Roman" w:hAnsi="Times New Roman" w:cs="Times New Roman"/>
          <w:sz w:val="24"/>
          <w:szCs w:val="24"/>
          <w:lang w:val="kk-KZ" w:eastAsia="ru-RU"/>
        </w:rPr>
      </w:pPr>
      <w:r w:rsidRPr="004B6D14">
        <w:rPr>
          <w:rFonts w:ascii="Times New Roman" w:eastAsia="Times New Roman" w:hAnsi="Times New Roman" w:cs="Times New Roman"/>
          <w:sz w:val="24"/>
          <w:szCs w:val="24"/>
          <w:lang w:val="kk-KZ" w:eastAsia="ru-RU"/>
        </w:rPr>
        <w:t>А.Байтұрсынұлы, М. Дулатұлы, Ж.Аймауытұлы, С.Садуақасұлы сынды әріптестері арқылы Ә.Бөкейхан Қазақстандағы саяси-қоғамдық, мәдени, әдеби процестерге бағыт-бағдар беріп, басшылық жасауды жалғастыра береді. Әлихан Бөкейханның тікелей басшылық нұсқауымен С.Асфендияров өзінің ғылыми еңбектерін, ғұлама ғалым А.Байтұрсынұлы өзінің әйгілі лингвистикалық еңбектері «Тіл құралы», «Әдебиет танытқыш» Ж.Аймауытұлы «Психология»,</w:t>
      </w:r>
      <w:r w:rsidR="002922FF" w:rsidRPr="002922FF">
        <w:rPr>
          <w:rFonts w:ascii="Times New Roman" w:hAnsi="Times New Roman" w:cs="Times New Roman"/>
          <w:sz w:val="24"/>
          <w:szCs w:val="24"/>
          <w:lang w:val="kk-KZ"/>
        </w:rPr>
        <w:t xml:space="preserve"> </w:t>
      </w:r>
      <w:r w:rsidR="002922FF">
        <w:rPr>
          <w:rFonts w:ascii="Times New Roman" w:hAnsi="Times New Roman" w:cs="Times New Roman"/>
          <w:sz w:val="24"/>
          <w:szCs w:val="24"/>
          <w:lang w:val="kk-KZ"/>
        </w:rPr>
        <w:t>«Тәрбиеге жетекші»,</w:t>
      </w:r>
      <w:r w:rsidRPr="004B6D14">
        <w:rPr>
          <w:rFonts w:ascii="Times New Roman" w:eastAsia="Times New Roman" w:hAnsi="Times New Roman" w:cs="Times New Roman"/>
          <w:sz w:val="24"/>
          <w:szCs w:val="24"/>
          <w:lang w:val="kk-KZ" w:eastAsia="ru-RU"/>
        </w:rPr>
        <w:t xml:space="preserve"> М.Жұмабайұлы «Педагогика»</w:t>
      </w:r>
      <w:r w:rsidR="002922FF">
        <w:rPr>
          <w:rFonts w:ascii="Times New Roman" w:eastAsia="Times New Roman" w:hAnsi="Times New Roman" w:cs="Times New Roman"/>
          <w:sz w:val="24"/>
          <w:szCs w:val="24"/>
          <w:lang w:val="kk-KZ" w:eastAsia="ru-RU"/>
        </w:rPr>
        <w:t xml:space="preserve">, </w:t>
      </w:r>
      <w:r w:rsidR="002922FF" w:rsidRPr="008E0CD3">
        <w:rPr>
          <w:rFonts w:ascii="Times New Roman" w:hAnsi="Times New Roman" w:cs="Times New Roman"/>
          <w:sz w:val="24"/>
          <w:szCs w:val="24"/>
          <w:lang w:val="kk-KZ"/>
        </w:rPr>
        <w:t xml:space="preserve">«Бастауыш мектептегі ана тілі», </w:t>
      </w:r>
      <w:r w:rsidRPr="004B6D14">
        <w:rPr>
          <w:rFonts w:ascii="Times New Roman" w:eastAsia="Times New Roman" w:hAnsi="Times New Roman" w:cs="Times New Roman"/>
          <w:sz w:val="24"/>
          <w:szCs w:val="24"/>
          <w:lang w:val="kk-KZ" w:eastAsia="ru-RU"/>
        </w:rPr>
        <w:t xml:space="preserve"> </w:t>
      </w:r>
      <w:r w:rsidR="002922FF" w:rsidRPr="008E0CD3">
        <w:rPr>
          <w:rFonts w:ascii="Times New Roman" w:hAnsi="Times New Roman" w:cs="Times New Roman"/>
          <w:sz w:val="24"/>
          <w:szCs w:val="24"/>
          <w:lang w:val="kk-KZ"/>
        </w:rPr>
        <w:t>М.Тынышб</w:t>
      </w:r>
      <w:r w:rsidR="002922FF">
        <w:rPr>
          <w:rFonts w:ascii="Times New Roman" w:hAnsi="Times New Roman" w:cs="Times New Roman"/>
          <w:sz w:val="24"/>
          <w:szCs w:val="24"/>
          <w:lang w:val="kk-KZ"/>
        </w:rPr>
        <w:t xml:space="preserve">аевтың «Қазақ халқының тарихы» </w:t>
      </w:r>
      <w:r w:rsidRPr="004B6D14">
        <w:rPr>
          <w:rFonts w:ascii="Times New Roman" w:eastAsia="Times New Roman" w:hAnsi="Times New Roman" w:cs="Times New Roman"/>
          <w:sz w:val="24"/>
          <w:szCs w:val="24"/>
          <w:lang w:val="kk-KZ" w:eastAsia="ru-RU"/>
        </w:rPr>
        <w:t xml:space="preserve">секілді ғылыми еңбектерін жазса, сол кездегі жап жас жігіт Қаныш Сәтбаев орта мектепке арналған «Алгебра» оқулығын жазып шықты. </w:t>
      </w:r>
      <w:r w:rsidR="002922FF" w:rsidRPr="008E0CD3">
        <w:rPr>
          <w:rFonts w:ascii="Times New Roman" w:hAnsi="Times New Roman" w:cs="Times New Roman"/>
          <w:sz w:val="24"/>
          <w:szCs w:val="24"/>
          <w:lang w:val="kk-KZ"/>
        </w:rPr>
        <w:t>[3, 65 б.].</w:t>
      </w:r>
    </w:p>
    <w:p w:rsidR="008E0CD3" w:rsidRPr="001418B4" w:rsidRDefault="004B6D14" w:rsidP="00F773C1">
      <w:pPr>
        <w:pStyle w:val="a3"/>
        <w:ind w:firstLine="708"/>
        <w:jc w:val="both"/>
        <w:rPr>
          <w:rFonts w:ascii="Times New Roman" w:eastAsia="Times New Roman" w:hAnsi="Times New Roman" w:cs="Times New Roman"/>
          <w:sz w:val="24"/>
          <w:szCs w:val="24"/>
          <w:lang w:eastAsia="ru-RU"/>
        </w:rPr>
      </w:pPr>
      <w:r w:rsidRPr="004B6D14">
        <w:rPr>
          <w:rFonts w:ascii="Times New Roman" w:eastAsia="Times New Roman" w:hAnsi="Times New Roman" w:cs="Times New Roman"/>
          <w:sz w:val="24"/>
          <w:szCs w:val="24"/>
          <w:lang w:eastAsia="ru-RU"/>
        </w:rPr>
        <w:t xml:space="preserve">Осы </w:t>
      </w:r>
      <w:proofErr w:type="spellStart"/>
      <w:r w:rsidRPr="004B6D14">
        <w:rPr>
          <w:rFonts w:ascii="Times New Roman" w:eastAsia="Times New Roman" w:hAnsi="Times New Roman" w:cs="Times New Roman"/>
          <w:sz w:val="24"/>
          <w:szCs w:val="24"/>
          <w:lang w:eastAsia="ru-RU"/>
        </w:rPr>
        <w:t>кездегі</w:t>
      </w:r>
      <w:proofErr w:type="spellEnd"/>
      <w:r w:rsidRPr="004B6D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Әлихан Бөкейхан</w:t>
      </w:r>
      <w:r w:rsidRPr="004B6D14">
        <w:rPr>
          <w:rFonts w:ascii="Times New Roman" w:eastAsia="Times New Roman" w:hAnsi="Times New Roman" w:cs="Times New Roman"/>
          <w:sz w:val="24"/>
          <w:szCs w:val="24"/>
          <w:lang w:eastAsia="ru-RU"/>
        </w:rPr>
        <w:t xml:space="preserve"> </w:t>
      </w:r>
      <w:proofErr w:type="spellStart"/>
      <w:r w:rsidRPr="004B6D14">
        <w:rPr>
          <w:rFonts w:ascii="Times New Roman" w:eastAsia="Times New Roman" w:hAnsi="Times New Roman" w:cs="Times New Roman"/>
          <w:sz w:val="24"/>
          <w:szCs w:val="24"/>
          <w:lang w:eastAsia="ru-RU"/>
        </w:rPr>
        <w:t>бастаған</w:t>
      </w:r>
      <w:proofErr w:type="spellEnd"/>
      <w:r w:rsidRPr="004B6D14">
        <w:rPr>
          <w:rFonts w:ascii="Times New Roman" w:eastAsia="Times New Roman" w:hAnsi="Times New Roman" w:cs="Times New Roman"/>
          <w:sz w:val="24"/>
          <w:szCs w:val="24"/>
          <w:lang w:eastAsia="ru-RU"/>
        </w:rPr>
        <w:t xml:space="preserve"> </w:t>
      </w:r>
      <w:proofErr w:type="spellStart"/>
      <w:r w:rsidRPr="004B6D14">
        <w:rPr>
          <w:rFonts w:ascii="Times New Roman" w:eastAsia="Times New Roman" w:hAnsi="Times New Roman" w:cs="Times New Roman"/>
          <w:sz w:val="24"/>
          <w:szCs w:val="24"/>
          <w:lang w:eastAsia="ru-RU"/>
        </w:rPr>
        <w:t>қазақ</w:t>
      </w:r>
      <w:proofErr w:type="spellEnd"/>
      <w:r w:rsidRPr="004B6D14">
        <w:rPr>
          <w:rFonts w:ascii="Times New Roman" w:eastAsia="Times New Roman" w:hAnsi="Times New Roman" w:cs="Times New Roman"/>
          <w:sz w:val="24"/>
          <w:szCs w:val="24"/>
          <w:lang w:eastAsia="ru-RU"/>
        </w:rPr>
        <w:t xml:space="preserve"> </w:t>
      </w:r>
      <w:proofErr w:type="spellStart"/>
      <w:r w:rsidRPr="004B6D14">
        <w:rPr>
          <w:rFonts w:ascii="Times New Roman" w:eastAsia="Times New Roman" w:hAnsi="Times New Roman" w:cs="Times New Roman"/>
          <w:sz w:val="24"/>
          <w:szCs w:val="24"/>
          <w:lang w:eastAsia="ru-RU"/>
        </w:rPr>
        <w:t>зиялыларының</w:t>
      </w:r>
      <w:proofErr w:type="spellEnd"/>
      <w:r w:rsidRPr="004B6D14">
        <w:rPr>
          <w:rFonts w:ascii="Times New Roman" w:eastAsia="Times New Roman" w:hAnsi="Times New Roman" w:cs="Times New Roman"/>
          <w:sz w:val="24"/>
          <w:szCs w:val="24"/>
          <w:lang w:eastAsia="ru-RU"/>
        </w:rPr>
        <w:t xml:space="preserve"> </w:t>
      </w:r>
      <w:proofErr w:type="spellStart"/>
      <w:r w:rsidRPr="004B6D14">
        <w:rPr>
          <w:rFonts w:ascii="Times New Roman" w:eastAsia="Times New Roman" w:hAnsi="Times New Roman" w:cs="Times New Roman"/>
          <w:sz w:val="24"/>
          <w:szCs w:val="24"/>
          <w:lang w:eastAsia="ru-RU"/>
        </w:rPr>
        <w:t>атқарған</w:t>
      </w:r>
      <w:proofErr w:type="spellEnd"/>
      <w:r w:rsidRPr="004B6D14">
        <w:rPr>
          <w:rFonts w:ascii="Times New Roman" w:eastAsia="Times New Roman" w:hAnsi="Times New Roman" w:cs="Times New Roman"/>
          <w:sz w:val="24"/>
          <w:szCs w:val="24"/>
          <w:lang w:eastAsia="ru-RU"/>
        </w:rPr>
        <w:t xml:space="preserve"> </w:t>
      </w:r>
      <w:proofErr w:type="spellStart"/>
      <w:r w:rsidRPr="004B6D14">
        <w:rPr>
          <w:rFonts w:ascii="Times New Roman" w:eastAsia="Times New Roman" w:hAnsi="Times New Roman" w:cs="Times New Roman"/>
          <w:sz w:val="24"/>
          <w:szCs w:val="24"/>
          <w:lang w:eastAsia="ru-RU"/>
        </w:rPr>
        <w:t>ролін</w:t>
      </w:r>
      <w:proofErr w:type="spellEnd"/>
      <w:r w:rsidRPr="004B6D14">
        <w:rPr>
          <w:rFonts w:ascii="Times New Roman" w:eastAsia="Times New Roman" w:hAnsi="Times New Roman" w:cs="Times New Roman"/>
          <w:sz w:val="24"/>
          <w:szCs w:val="24"/>
          <w:lang w:eastAsia="ru-RU"/>
        </w:rPr>
        <w:t xml:space="preserve"> </w:t>
      </w:r>
      <w:proofErr w:type="spellStart"/>
      <w:r w:rsidRPr="004B6D14">
        <w:rPr>
          <w:rFonts w:ascii="Times New Roman" w:eastAsia="Times New Roman" w:hAnsi="Times New Roman" w:cs="Times New Roman"/>
          <w:sz w:val="24"/>
          <w:szCs w:val="24"/>
          <w:lang w:eastAsia="ru-RU"/>
        </w:rPr>
        <w:t>ағылшын</w:t>
      </w:r>
      <w:proofErr w:type="spellEnd"/>
      <w:r w:rsidRPr="004B6D14">
        <w:rPr>
          <w:rFonts w:ascii="Times New Roman" w:eastAsia="Times New Roman" w:hAnsi="Times New Roman" w:cs="Times New Roman"/>
          <w:sz w:val="24"/>
          <w:szCs w:val="24"/>
          <w:lang w:eastAsia="ru-RU"/>
        </w:rPr>
        <w:t xml:space="preserve"> </w:t>
      </w:r>
      <w:proofErr w:type="spellStart"/>
      <w:r w:rsidRPr="004B6D14">
        <w:rPr>
          <w:rFonts w:ascii="Times New Roman" w:eastAsia="Times New Roman" w:hAnsi="Times New Roman" w:cs="Times New Roman"/>
          <w:sz w:val="24"/>
          <w:szCs w:val="24"/>
          <w:lang w:eastAsia="ru-RU"/>
        </w:rPr>
        <w:t>ғалымдары</w:t>
      </w:r>
      <w:proofErr w:type="spellEnd"/>
      <w:r w:rsidRPr="004B6D14">
        <w:rPr>
          <w:rFonts w:ascii="Times New Roman" w:eastAsia="Times New Roman" w:hAnsi="Times New Roman" w:cs="Times New Roman"/>
          <w:sz w:val="24"/>
          <w:szCs w:val="24"/>
          <w:lang w:eastAsia="ru-RU"/>
        </w:rPr>
        <w:t xml:space="preserve">: «Около дести лет, вплоть </w:t>
      </w:r>
      <w:proofErr w:type="gramStart"/>
      <w:r w:rsidRPr="004B6D14">
        <w:rPr>
          <w:rFonts w:ascii="Times New Roman" w:eastAsia="Times New Roman" w:hAnsi="Times New Roman" w:cs="Times New Roman"/>
          <w:sz w:val="24"/>
          <w:szCs w:val="24"/>
          <w:lang w:eastAsia="ru-RU"/>
        </w:rPr>
        <w:t>до начало</w:t>
      </w:r>
      <w:proofErr w:type="gramEnd"/>
      <w:r w:rsidRPr="004B6D14">
        <w:rPr>
          <w:rFonts w:ascii="Times New Roman" w:eastAsia="Times New Roman" w:hAnsi="Times New Roman" w:cs="Times New Roman"/>
          <w:sz w:val="24"/>
          <w:szCs w:val="24"/>
          <w:lang w:eastAsia="ru-RU"/>
        </w:rPr>
        <w:t xml:space="preserve"> 30-х годов, члены </w:t>
      </w:r>
      <w:proofErr w:type="spellStart"/>
      <w:r w:rsidRPr="004B6D14">
        <w:rPr>
          <w:rFonts w:ascii="Times New Roman" w:eastAsia="Times New Roman" w:hAnsi="Times New Roman" w:cs="Times New Roman"/>
          <w:sz w:val="24"/>
          <w:szCs w:val="24"/>
          <w:lang w:eastAsia="ru-RU"/>
        </w:rPr>
        <w:t>Алашорды</w:t>
      </w:r>
      <w:proofErr w:type="spellEnd"/>
      <w:r w:rsidRPr="004B6D14">
        <w:rPr>
          <w:rFonts w:ascii="Times New Roman" w:eastAsia="Times New Roman" w:hAnsi="Times New Roman" w:cs="Times New Roman"/>
          <w:sz w:val="24"/>
          <w:szCs w:val="24"/>
          <w:lang w:eastAsia="ru-RU"/>
        </w:rPr>
        <w:t xml:space="preserve"> сохраняли почти полный контроль над образованием, прессой и издательским делом в Казахстане, следуя единственной цели придать советской Казахской культуре отчетливо национальный» </w:t>
      </w:r>
      <w:proofErr w:type="spellStart"/>
      <w:r w:rsidRPr="004B6D14">
        <w:rPr>
          <w:rFonts w:ascii="Times New Roman" w:eastAsia="Times New Roman" w:hAnsi="Times New Roman" w:cs="Times New Roman"/>
          <w:sz w:val="24"/>
          <w:szCs w:val="24"/>
          <w:lang w:eastAsia="ru-RU"/>
        </w:rPr>
        <w:t>деп</w:t>
      </w:r>
      <w:proofErr w:type="spellEnd"/>
      <w:r w:rsidRPr="004B6D14">
        <w:rPr>
          <w:rFonts w:ascii="Times New Roman" w:eastAsia="Times New Roman" w:hAnsi="Times New Roman" w:cs="Times New Roman"/>
          <w:sz w:val="24"/>
          <w:szCs w:val="24"/>
          <w:lang w:eastAsia="ru-RU"/>
        </w:rPr>
        <w:t xml:space="preserve">, </w:t>
      </w:r>
      <w:proofErr w:type="spellStart"/>
      <w:r w:rsidRPr="004B6D14">
        <w:rPr>
          <w:rFonts w:ascii="Times New Roman" w:eastAsia="Times New Roman" w:hAnsi="Times New Roman" w:cs="Times New Roman"/>
          <w:sz w:val="24"/>
          <w:szCs w:val="24"/>
          <w:lang w:eastAsia="ru-RU"/>
        </w:rPr>
        <w:t>сол</w:t>
      </w:r>
      <w:proofErr w:type="spellEnd"/>
      <w:r w:rsidRPr="004B6D14">
        <w:rPr>
          <w:rFonts w:ascii="Times New Roman" w:eastAsia="Times New Roman" w:hAnsi="Times New Roman" w:cs="Times New Roman"/>
          <w:sz w:val="24"/>
          <w:szCs w:val="24"/>
          <w:lang w:eastAsia="ru-RU"/>
        </w:rPr>
        <w:t xml:space="preserve"> </w:t>
      </w:r>
      <w:proofErr w:type="spellStart"/>
      <w:r w:rsidRPr="004B6D14">
        <w:rPr>
          <w:rFonts w:ascii="Times New Roman" w:eastAsia="Times New Roman" w:hAnsi="Times New Roman" w:cs="Times New Roman"/>
          <w:sz w:val="24"/>
          <w:szCs w:val="24"/>
          <w:lang w:eastAsia="ru-RU"/>
        </w:rPr>
        <w:t>кездегі</w:t>
      </w:r>
      <w:proofErr w:type="spellEnd"/>
      <w:r w:rsidRPr="004B6D14">
        <w:rPr>
          <w:rFonts w:ascii="Times New Roman" w:eastAsia="Times New Roman" w:hAnsi="Times New Roman" w:cs="Times New Roman"/>
          <w:sz w:val="24"/>
          <w:szCs w:val="24"/>
          <w:lang w:eastAsia="ru-RU"/>
        </w:rPr>
        <w:t xml:space="preserve"> </w:t>
      </w:r>
      <w:proofErr w:type="spellStart"/>
      <w:r w:rsidRPr="004B6D14">
        <w:rPr>
          <w:rFonts w:ascii="Times New Roman" w:eastAsia="Times New Roman" w:hAnsi="Times New Roman" w:cs="Times New Roman"/>
          <w:sz w:val="24"/>
          <w:szCs w:val="24"/>
          <w:lang w:eastAsia="ru-RU"/>
        </w:rPr>
        <w:t>тарихи</w:t>
      </w:r>
      <w:proofErr w:type="spellEnd"/>
      <w:r w:rsidRPr="004B6D14">
        <w:rPr>
          <w:rFonts w:ascii="Times New Roman" w:eastAsia="Times New Roman" w:hAnsi="Times New Roman" w:cs="Times New Roman"/>
          <w:sz w:val="24"/>
          <w:szCs w:val="24"/>
          <w:lang w:eastAsia="ru-RU"/>
        </w:rPr>
        <w:t xml:space="preserve"> </w:t>
      </w:r>
      <w:proofErr w:type="spellStart"/>
      <w:r w:rsidRPr="004B6D14">
        <w:rPr>
          <w:rFonts w:ascii="Times New Roman" w:eastAsia="Times New Roman" w:hAnsi="Times New Roman" w:cs="Times New Roman"/>
          <w:sz w:val="24"/>
          <w:szCs w:val="24"/>
          <w:lang w:eastAsia="ru-RU"/>
        </w:rPr>
        <w:t>ақиқатты</w:t>
      </w:r>
      <w:proofErr w:type="spellEnd"/>
      <w:r w:rsidRPr="004B6D14">
        <w:rPr>
          <w:rFonts w:ascii="Times New Roman" w:eastAsia="Times New Roman" w:hAnsi="Times New Roman" w:cs="Times New Roman"/>
          <w:sz w:val="24"/>
          <w:szCs w:val="24"/>
          <w:lang w:eastAsia="ru-RU"/>
        </w:rPr>
        <w:t xml:space="preserve"> </w:t>
      </w:r>
      <w:proofErr w:type="spellStart"/>
      <w:r w:rsidRPr="004B6D14">
        <w:rPr>
          <w:rFonts w:ascii="Times New Roman" w:eastAsia="Times New Roman" w:hAnsi="Times New Roman" w:cs="Times New Roman"/>
          <w:sz w:val="24"/>
          <w:szCs w:val="24"/>
          <w:lang w:eastAsia="ru-RU"/>
        </w:rPr>
        <w:t>шыншылдықпен</w:t>
      </w:r>
      <w:proofErr w:type="spellEnd"/>
      <w:r w:rsidRPr="004B6D14">
        <w:rPr>
          <w:rFonts w:ascii="Times New Roman" w:eastAsia="Times New Roman" w:hAnsi="Times New Roman" w:cs="Times New Roman"/>
          <w:sz w:val="24"/>
          <w:szCs w:val="24"/>
          <w:lang w:eastAsia="ru-RU"/>
        </w:rPr>
        <w:t xml:space="preserve"> </w:t>
      </w:r>
      <w:proofErr w:type="spellStart"/>
      <w:r w:rsidRPr="004B6D14">
        <w:rPr>
          <w:rFonts w:ascii="Times New Roman" w:eastAsia="Times New Roman" w:hAnsi="Times New Roman" w:cs="Times New Roman"/>
          <w:sz w:val="24"/>
          <w:szCs w:val="24"/>
          <w:lang w:eastAsia="ru-RU"/>
        </w:rPr>
        <w:t>сипаттайды</w:t>
      </w:r>
      <w:proofErr w:type="spellEnd"/>
      <w:r w:rsidRPr="004B6D14">
        <w:rPr>
          <w:rFonts w:ascii="Times New Roman" w:eastAsia="Times New Roman" w:hAnsi="Times New Roman" w:cs="Times New Roman"/>
          <w:sz w:val="24"/>
          <w:szCs w:val="24"/>
          <w:lang w:eastAsia="ru-RU"/>
        </w:rPr>
        <w:t xml:space="preserve">. </w:t>
      </w:r>
      <w:proofErr w:type="spellStart"/>
      <w:r w:rsidRPr="004B6D14">
        <w:rPr>
          <w:rFonts w:ascii="Times New Roman" w:eastAsia="Times New Roman" w:hAnsi="Times New Roman" w:cs="Times New Roman"/>
          <w:sz w:val="24"/>
          <w:szCs w:val="24"/>
          <w:lang w:eastAsia="ru-RU"/>
        </w:rPr>
        <w:t>Сол</w:t>
      </w:r>
      <w:proofErr w:type="spellEnd"/>
      <w:r w:rsidRPr="004B6D14">
        <w:rPr>
          <w:rFonts w:ascii="Times New Roman" w:eastAsia="Times New Roman" w:hAnsi="Times New Roman" w:cs="Times New Roman"/>
          <w:sz w:val="24"/>
          <w:szCs w:val="24"/>
          <w:lang w:eastAsia="ru-RU"/>
        </w:rPr>
        <w:t xml:space="preserve"> </w:t>
      </w:r>
      <w:proofErr w:type="spellStart"/>
      <w:r w:rsidRPr="004B6D14">
        <w:rPr>
          <w:rFonts w:ascii="Times New Roman" w:eastAsia="Times New Roman" w:hAnsi="Times New Roman" w:cs="Times New Roman"/>
          <w:sz w:val="24"/>
          <w:szCs w:val="24"/>
          <w:lang w:eastAsia="ru-RU"/>
        </w:rPr>
        <w:t>кездегі</w:t>
      </w:r>
      <w:proofErr w:type="spellEnd"/>
      <w:r w:rsidRPr="004B6D14">
        <w:rPr>
          <w:rFonts w:ascii="Times New Roman" w:eastAsia="Times New Roman" w:hAnsi="Times New Roman" w:cs="Times New Roman"/>
          <w:sz w:val="24"/>
          <w:szCs w:val="24"/>
          <w:lang w:eastAsia="ru-RU"/>
        </w:rPr>
        <w:t xml:space="preserve"> </w:t>
      </w:r>
      <w:proofErr w:type="spellStart"/>
      <w:r w:rsidRPr="004B6D14">
        <w:rPr>
          <w:rFonts w:ascii="Times New Roman" w:eastAsia="Times New Roman" w:hAnsi="Times New Roman" w:cs="Times New Roman"/>
          <w:sz w:val="24"/>
          <w:szCs w:val="24"/>
          <w:lang w:eastAsia="ru-RU"/>
        </w:rPr>
        <w:t>ұлт</w:t>
      </w:r>
      <w:proofErr w:type="spellEnd"/>
      <w:r w:rsidRPr="004B6D14">
        <w:rPr>
          <w:rFonts w:ascii="Times New Roman" w:eastAsia="Times New Roman" w:hAnsi="Times New Roman" w:cs="Times New Roman"/>
          <w:sz w:val="24"/>
          <w:szCs w:val="24"/>
          <w:lang w:eastAsia="ru-RU"/>
        </w:rPr>
        <w:t xml:space="preserve"> </w:t>
      </w:r>
      <w:proofErr w:type="spellStart"/>
      <w:r w:rsidRPr="004B6D14">
        <w:rPr>
          <w:rFonts w:ascii="Times New Roman" w:eastAsia="Times New Roman" w:hAnsi="Times New Roman" w:cs="Times New Roman"/>
          <w:sz w:val="24"/>
          <w:szCs w:val="24"/>
          <w:lang w:eastAsia="ru-RU"/>
        </w:rPr>
        <w:t>зиялыларының</w:t>
      </w:r>
      <w:proofErr w:type="spellEnd"/>
      <w:r w:rsidRPr="004B6D14">
        <w:rPr>
          <w:rFonts w:ascii="Times New Roman" w:eastAsia="Times New Roman" w:hAnsi="Times New Roman" w:cs="Times New Roman"/>
          <w:sz w:val="24"/>
          <w:szCs w:val="24"/>
          <w:lang w:eastAsia="ru-RU"/>
        </w:rPr>
        <w:t xml:space="preserve"> </w:t>
      </w:r>
      <w:proofErr w:type="spellStart"/>
      <w:r w:rsidRPr="004B6D14">
        <w:rPr>
          <w:rFonts w:ascii="Times New Roman" w:eastAsia="Times New Roman" w:hAnsi="Times New Roman" w:cs="Times New Roman"/>
          <w:sz w:val="24"/>
          <w:szCs w:val="24"/>
          <w:lang w:eastAsia="ru-RU"/>
        </w:rPr>
        <w:t>алдындағы</w:t>
      </w:r>
      <w:proofErr w:type="spellEnd"/>
      <w:r w:rsidRPr="004B6D14">
        <w:rPr>
          <w:rFonts w:ascii="Times New Roman" w:eastAsia="Times New Roman" w:hAnsi="Times New Roman" w:cs="Times New Roman"/>
          <w:sz w:val="24"/>
          <w:szCs w:val="24"/>
          <w:lang w:eastAsia="ru-RU"/>
        </w:rPr>
        <w:t xml:space="preserve"> </w:t>
      </w:r>
      <w:proofErr w:type="spellStart"/>
      <w:r w:rsidRPr="004B6D14">
        <w:rPr>
          <w:rFonts w:ascii="Times New Roman" w:eastAsia="Times New Roman" w:hAnsi="Times New Roman" w:cs="Times New Roman"/>
          <w:sz w:val="24"/>
          <w:szCs w:val="24"/>
          <w:lang w:eastAsia="ru-RU"/>
        </w:rPr>
        <w:t>кезек</w:t>
      </w:r>
      <w:proofErr w:type="spellEnd"/>
      <w:r w:rsidRPr="004B6D14">
        <w:rPr>
          <w:rFonts w:ascii="Times New Roman" w:eastAsia="Times New Roman" w:hAnsi="Times New Roman" w:cs="Times New Roman"/>
          <w:sz w:val="24"/>
          <w:szCs w:val="24"/>
          <w:lang w:eastAsia="ru-RU"/>
        </w:rPr>
        <w:t xml:space="preserve"> </w:t>
      </w:r>
      <w:proofErr w:type="spellStart"/>
      <w:r w:rsidRPr="004B6D14">
        <w:rPr>
          <w:rFonts w:ascii="Times New Roman" w:eastAsia="Times New Roman" w:hAnsi="Times New Roman" w:cs="Times New Roman"/>
          <w:sz w:val="24"/>
          <w:szCs w:val="24"/>
          <w:lang w:eastAsia="ru-RU"/>
        </w:rPr>
        <w:t>күттірмейтін</w:t>
      </w:r>
      <w:proofErr w:type="spellEnd"/>
      <w:r w:rsidRPr="004B6D14">
        <w:rPr>
          <w:rFonts w:ascii="Times New Roman" w:eastAsia="Times New Roman" w:hAnsi="Times New Roman" w:cs="Times New Roman"/>
          <w:sz w:val="24"/>
          <w:szCs w:val="24"/>
          <w:lang w:eastAsia="ru-RU"/>
        </w:rPr>
        <w:t xml:space="preserve"> </w:t>
      </w:r>
      <w:proofErr w:type="spellStart"/>
      <w:r w:rsidRPr="004B6D14">
        <w:rPr>
          <w:rFonts w:ascii="Times New Roman" w:eastAsia="Times New Roman" w:hAnsi="Times New Roman" w:cs="Times New Roman"/>
          <w:sz w:val="24"/>
          <w:szCs w:val="24"/>
          <w:lang w:eastAsia="ru-RU"/>
        </w:rPr>
        <w:t>ең</w:t>
      </w:r>
      <w:proofErr w:type="spellEnd"/>
      <w:r w:rsidRPr="004B6D14">
        <w:rPr>
          <w:rFonts w:ascii="Times New Roman" w:eastAsia="Times New Roman" w:hAnsi="Times New Roman" w:cs="Times New Roman"/>
          <w:sz w:val="24"/>
          <w:szCs w:val="24"/>
          <w:lang w:eastAsia="ru-RU"/>
        </w:rPr>
        <w:t xml:space="preserve"> </w:t>
      </w:r>
      <w:proofErr w:type="spellStart"/>
      <w:r w:rsidRPr="004B6D14">
        <w:rPr>
          <w:rFonts w:ascii="Times New Roman" w:eastAsia="Times New Roman" w:hAnsi="Times New Roman" w:cs="Times New Roman"/>
          <w:sz w:val="24"/>
          <w:szCs w:val="24"/>
          <w:lang w:eastAsia="ru-RU"/>
        </w:rPr>
        <w:t>күрделі</w:t>
      </w:r>
      <w:proofErr w:type="spellEnd"/>
      <w:r w:rsidRPr="004B6D14">
        <w:rPr>
          <w:rFonts w:ascii="Times New Roman" w:eastAsia="Times New Roman" w:hAnsi="Times New Roman" w:cs="Times New Roman"/>
          <w:sz w:val="24"/>
          <w:szCs w:val="24"/>
          <w:lang w:eastAsia="ru-RU"/>
        </w:rPr>
        <w:t xml:space="preserve"> де </w:t>
      </w:r>
      <w:proofErr w:type="spellStart"/>
      <w:r w:rsidRPr="004B6D14">
        <w:rPr>
          <w:rFonts w:ascii="Times New Roman" w:eastAsia="Times New Roman" w:hAnsi="Times New Roman" w:cs="Times New Roman"/>
          <w:sz w:val="24"/>
          <w:szCs w:val="24"/>
          <w:lang w:eastAsia="ru-RU"/>
        </w:rPr>
        <w:t>өзекті</w:t>
      </w:r>
      <w:proofErr w:type="spellEnd"/>
      <w:r w:rsidRPr="004B6D14">
        <w:rPr>
          <w:rFonts w:ascii="Times New Roman" w:eastAsia="Times New Roman" w:hAnsi="Times New Roman" w:cs="Times New Roman"/>
          <w:sz w:val="24"/>
          <w:szCs w:val="24"/>
          <w:lang w:eastAsia="ru-RU"/>
        </w:rPr>
        <w:t xml:space="preserve"> </w:t>
      </w:r>
      <w:proofErr w:type="spellStart"/>
      <w:r w:rsidRPr="004B6D14">
        <w:rPr>
          <w:rFonts w:ascii="Times New Roman" w:eastAsia="Times New Roman" w:hAnsi="Times New Roman" w:cs="Times New Roman"/>
          <w:sz w:val="24"/>
          <w:szCs w:val="24"/>
          <w:lang w:eastAsia="ru-RU"/>
        </w:rPr>
        <w:t>мәселе</w:t>
      </w:r>
      <w:proofErr w:type="spellEnd"/>
      <w:r w:rsidRPr="004B6D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 </w:t>
      </w:r>
      <w:proofErr w:type="spellStart"/>
      <w:r w:rsidRPr="004B6D14">
        <w:rPr>
          <w:rFonts w:ascii="Times New Roman" w:eastAsia="Times New Roman" w:hAnsi="Times New Roman" w:cs="Times New Roman"/>
          <w:sz w:val="24"/>
          <w:szCs w:val="24"/>
          <w:lang w:eastAsia="ru-RU"/>
        </w:rPr>
        <w:t>ғылымға</w:t>
      </w:r>
      <w:proofErr w:type="spellEnd"/>
      <w:r w:rsidRPr="004B6D14">
        <w:rPr>
          <w:rFonts w:ascii="Times New Roman" w:eastAsia="Times New Roman" w:hAnsi="Times New Roman" w:cs="Times New Roman"/>
          <w:sz w:val="24"/>
          <w:szCs w:val="24"/>
          <w:lang w:eastAsia="ru-RU"/>
        </w:rPr>
        <w:t xml:space="preserve"> </w:t>
      </w:r>
      <w:proofErr w:type="spellStart"/>
      <w:r w:rsidRPr="004B6D14">
        <w:rPr>
          <w:rFonts w:ascii="Times New Roman" w:eastAsia="Times New Roman" w:hAnsi="Times New Roman" w:cs="Times New Roman"/>
          <w:sz w:val="24"/>
          <w:szCs w:val="24"/>
          <w:lang w:eastAsia="ru-RU"/>
        </w:rPr>
        <w:t>білім</w:t>
      </w:r>
      <w:proofErr w:type="spellEnd"/>
      <w:r w:rsidRPr="004B6D14">
        <w:rPr>
          <w:rFonts w:ascii="Times New Roman" w:eastAsia="Times New Roman" w:hAnsi="Times New Roman" w:cs="Times New Roman"/>
          <w:sz w:val="24"/>
          <w:szCs w:val="24"/>
          <w:lang w:eastAsia="ru-RU"/>
        </w:rPr>
        <w:t xml:space="preserve"> мен </w:t>
      </w:r>
      <w:proofErr w:type="spellStart"/>
      <w:r w:rsidRPr="004B6D14">
        <w:rPr>
          <w:rFonts w:ascii="Times New Roman" w:eastAsia="Times New Roman" w:hAnsi="Times New Roman" w:cs="Times New Roman"/>
          <w:sz w:val="24"/>
          <w:szCs w:val="24"/>
          <w:lang w:eastAsia="ru-RU"/>
        </w:rPr>
        <w:t>мәдениетке</w:t>
      </w:r>
      <w:proofErr w:type="spellEnd"/>
      <w:r w:rsidRPr="004B6D14">
        <w:rPr>
          <w:rFonts w:ascii="Times New Roman" w:eastAsia="Times New Roman" w:hAnsi="Times New Roman" w:cs="Times New Roman"/>
          <w:sz w:val="24"/>
          <w:szCs w:val="24"/>
          <w:lang w:eastAsia="ru-RU"/>
        </w:rPr>
        <w:t xml:space="preserve"> </w:t>
      </w:r>
      <w:proofErr w:type="spellStart"/>
      <w:r w:rsidRPr="004B6D14">
        <w:rPr>
          <w:rFonts w:ascii="Times New Roman" w:eastAsia="Times New Roman" w:hAnsi="Times New Roman" w:cs="Times New Roman"/>
          <w:sz w:val="24"/>
          <w:szCs w:val="24"/>
          <w:lang w:eastAsia="ru-RU"/>
        </w:rPr>
        <w:t>ұлттық</w:t>
      </w:r>
      <w:proofErr w:type="spellEnd"/>
      <w:r w:rsidRPr="004B6D14">
        <w:rPr>
          <w:rFonts w:ascii="Times New Roman" w:eastAsia="Times New Roman" w:hAnsi="Times New Roman" w:cs="Times New Roman"/>
          <w:sz w:val="24"/>
          <w:szCs w:val="24"/>
          <w:lang w:eastAsia="ru-RU"/>
        </w:rPr>
        <w:t xml:space="preserve"> </w:t>
      </w:r>
      <w:proofErr w:type="spellStart"/>
      <w:r w:rsidRPr="004B6D14">
        <w:rPr>
          <w:rFonts w:ascii="Times New Roman" w:eastAsia="Times New Roman" w:hAnsi="Times New Roman" w:cs="Times New Roman"/>
          <w:sz w:val="24"/>
          <w:szCs w:val="24"/>
          <w:lang w:eastAsia="ru-RU"/>
        </w:rPr>
        <w:t>бояу</w:t>
      </w:r>
      <w:proofErr w:type="spellEnd"/>
      <w:r w:rsidRPr="004B6D14">
        <w:rPr>
          <w:rFonts w:ascii="Times New Roman" w:eastAsia="Times New Roman" w:hAnsi="Times New Roman" w:cs="Times New Roman"/>
          <w:sz w:val="24"/>
          <w:szCs w:val="24"/>
          <w:lang w:eastAsia="ru-RU"/>
        </w:rPr>
        <w:t xml:space="preserve">, </w:t>
      </w:r>
      <w:proofErr w:type="spellStart"/>
      <w:r w:rsidRPr="004B6D14">
        <w:rPr>
          <w:rFonts w:ascii="Times New Roman" w:eastAsia="Times New Roman" w:hAnsi="Times New Roman" w:cs="Times New Roman"/>
          <w:sz w:val="24"/>
          <w:szCs w:val="24"/>
          <w:lang w:eastAsia="ru-RU"/>
        </w:rPr>
        <w:t>ұлттық</w:t>
      </w:r>
      <w:proofErr w:type="spellEnd"/>
      <w:r w:rsidRPr="004B6D14">
        <w:rPr>
          <w:rFonts w:ascii="Times New Roman" w:eastAsia="Times New Roman" w:hAnsi="Times New Roman" w:cs="Times New Roman"/>
          <w:sz w:val="24"/>
          <w:szCs w:val="24"/>
          <w:lang w:eastAsia="ru-RU"/>
        </w:rPr>
        <w:t xml:space="preserve"> </w:t>
      </w:r>
      <w:proofErr w:type="spellStart"/>
      <w:r w:rsidRPr="004B6D14">
        <w:rPr>
          <w:rFonts w:ascii="Times New Roman" w:eastAsia="Times New Roman" w:hAnsi="Times New Roman" w:cs="Times New Roman"/>
          <w:sz w:val="24"/>
          <w:szCs w:val="24"/>
          <w:lang w:eastAsia="ru-RU"/>
        </w:rPr>
        <w:t>нақыш</w:t>
      </w:r>
      <w:proofErr w:type="spellEnd"/>
      <w:r w:rsidRPr="004B6D14">
        <w:rPr>
          <w:rFonts w:ascii="Times New Roman" w:eastAsia="Times New Roman" w:hAnsi="Times New Roman" w:cs="Times New Roman"/>
          <w:sz w:val="24"/>
          <w:szCs w:val="24"/>
          <w:lang w:eastAsia="ru-RU"/>
        </w:rPr>
        <w:t xml:space="preserve"> беру </w:t>
      </w:r>
      <w:proofErr w:type="spellStart"/>
      <w:r w:rsidRPr="004B6D14">
        <w:rPr>
          <w:rFonts w:ascii="Times New Roman" w:eastAsia="Times New Roman" w:hAnsi="Times New Roman" w:cs="Times New Roman"/>
          <w:sz w:val="24"/>
          <w:szCs w:val="24"/>
          <w:lang w:eastAsia="ru-RU"/>
        </w:rPr>
        <w:t>еді</w:t>
      </w:r>
      <w:proofErr w:type="spellEnd"/>
      <w:r w:rsidRPr="004B6D14">
        <w:rPr>
          <w:rFonts w:ascii="Times New Roman" w:eastAsia="Times New Roman" w:hAnsi="Times New Roman" w:cs="Times New Roman"/>
          <w:sz w:val="24"/>
          <w:szCs w:val="24"/>
          <w:lang w:eastAsia="ru-RU"/>
        </w:rPr>
        <w:t xml:space="preserve">. </w:t>
      </w:r>
      <w:proofErr w:type="spellStart"/>
      <w:r w:rsidRPr="004B6D14">
        <w:rPr>
          <w:rFonts w:ascii="Times New Roman" w:eastAsia="Times New Roman" w:hAnsi="Times New Roman" w:cs="Times New Roman"/>
          <w:sz w:val="24"/>
          <w:szCs w:val="24"/>
          <w:lang w:eastAsia="ru-RU"/>
        </w:rPr>
        <w:t>Бұл</w:t>
      </w:r>
      <w:proofErr w:type="spellEnd"/>
      <w:r w:rsidRPr="004B6D14">
        <w:rPr>
          <w:rFonts w:ascii="Times New Roman" w:eastAsia="Times New Roman" w:hAnsi="Times New Roman" w:cs="Times New Roman"/>
          <w:sz w:val="24"/>
          <w:szCs w:val="24"/>
          <w:lang w:eastAsia="ru-RU"/>
        </w:rPr>
        <w:t xml:space="preserve"> </w:t>
      </w:r>
      <w:proofErr w:type="spellStart"/>
      <w:r w:rsidRPr="004B6D14">
        <w:rPr>
          <w:rFonts w:ascii="Times New Roman" w:eastAsia="Times New Roman" w:hAnsi="Times New Roman" w:cs="Times New Roman"/>
          <w:sz w:val="24"/>
          <w:szCs w:val="24"/>
          <w:lang w:eastAsia="ru-RU"/>
        </w:rPr>
        <w:t>игі</w:t>
      </w:r>
      <w:proofErr w:type="spellEnd"/>
      <w:r w:rsidRPr="004B6D14">
        <w:rPr>
          <w:rFonts w:ascii="Times New Roman" w:eastAsia="Times New Roman" w:hAnsi="Times New Roman" w:cs="Times New Roman"/>
          <w:sz w:val="24"/>
          <w:szCs w:val="24"/>
          <w:lang w:eastAsia="ru-RU"/>
        </w:rPr>
        <w:t xml:space="preserve"> </w:t>
      </w:r>
      <w:proofErr w:type="spellStart"/>
      <w:r w:rsidRPr="004B6D14">
        <w:rPr>
          <w:rFonts w:ascii="Times New Roman" w:eastAsia="Times New Roman" w:hAnsi="Times New Roman" w:cs="Times New Roman"/>
          <w:sz w:val="24"/>
          <w:szCs w:val="24"/>
          <w:lang w:eastAsia="ru-RU"/>
        </w:rPr>
        <w:t>істің</w:t>
      </w:r>
      <w:proofErr w:type="spellEnd"/>
      <w:r w:rsidRPr="004B6D14">
        <w:rPr>
          <w:rFonts w:ascii="Times New Roman" w:eastAsia="Times New Roman" w:hAnsi="Times New Roman" w:cs="Times New Roman"/>
          <w:sz w:val="24"/>
          <w:szCs w:val="24"/>
          <w:lang w:eastAsia="ru-RU"/>
        </w:rPr>
        <w:t xml:space="preserve"> </w:t>
      </w:r>
      <w:proofErr w:type="spellStart"/>
      <w:r w:rsidRPr="004B6D14">
        <w:rPr>
          <w:rFonts w:ascii="Times New Roman" w:eastAsia="Times New Roman" w:hAnsi="Times New Roman" w:cs="Times New Roman"/>
          <w:sz w:val="24"/>
          <w:szCs w:val="24"/>
          <w:lang w:eastAsia="ru-RU"/>
        </w:rPr>
        <w:t>бастауында</w:t>
      </w:r>
      <w:proofErr w:type="spellEnd"/>
      <w:r w:rsidRPr="004B6D14">
        <w:rPr>
          <w:rFonts w:ascii="Times New Roman" w:eastAsia="Times New Roman" w:hAnsi="Times New Roman" w:cs="Times New Roman"/>
          <w:sz w:val="24"/>
          <w:szCs w:val="24"/>
          <w:lang w:eastAsia="ru-RU"/>
        </w:rPr>
        <w:t xml:space="preserve"> </w:t>
      </w:r>
      <w:proofErr w:type="spellStart"/>
      <w:r w:rsidRPr="004B6D14">
        <w:rPr>
          <w:rFonts w:ascii="Times New Roman" w:eastAsia="Times New Roman" w:hAnsi="Times New Roman" w:cs="Times New Roman"/>
          <w:sz w:val="24"/>
          <w:szCs w:val="24"/>
          <w:lang w:eastAsia="ru-RU"/>
        </w:rPr>
        <w:t>өз</w:t>
      </w:r>
      <w:proofErr w:type="spellEnd"/>
      <w:r w:rsidRPr="004B6D14">
        <w:rPr>
          <w:rFonts w:ascii="Times New Roman" w:eastAsia="Times New Roman" w:hAnsi="Times New Roman" w:cs="Times New Roman"/>
          <w:sz w:val="24"/>
          <w:szCs w:val="24"/>
          <w:lang w:eastAsia="ru-RU"/>
        </w:rPr>
        <w:t xml:space="preserve"> </w:t>
      </w:r>
      <w:proofErr w:type="spellStart"/>
      <w:r w:rsidRPr="004B6D14">
        <w:rPr>
          <w:rFonts w:ascii="Times New Roman" w:eastAsia="Times New Roman" w:hAnsi="Times New Roman" w:cs="Times New Roman"/>
          <w:sz w:val="24"/>
          <w:szCs w:val="24"/>
          <w:lang w:eastAsia="ru-RU"/>
        </w:rPr>
        <w:t>халқын</w:t>
      </w:r>
      <w:proofErr w:type="spellEnd"/>
      <w:r w:rsidRPr="004B6D14">
        <w:rPr>
          <w:rFonts w:ascii="Times New Roman" w:eastAsia="Times New Roman" w:hAnsi="Times New Roman" w:cs="Times New Roman"/>
          <w:sz w:val="24"/>
          <w:szCs w:val="24"/>
          <w:lang w:eastAsia="ru-RU"/>
        </w:rPr>
        <w:t xml:space="preserve"> </w:t>
      </w:r>
      <w:proofErr w:type="spellStart"/>
      <w:r w:rsidRPr="004B6D14">
        <w:rPr>
          <w:rFonts w:ascii="Times New Roman" w:eastAsia="Times New Roman" w:hAnsi="Times New Roman" w:cs="Times New Roman"/>
          <w:sz w:val="24"/>
          <w:szCs w:val="24"/>
          <w:lang w:eastAsia="ru-RU"/>
        </w:rPr>
        <w:t>жан-тәнімен</w:t>
      </w:r>
      <w:proofErr w:type="spellEnd"/>
      <w:r w:rsidRPr="004B6D14">
        <w:rPr>
          <w:rFonts w:ascii="Times New Roman" w:eastAsia="Times New Roman" w:hAnsi="Times New Roman" w:cs="Times New Roman"/>
          <w:sz w:val="24"/>
          <w:szCs w:val="24"/>
          <w:lang w:eastAsia="ru-RU"/>
        </w:rPr>
        <w:t xml:space="preserve"> </w:t>
      </w:r>
      <w:proofErr w:type="spellStart"/>
      <w:r w:rsidRPr="004B6D14">
        <w:rPr>
          <w:rFonts w:ascii="Times New Roman" w:eastAsia="Times New Roman" w:hAnsi="Times New Roman" w:cs="Times New Roman"/>
          <w:sz w:val="24"/>
          <w:szCs w:val="24"/>
          <w:lang w:eastAsia="ru-RU"/>
        </w:rPr>
        <w:t>сүйген</w:t>
      </w:r>
      <w:proofErr w:type="spellEnd"/>
      <w:r w:rsidRPr="004B6D14">
        <w:rPr>
          <w:rFonts w:ascii="Times New Roman" w:eastAsia="Times New Roman" w:hAnsi="Times New Roman" w:cs="Times New Roman"/>
          <w:sz w:val="24"/>
          <w:szCs w:val="24"/>
          <w:lang w:eastAsia="ru-RU"/>
        </w:rPr>
        <w:t xml:space="preserve"> </w:t>
      </w:r>
      <w:proofErr w:type="spellStart"/>
      <w:r w:rsidRPr="004B6D14">
        <w:rPr>
          <w:rFonts w:ascii="Times New Roman" w:eastAsia="Times New Roman" w:hAnsi="Times New Roman" w:cs="Times New Roman"/>
          <w:sz w:val="24"/>
          <w:szCs w:val="24"/>
          <w:lang w:eastAsia="ru-RU"/>
        </w:rPr>
        <w:t>ұлт</w:t>
      </w:r>
      <w:proofErr w:type="spellEnd"/>
      <w:r w:rsidRPr="004B6D14">
        <w:rPr>
          <w:rFonts w:ascii="Times New Roman" w:eastAsia="Times New Roman" w:hAnsi="Times New Roman" w:cs="Times New Roman"/>
          <w:sz w:val="24"/>
          <w:szCs w:val="24"/>
          <w:lang w:eastAsia="ru-RU"/>
        </w:rPr>
        <w:t xml:space="preserve"> </w:t>
      </w:r>
      <w:proofErr w:type="spellStart"/>
      <w:r w:rsidRPr="004B6D14">
        <w:rPr>
          <w:rFonts w:ascii="Times New Roman" w:eastAsia="Times New Roman" w:hAnsi="Times New Roman" w:cs="Times New Roman"/>
          <w:sz w:val="24"/>
          <w:szCs w:val="24"/>
          <w:lang w:eastAsia="ru-RU"/>
        </w:rPr>
        <w:t>көсемі</w:t>
      </w:r>
      <w:proofErr w:type="spellEnd"/>
      <w:r w:rsidRPr="004B6D14">
        <w:rPr>
          <w:rFonts w:ascii="Times New Roman" w:eastAsia="Times New Roman" w:hAnsi="Times New Roman" w:cs="Times New Roman"/>
          <w:sz w:val="24"/>
          <w:szCs w:val="24"/>
          <w:lang w:eastAsia="ru-RU"/>
        </w:rPr>
        <w:t xml:space="preserve">, </w:t>
      </w:r>
      <w:proofErr w:type="spellStart"/>
      <w:r w:rsidRPr="004B6D14">
        <w:rPr>
          <w:rFonts w:ascii="Times New Roman" w:eastAsia="Times New Roman" w:hAnsi="Times New Roman" w:cs="Times New Roman"/>
          <w:sz w:val="24"/>
          <w:szCs w:val="24"/>
          <w:lang w:eastAsia="ru-RU"/>
        </w:rPr>
        <w:t>қазақ</w:t>
      </w:r>
      <w:proofErr w:type="spellEnd"/>
      <w:r w:rsidRPr="004B6D14">
        <w:rPr>
          <w:rFonts w:ascii="Times New Roman" w:eastAsia="Times New Roman" w:hAnsi="Times New Roman" w:cs="Times New Roman"/>
          <w:sz w:val="24"/>
          <w:szCs w:val="24"/>
          <w:lang w:eastAsia="ru-RU"/>
        </w:rPr>
        <w:t xml:space="preserve"> </w:t>
      </w:r>
      <w:proofErr w:type="spellStart"/>
      <w:r w:rsidRPr="004B6D14">
        <w:rPr>
          <w:rFonts w:ascii="Times New Roman" w:eastAsia="Times New Roman" w:hAnsi="Times New Roman" w:cs="Times New Roman"/>
          <w:sz w:val="24"/>
          <w:szCs w:val="24"/>
          <w:lang w:eastAsia="ru-RU"/>
        </w:rPr>
        <w:t>халқының</w:t>
      </w:r>
      <w:proofErr w:type="spellEnd"/>
      <w:r w:rsidRPr="004B6D14">
        <w:rPr>
          <w:rFonts w:ascii="Times New Roman" w:eastAsia="Times New Roman" w:hAnsi="Times New Roman" w:cs="Times New Roman"/>
          <w:sz w:val="24"/>
          <w:szCs w:val="24"/>
          <w:lang w:eastAsia="ru-RU"/>
        </w:rPr>
        <w:t xml:space="preserve"> </w:t>
      </w:r>
      <w:proofErr w:type="spellStart"/>
      <w:r w:rsidRPr="004B6D14">
        <w:rPr>
          <w:rFonts w:ascii="Times New Roman" w:eastAsia="Times New Roman" w:hAnsi="Times New Roman" w:cs="Times New Roman"/>
          <w:sz w:val="24"/>
          <w:szCs w:val="24"/>
          <w:lang w:eastAsia="ru-RU"/>
        </w:rPr>
        <w:t>аяулы</w:t>
      </w:r>
      <w:proofErr w:type="spellEnd"/>
      <w:r w:rsidRPr="004B6D14">
        <w:rPr>
          <w:rFonts w:ascii="Times New Roman" w:eastAsia="Times New Roman" w:hAnsi="Times New Roman" w:cs="Times New Roman"/>
          <w:sz w:val="24"/>
          <w:szCs w:val="24"/>
          <w:lang w:eastAsia="ru-RU"/>
        </w:rPr>
        <w:t xml:space="preserve"> </w:t>
      </w:r>
      <w:proofErr w:type="spellStart"/>
      <w:r w:rsidRPr="004B6D14">
        <w:rPr>
          <w:rFonts w:ascii="Times New Roman" w:eastAsia="Times New Roman" w:hAnsi="Times New Roman" w:cs="Times New Roman"/>
          <w:sz w:val="24"/>
          <w:szCs w:val="24"/>
          <w:lang w:eastAsia="ru-RU"/>
        </w:rPr>
        <w:t>перзенті</w:t>
      </w:r>
      <w:proofErr w:type="spellEnd"/>
      <w:r w:rsidRPr="004B6D14">
        <w:rPr>
          <w:rFonts w:ascii="Times New Roman" w:eastAsia="Times New Roman" w:hAnsi="Times New Roman" w:cs="Times New Roman"/>
          <w:sz w:val="24"/>
          <w:szCs w:val="24"/>
          <w:lang w:eastAsia="ru-RU"/>
        </w:rPr>
        <w:t>, энциклоп</w:t>
      </w:r>
      <w:r>
        <w:rPr>
          <w:rFonts w:ascii="Times New Roman" w:eastAsia="Times New Roman" w:hAnsi="Times New Roman" w:cs="Times New Roman"/>
          <w:sz w:val="24"/>
          <w:szCs w:val="24"/>
          <w:lang w:eastAsia="ru-RU"/>
        </w:rPr>
        <w:t>едист-</w:t>
      </w:r>
      <w:proofErr w:type="spellStart"/>
      <w:r>
        <w:rPr>
          <w:rFonts w:ascii="Times New Roman" w:eastAsia="Times New Roman" w:hAnsi="Times New Roman" w:cs="Times New Roman"/>
          <w:sz w:val="24"/>
          <w:szCs w:val="24"/>
          <w:lang w:eastAsia="ru-RU"/>
        </w:rPr>
        <w:t>ғалым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Әлихан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Бөкейхан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тұр</w:t>
      </w:r>
      <w:r w:rsidRPr="004B6D14">
        <w:rPr>
          <w:rFonts w:ascii="Times New Roman" w:eastAsia="Times New Roman" w:hAnsi="Times New Roman" w:cs="Times New Roman"/>
          <w:sz w:val="24"/>
          <w:szCs w:val="24"/>
          <w:lang w:eastAsia="ru-RU"/>
        </w:rPr>
        <w:t>ды</w:t>
      </w:r>
      <w:proofErr w:type="spellEnd"/>
      <w:r w:rsidRPr="004B6D14">
        <w:rPr>
          <w:rFonts w:ascii="Times New Roman" w:eastAsia="Times New Roman" w:hAnsi="Times New Roman" w:cs="Times New Roman"/>
          <w:sz w:val="24"/>
          <w:szCs w:val="24"/>
          <w:lang w:eastAsia="ru-RU"/>
        </w:rPr>
        <w:t>.</w:t>
      </w:r>
    </w:p>
    <w:p w:rsidR="006E3477" w:rsidRDefault="008E0CD3" w:rsidP="006E3477">
      <w:pPr>
        <w:pStyle w:val="a3"/>
        <w:ind w:firstLine="708"/>
        <w:jc w:val="both"/>
        <w:rPr>
          <w:lang w:val="kk-KZ"/>
        </w:rPr>
      </w:pPr>
      <w:r w:rsidRPr="008E0CD3">
        <w:rPr>
          <w:rFonts w:ascii="Times New Roman" w:hAnsi="Times New Roman" w:cs="Times New Roman"/>
          <w:sz w:val="24"/>
          <w:szCs w:val="24"/>
          <w:lang w:val="kk-KZ"/>
        </w:rPr>
        <w:t>Мемлекетті ана тілінде оқыту жөніндегі пікірлері кейіннен «Алаш» партиясы бағдарламасының жобасында көрініс тапты. Бағдарламаның «Ғылым-білім үйрету» атты бабында: «Қазақ тілінде орта мектептер, университеттер ашылады, бастауыш мектептерде сабақ ана тілінде жүреді. Оқу ісі өз алдына автономия түрінде жүргізіледі, үкімет оқу ісіне араласпайды. Мұғалімдер мен професссорлар өзара сыйласу арқылы тағайындалады»- деп жазылды [5, 119 б.].</w:t>
      </w:r>
      <w:r w:rsidRPr="008E0CD3">
        <w:rPr>
          <w:lang w:val="kk-KZ"/>
        </w:rPr>
        <w:t xml:space="preserve"> </w:t>
      </w:r>
    </w:p>
    <w:p w:rsidR="00F773C1" w:rsidRDefault="00027C2A" w:rsidP="00F773C1">
      <w:pPr>
        <w:pStyle w:val="a3"/>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«Жаңа мектеп» </w:t>
      </w:r>
      <w:r w:rsidRPr="00F773C1">
        <w:rPr>
          <w:rFonts w:ascii="Times New Roman" w:hAnsi="Times New Roman" w:cs="Times New Roman"/>
          <w:sz w:val="24"/>
          <w:szCs w:val="24"/>
          <w:lang w:val="kk-KZ"/>
        </w:rPr>
        <w:t xml:space="preserve">журналдарында жарияланған оқу-ағарту саласы, қазақ мектептерінің жай-күйі, оқыту әдіснамасына қатысты мақалалары, көркем және ғылыми аудармаларымен Әлихан Бөкейхан қазақ халқын рухани кемелділік биігіне жетеледі. </w:t>
      </w:r>
      <w:r w:rsidRPr="00081679">
        <w:rPr>
          <w:rFonts w:ascii="Times New Roman" w:hAnsi="Times New Roman" w:cs="Times New Roman"/>
          <w:sz w:val="24"/>
          <w:szCs w:val="24"/>
          <w:lang w:val="kk-KZ"/>
        </w:rPr>
        <w:t xml:space="preserve">Оқу-ағарту саласының терең білгірі әрі білікті әдіскер екенін танытты. Ұлттық педагогикалық тәлім-тәрбие негізінде өсіп-өнген қазақ баласының әлемдік ақыл-ой қайнарынан нәр алуын </w:t>
      </w:r>
      <w:r>
        <w:rPr>
          <w:rFonts w:ascii="Times New Roman" w:hAnsi="Times New Roman" w:cs="Times New Roman"/>
          <w:sz w:val="24"/>
          <w:szCs w:val="24"/>
          <w:lang w:val="kk-KZ"/>
        </w:rPr>
        <w:t>көздеген</w:t>
      </w:r>
      <w:r w:rsidRPr="00081679">
        <w:rPr>
          <w:rFonts w:ascii="Times New Roman" w:hAnsi="Times New Roman" w:cs="Times New Roman"/>
          <w:sz w:val="24"/>
          <w:szCs w:val="24"/>
          <w:lang w:val="kk-KZ"/>
        </w:rPr>
        <w:t xml:space="preserve"> Алаш қайраткері «Біздің қазаққа қазіргі кезде баласын оқытатын мектеп, жерін гүлдететін су, елге қызмет қылатын Боргенсен мен Миллер сықылды жігіт, май алатын, жүн жуатын, тері илейтін, ет сататын, мал өсіретін, егін салатын кәператип керек» деп ұтқыр уақыттың талабымен толықтай үйлесетін кәсіби біліктілікке шақырды. «Ала арқанға шандыған сынық арба қазақ </w:t>
      </w:r>
      <w:r w:rsidRPr="00081679">
        <w:rPr>
          <w:rFonts w:ascii="Times New Roman" w:hAnsi="Times New Roman" w:cs="Times New Roman"/>
          <w:sz w:val="24"/>
          <w:szCs w:val="24"/>
          <w:lang w:val="kk-KZ"/>
        </w:rPr>
        <w:lastRenderedPageBreak/>
        <w:t>елінің мәңгі-бақи еншісіне тиген жоқ. Қазақ шаруасы да өркендемек. Әйтпесе, қазақ еліне кеңес өкіметінің орнағаны өтірік» деп қазақ шаруасының серпілісі мен сілкінісіне нақты жол ашудағы жаңа биліктің сөзі мен ісінің бір жерден табылуына ой салды.</w:t>
      </w:r>
      <w:r w:rsidR="00F773C1" w:rsidRPr="00F773C1">
        <w:rPr>
          <w:rFonts w:ascii="Times New Roman" w:hAnsi="Times New Roman" w:cs="Times New Roman"/>
          <w:sz w:val="24"/>
          <w:szCs w:val="24"/>
          <w:lang w:val="kk-KZ"/>
        </w:rPr>
        <w:t xml:space="preserve"> </w:t>
      </w:r>
      <w:r w:rsidR="00F773C1" w:rsidRPr="00990CBA">
        <w:rPr>
          <w:rFonts w:ascii="Times New Roman" w:hAnsi="Times New Roman" w:cs="Times New Roman"/>
          <w:sz w:val="24"/>
          <w:szCs w:val="24"/>
          <w:lang w:val="kk-KZ"/>
        </w:rPr>
        <w:t xml:space="preserve">. </w:t>
      </w:r>
    </w:p>
    <w:p w:rsidR="00F773C1" w:rsidRPr="00F773C1" w:rsidRDefault="00F773C1" w:rsidP="00F773C1">
      <w:pPr>
        <w:pStyle w:val="a3"/>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990CBA">
        <w:rPr>
          <w:rFonts w:ascii="Times New Roman" w:hAnsi="Times New Roman" w:cs="Times New Roman"/>
          <w:sz w:val="24"/>
          <w:szCs w:val="24"/>
          <w:lang w:val="kk-KZ"/>
        </w:rPr>
        <w:t>Қазақ мұғалімі жұмысына дайын болуы, күндік тәжірибені ойластырып, одан материалдарын жинап мамандығын арттыра беруге жұртшылық алдында, тұрмыс алдында міндетті</w:t>
      </w:r>
      <w:r w:rsidR="00016DE0">
        <w:rPr>
          <w:rFonts w:ascii="Times New Roman" w:hAnsi="Times New Roman" w:cs="Times New Roman"/>
          <w:sz w:val="24"/>
          <w:szCs w:val="24"/>
          <w:lang w:val="kk-KZ"/>
        </w:rPr>
        <w:t xml:space="preserve">. </w:t>
      </w:r>
      <w:r w:rsidR="00016DE0" w:rsidRPr="00D83BD8">
        <w:rPr>
          <w:rFonts w:ascii="Times New Roman" w:hAnsi="Times New Roman" w:cs="Times New Roman"/>
          <w:sz w:val="24"/>
          <w:szCs w:val="24"/>
          <w:lang w:val="kk-KZ"/>
        </w:rPr>
        <w:t>Мұғалім кеңесті тұрмыстың тіреуі болуға</w:t>
      </w:r>
      <w:r w:rsidR="00016DE0" w:rsidRPr="00DE17EE">
        <w:rPr>
          <w:rFonts w:ascii="Times New Roman" w:hAnsi="Times New Roman" w:cs="Times New Roman"/>
          <w:sz w:val="24"/>
          <w:szCs w:val="24"/>
          <w:lang w:val="kk-KZ"/>
        </w:rPr>
        <w:t xml:space="preserve"> тиіс</w:t>
      </w:r>
      <w:r w:rsidR="00016DE0">
        <w:rPr>
          <w:rFonts w:ascii="Times New Roman" w:hAnsi="Times New Roman" w:cs="Times New Roman"/>
          <w:sz w:val="24"/>
          <w:szCs w:val="24"/>
          <w:lang w:val="kk-KZ"/>
        </w:rPr>
        <w:t>.</w:t>
      </w:r>
      <w:r w:rsidR="00016DE0" w:rsidRPr="00DE17EE">
        <w:rPr>
          <w:rFonts w:ascii="Times New Roman" w:hAnsi="Times New Roman" w:cs="Times New Roman"/>
          <w:sz w:val="24"/>
          <w:szCs w:val="24"/>
          <w:lang w:val="kk-KZ"/>
        </w:rPr>
        <w:t xml:space="preserve"> Бізде оқытушылардың бұрын да, осы күні де, басқа капитал дәуірінде тұрған мемлекеттерде болмаған биік орында тұруының керектігі дәлел тілемейтін ақиқат. Және ең алдымен оқытушының шаруа тұрмысын мұңсыз етуіміз тиіс. Оқытушыларды ұйымдастыру жұмысын күшейту аса қажет: оқытушылар бүгінге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6332"/>
      </w:tblGrid>
      <w:tr w:rsidR="00D83BD8" w:rsidRPr="00081679" w:rsidTr="00016DE0">
        <w:tc>
          <w:tcPr>
            <w:tcW w:w="3119" w:type="dxa"/>
          </w:tcPr>
          <w:p w:rsidR="00D83BD8" w:rsidRPr="00016DE0" w:rsidRDefault="00D83BD8" w:rsidP="008E0CD3">
            <w:pPr>
              <w:pStyle w:val="a3"/>
              <w:jc w:val="both"/>
              <w:rPr>
                <w:rFonts w:ascii="Times New Roman" w:hAnsi="Times New Roman" w:cs="Times New Roman"/>
                <w:sz w:val="24"/>
                <w:szCs w:val="24"/>
                <w:lang w:val="kk-KZ"/>
              </w:rPr>
            </w:pPr>
            <w:r>
              <w:rPr>
                <w:noProof/>
                <w:lang w:val="kk-KZ" w:eastAsia="kk-KZ"/>
              </w:rPr>
              <w:drawing>
                <wp:inline distT="0" distB="0" distL="0" distR="0" wp14:anchorId="0E701AA0" wp14:editId="7DBA1721">
                  <wp:extent cx="1581150" cy="2285999"/>
                  <wp:effectExtent l="190500" t="190500" r="190500" b="1911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5596" t="26510" r="37787" b="5075"/>
                          <a:stretch/>
                        </pic:blipFill>
                        <pic:spPr bwMode="auto">
                          <a:xfrm>
                            <a:off x="0" y="0"/>
                            <a:ext cx="1591491" cy="230095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D83BD8" w:rsidRPr="00016DE0" w:rsidRDefault="00D83BD8" w:rsidP="00D83BD8">
            <w:pPr>
              <w:pStyle w:val="a3"/>
              <w:jc w:val="center"/>
              <w:rPr>
                <w:rFonts w:ascii="Times New Roman" w:hAnsi="Times New Roman" w:cs="Times New Roman"/>
                <w:sz w:val="20"/>
                <w:szCs w:val="20"/>
                <w:lang w:val="kk-KZ"/>
              </w:rPr>
            </w:pPr>
            <w:r w:rsidRPr="00016DE0">
              <w:rPr>
                <w:rFonts w:ascii="Times New Roman" w:hAnsi="Times New Roman" w:cs="Times New Roman"/>
                <w:sz w:val="20"/>
                <w:szCs w:val="20"/>
                <w:lang w:val="kk-KZ"/>
              </w:rPr>
              <w:t>«Жаңа мектеп» журналының 1925 жылы Қызылордада Қазақстан мемлекеттік баспасынан шыққан</w:t>
            </w:r>
          </w:p>
          <w:p w:rsidR="00D83BD8" w:rsidRPr="00016DE0" w:rsidRDefault="00D83BD8" w:rsidP="00D83BD8">
            <w:pPr>
              <w:pStyle w:val="a3"/>
              <w:jc w:val="center"/>
              <w:rPr>
                <w:rFonts w:ascii="Times New Roman" w:hAnsi="Times New Roman" w:cs="Times New Roman"/>
                <w:sz w:val="24"/>
                <w:szCs w:val="24"/>
                <w:lang w:val="kk-KZ"/>
              </w:rPr>
            </w:pPr>
            <w:r>
              <w:rPr>
                <w:rFonts w:ascii="Times New Roman" w:hAnsi="Times New Roman" w:cs="Times New Roman"/>
                <w:sz w:val="20"/>
                <w:szCs w:val="20"/>
                <w:lang w:val="kk-KZ"/>
              </w:rPr>
              <w:t>№2</w:t>
            </w:r>
            <w:r w:rsidRPr="00016DE0">
              <w:rPr>
                <w:rFonts w:ascii="Times New Roman" w:hAnsi="Times New Roman" w:cs="Times New Roman"/>
                <w:sz w:val="20"/>
                <w:szCs w:val="20"/>
                <w:lang w:val="kk-KZ"/>
              </w:rPr>
              <w:t xml:space="preserve"> саны.</w:t>
            </w:r>
          </w:p>
        </w:tc>
        <w:tc>
          <w:tcPr>
            <w:tcW w:w="6519" w:type="dxa"/>
          </w:tcPr>
          <w:p w:rsidR="00016DE0" w:rsidRDefault="00016DE0" w:rsidP="00016DE0">
            <w:pPr>
              <w:pStyle w:val="a3"/>
              <w:jc w:val="both"/>
              <w:rPr>
                <w:rFonts w:ascii="Times New Roman" w:hAnsi="Times New Roman" w:cs="Times New Roman"/>
                <w:sz w:val="24"/>
                <w:szCs w:val="24"/>
                <w:lang w:val="kk-KZ"/>
              </w:rPr>
            </w:pPr>
            <w:r w:rsidRPr="00DE17EE">
              <w:rPr>
                <w:rFonts w:ascii="Times New Roman" w:hAnsi="Times New Roman" w:cs="Times New Roman"/>
                <w:sz w:val="24"/>
                <w:szCs w:val="24"/>
                <w:lang w:val="kk-KZ"/>
              </w:rPr>
              <w:t>дейін капиталшы</w:t>
            </w:r>
            <w:r>
              <w:rPr>
                <w:rFonts w:ascii="Times New Roman" w:hAnsi="Times New Roman" w:cs="Times New Roman"/>
                <w:sz w:val="24"/>
                <w:szCs w:val="24"/>
                <w:lang w:val="kk-KZ"/>
              </w:rPr>
              <w:t>лар тұрмысына тіреу болып келді ... ... .</w:t>
            </w:r>
            <w:r w:rsidRPr="00DE17EE">
              <w:rPr>
                <w:rFonts w:ascii="Times New Roman" w:hAnsi="Times New Roman" w:cs="Times New Roman"/>
                <w:sz w:val="24"/>
                <w:szCs w:val="24"/>
                <w:lang w:val="kk-KZ"/>
              </w:rPr>
              <w:t xml:space="preserve"> Мұғалімдер қазақ мектебіне қазақ шаруасына бейімделген Госпрограммасын жүргізу керек</w:t>
            </w:r>
            <w:r>
              <w:rPr>
                <w:rFonts w:ascii="Times New Roman" w:hAnsi="Times New Roman" w:cs="Times New Roman"/>
                <w:sz w:val="24"/>
                <w:szCs w:val="24"/>
                <w:lang w:val="kk-KZ"/>
              </w:rPr>
              <w:t>», - деп мұғалімдерге үлкен міндет жүктеді.</w:t>
            </w:r>
            <w:r w:rsidRPr="00DE17EE">
              <w:rPr>
                <w:rFonts w:ascii="Times New Roman" w:hAnsi="Times New Roman" w:cs="Times New Roman"/>
                <w:sz w:val="24"/>
                <w:szCs w:val="24"/>
                <w:lang w:val="kk-KZ"/>
              </w:rPr>
              <w:t xml:space="preserve"> </w:t>
            </w:r>
            <w:r w:rsidRPr="008E0CD3">
              <w:rPr>
                <w:rFonts w:ascii="Times New Roman" w:hAnsi="Times New Roman" w:cs="Times New Roman"/>
                <w:sz w:val="24"/>
                <w:szCs w:val="24"/>
                <w:lang w:val="kk-KZ"/>
              </w:rPr>
              <w:t>[5, 1</w:t>
            </w:r>
            <w:r>
              <w:rPr>
                <w:rFonts w:ascii="Times New Roman" w:hAnsi="Times New Roman" w:cs="Times New Roman"/>
                <w:sz w:val="24"/>
                <w:szCs w:val="24"/>
                <w:lang w:val="kk-KZ"/>
              </w:rPr>
              <w:t>63-</w:t>
            </w:r>
            <w:r w:rsidRPr="008E0CD3">
              <w:rPr>
                <w:rFonts w:ascii="Times New Roman" w:hAnsi="Times New Roman" w:cs="Times New Roman"/>
                <w:sz w:val="24"/>
                <w:szCs w:val="24"/>
                <w:lang w:val="kk-KZ"/>
              </w:rPr>
              <w:t>б.].</w:t>
            </w:r>
            <w:r>
              <w:rPr>
                <w:rFonts w:ascii="Times New Roman" w:hAnsi="Times New Roman" w:cs="Times New Roman"/>
                <w:sz w:val="24"/>
                <w:szCs w:val="24"/>
                <w:lang w:val="kk-KZ"/>
              </w:rPr>
              <w:t xml:space="preserve"> </w:t>
            </w:r>
            <w:r w:rsidR="008D53BC">
              <w:rPr>
                <w:rFonts w:ascii="Times New Roman" w:hAnsi="Times New Roman" w:cs="Times New Roman"/>
                <w:sz w:val="24"/>
                <w:szCs w:val="24"/>
                <w:lang w:val="kk-KZ"/>
              </w:rPr>
              <w:t xml:space="preserve"> </w:t>
            </w:r>
            <w:r w:rsidR="008D53BC" w:rsidRPr="00990CBA">
              <w:rPr>
                <w:rFonts w:ascii="Times New Roman" w:hAnsi="Times New Roman" w:cs="Times New Roman"/>
                <w:sz w:val="24"/>
                <w:szCs w:val="24"/>
                <w:lang w:val="kk-KZ"/>
              </w:rPr>
              <w:t>Ояну үшін оятушы керек, үйретуші керек, басшы – көтермеші керек. Қазақ даласында бұ жұмыс бүтіндей оқытушының мойнында. Санай берсең, қазақ оқытушыларының жұмысы таусыларлық емес.</w:t>
            </w:r>
            <w:r w:rsidR="008D53BC">
              <w:rPr>
                <w:rFonts w:ascii="Times New Roman" w:hAnsi="Times New Roman" w:cs="Times New Roman"/>
                <w:sz w:val="24"/>
                <w:szCs w:val="24"/>
                <w:lang w:val="kk-KZ"/>
              </w:rPr>
              <w:t xml:space="preserve"> </w:t>
            </w:r>
            <w:r w:rsidR="008D53BC" w:rsidRPr="00990CBA">
              <w:rPr>
                <w:rFonts w:ascii="Times New Roman" w:hAnsi="Times New Roman" w:cs="Times New Roman"/>
                <w:sz w:val="24"/>
                <w:szCs w:val="24"/>
                <w:lang w:val="kk-KZ"/>
              </w:rPr>
              <w:t xml:space="preserve"> Қорытып айтқанда –</w:t>
            </w:r>
            <w:r w:rsidR="008D53BC">
              <w:rPr>
                <w:rFonts w:ascii="Times New Roman" w:hAnsi="Times New Roman" w:cs="Times New Roman"/>
                <w:sz w:val="24"/>
                <w:szCs w:val="24"/>
                <w:lang w:val="kk-KZ"/>
              </w:rPr>
              <w:t xml:space="preserve"> о</w:t>
            </w:r>
            <w:r w:rsidR="008D53BC" w:rsidRPr="00990CBA">
              <w:rPr>
                <w:rFonts w:ascii="Times New Roman" w:hAnsi="Times New Roman" w:cs="Times New Roman"/>
                <w:sz w:val="24"/>
                <w:szCs w:val="24"/>
                <w:lang w:val="kk-KZ"/>
              </w:rPr>
              <w:t xml:space="preserve">қыту жұмысының ұстасы – оқытушы. Оқытушының міндеті зор: оқытушының міндетін түсіне білу, мақсұтқа тез жету үшін жіті еңбек сіңіру керек. </w:t>
            </w:r>
            <w:r w:rsidR="008D53BC">
              <w:rPr>
                <w:rFonts w:ascii="Times New Roman" w:hAnsi="Times New Roman" w:cs="Times New Roman"/>
                <w:sz w:val="24"/>
                <w:szCs w:val="24"/>
                <w:lang w:val="kk-KZ"/>
              </w:rPr>
              <w:t>Кеңес құрылысының тірегі</w:t>
            </w:r>
            <w:r w:rsidR="00F773C1">
              <w:rPr>
                <w:rFonts w:ascii="Times New Roman" w:hAnsi="Times New Roman" w:cs="Times New Roman"/>
                <w:sz w:val="24"/>
                <w:szCs w:val="24"/>
                <w:lang w:val="kk-KZ"/>
              </w:rPr>
              <w:t xml:space="preserve"> </w:t>
            </w:r>
            <w:r w:rsidR="008D53BC">
              <w:rPr>
                <w:rFonts w:ascii="Times New Roman" w:hAnsi="Times New Roman" w:cs="Times New Roman"/>
                <w:sz w:val="24"/>
                <w:szCs w:val="24"/>
                <w:lang w:val="kk-KZ"/>
              </w:rPr>
              <w:t>-</w:t>
            </w:r>
            <w:r w:rsidR="008D53BC" w:rsidRPr="00990CBA">
              <w:rPr>
                <w:rFonts w:ascii="Times New Roman" w:hAnsi="Times New Roman" w:cs="Times New Roman"/>
                <w:sz w:val="24"/>
                <w:szCs w:val="24"/>
                <w:lang w:val="kk-KZ"/>
              </w:rPr>
              <w:t xml:space="preserve"> халық</w:t>
            </w:r>
            <w:r w:rsidR="00F773C1" w:rsidRPr="00990CBA">
              <w:rPr>
                <w:rFonts w:ascii="Times New Roman" w:hAnsi="Times New Roman" w:cs="Times New Roman"/>
                <w:sz w:val="24"/>
                <w:szCs w:val="24"/>
                <w:lang w:val="kk-KZ"/>
              </w:rPr>
              <w:t xml:space="preserve"> ағарту жұмысы, кеңес </w:t>
            </w:r>
            <w:r w:rsidRPr="00990CBA">
              <w:rPr>
                <w:rFonts w:ascii="Times New Roman" w:hAnsi="Times New Roman" w:cs="Times New Roman"/>
                <w:sz w:val="24"/>
                <w:szCs w:val="24"/>
                <w:lang w:val="kk-KZ"/>
              </w:rPr>
              <w:t>құрылысының ұстасы – ел мұғалімі</w:t>
            </w:r>
            <w:r>
              <w:rPr>
                <w:rFonts w:ascii="Times New Roman" w:hAnsi="Times New Roman" w:cs="Times New Roman"/>
                <w:sz w:val="24"/>
                <w:szCs w:val="24"/>
                <w:lang w:val="kk-KZ"/>
              </w:rPr>
              <w:t>. «</w:t>
            </w:r>
            <w:r w:rsidRPr="008D53BC">
              <w:rPr>
                <w:rFonts w:ascii="Times New Roman" w:hAnsi="Times New Roman" w:cs="Times New Roman"/>
                <w:sz w:val="24"/>
                <w:szCs w:val="24"/>
                <w:lang w:val="kk-KZ"/>
              </w:rPr>
              <w:t>Оқыту жұмысының ұстасы – оқытушы. Оқытушының міндеті зор: оқытушының міндетін түсіне білу, мақсұтқа тез жету үшін жіті еңбек сіңіру керек. Кеңес құрылысының тірегі – халық ағарту жұмысы, кеңес құ</w:t>
            </w:r>
            <w:r>
              <w:rPr>
                <w:rFonts w:ascii="Times New Roman" w:hAnsi="Times New Roman" w:cs="Times New Roman"/>
                <w:sz w:val="24"/>
                <w:szCs w:val="24"/>
                <w:lang w:val="kk-KZ"/>
              </w:rPr>
              <w:t xml:space="preserve">рылысының ұстасы – ел мұғалімі» осылайша </w:t>
            </w:r>
            <w:r w:rsidRPr="001C01F3">
              <w:rPr>
                <w:rFonts w:ascii="Times New Roman" w:hAnsi="Times New Roman" w:cs="Times New Roman"/>
                <w:sz w:val="24"/>
                <w:szCs w:val="24"/>
                <w:lang w:val="kk-KZ"/>
              </w:rPr>
              <w:t>мұғалімдерге жас жеткіншектердің бойларына диалектика – материалистік көзқарастарын қалыптастыру мәселесін алға қойған.</w:t>
            </w:r>
          </w:p>
          <w:p w:rsidR="00D83BD8" w:rsidRPr="00D83BD8" w:rsidRDefault="00D83BD8" w:rsidP="00F773C1">
            <w:pPr>
              <w:pStyle w:val="a3"/>
              <w:jc w:val="both"/>
              <w:rPr>
                <w:rFonts w:ascii="Times New Roman" w:hAnsi="Times New Roman" w:cs="Times New Roman"/>
                <w:sz w:val="24"/>
                <w:szCs w:val="24"/>
                <w:lang w:val="kk-KZ"/>
              </w:rPr>
            </w:pPr>
          </w:p>
        </w:tc>
      </w:tr>
    </w:tbl>
    <w:p w:rsidR="008D53BC" w:rsidRDefault="001C01F3" w:rsidP="00016DE0">
      <w:pPr>
        <w:pStyle w:val="a3"/>
        <w:ind w:firstLine="708"/>
        <w:jc w:val="both"/>
        <w:rPr>
          <w:rFonts w:ascii="Times New Roman" w:hAnsi="Times New Roman" w:cs="Times New Roman"/>
          <w:sz w:val="24"/>
          <w:szCs w:val="24"/>
          <w:lang w:val="kk-KZ"/>
        </w:rPr>
      </w:pPr>
      <w:r w:rsidRPr="001C01F3">
        <w:rPr>
          <w:rFonts w:ascii="Times New Roman" w:hAnsi="Times New Roman" w:cs="Times New Roman"/>
          <w:sz w:val="24"/>
          <w:szCs w:val="24"/>
          <w:lang w:val="kk-KZ"/>
        </w:rPr>
        <w:t xml:space="preserve">Әлихан Бөкейхан зерттеулерінде оқыту мен тәрбиелеу бір-бірімен байланыста болатын үрдіс ретінде қарастырады. Тұлғаны қалыптастыруда тәрбиенің атқаратын рөлін Әлихан өз еңбектерінде жан-жақты дәлелдейді. Тәрбиесіз жинақталған білімнің қоғамға тигізер пайдасы болмайтындығын айтады. </w:t>
      </w:r>
      <w:r w:rsidR="008D53BC" w:rsidRPr="001C01F3">
        <w:rPr>
          <w:rFonts w:ascii="Times New Roman" w:hAnsi="Times New Roman" w:cs="Times New Roman"/>
          <w:sz w:val="24"/>
          <w:szCs w:val="24"/>
          <w:lang w:val="kk-KZ"/>
        </w:rPr>
        <w:t xml:space="preserve"> </w:t>
      </w:r>
    </w:p>
    <w:p w:rsidR="001C01F3" w:rsidRDefault="001C01F3" w:rsidP="001C01F3">
      <w:pPr>
        <w:pStyle w:val="a3"/>
        <w:ind w:firstLine="708"/>
        <w:jc w:val="both"/>
        <w:rPr>
          <w:rFonts w:ascii="Times New Roman" w:hAnsi="Times New Roman" w:cs="Times New Roman"/>
          <w:sz w:val="24"/>
          <w:szCs w:val="24"/>
          <w:lang w:val="kk-KZ"/>
        </w:rPr>
      </w:pPr>
      <w:r w:rsidRPr="001C01F3">
        <w:rPr>
          <w:rFonts w:ascii="Times New Roman" w:hAnsi="Times New Roman" w:cs="Times New Roman"/>
          <w:sz w:val="24"/>
          <w:szCs w:val="24"/>
          <w:lang w:val="kk-KZ"/>
        </w:rPr>
        <w:t>Әлихан</w:t>
      </w:r>
      <w:r>
        <w:rPr>
          <w:rFonts w:ascii="Times New Roman" w:hAnsi="Times New Roman" w:cs="Times New Roman"/>
          <w:sz w:val="24"/>
          <w:szCs w:val="24"/>
          <w:lang w:val="kk-KZ"/>
        </w:rPr>
        <w:t xml:space="preserve"> Бөкейхан</w:t>
      </w:r>
      <w:r w:rsidRPr="001C01F3">
        <w:rPr>
          <w:rFonts w:ascii="Times New Roman" w:hAnsi="Times New Roman" w:cs="Times New Roman"/>
          <w:sz w:val="24"/>
          <w:szCs w:val="24"/>
          <w:lang w:val="kk-KZ"/>
        </w:rPr>
        <w:t xml:space="preserve"> өзінің «Ашық хат» атты мақаласында білім беру, оқыту мәселесін былайша жазады: «Ұлтына, жұртына қызмет қылу біліммен емес, мінезден. Адам баласын өзіндей жақсы көр, сүй деген сөз айтылғалы екі мың жыл болған, онан бері білім отарба, телеграмма, телефон шығарды, жақсы мінезге тоқталған адам аз, білім біліммен, мінез мінезбен» [4,365] – дейді. Адам қанша білімді болса да оның тәрбиелі болуы мүмкін емес екендігін айтқан. Адам білімді болмаса да тәрбиелі, әдепті болуы әбден ықтимал- деген қағиданы ұстанған. Әлихан Бөкейхановтың осы ой талдамасын тәрбие ісіндегі таным, тұлға теориясының негізі деп тануға болады.</w:t>
      </w:r>
    </w:p>
    <w:p w:rsidR="00016DE0" w:rsidRPr="00016DE0" w:rsidRDefault="00016DE0" w:rsidP="00016DE0">
      <w:pPr>
        <w:pStyle w:val="a3"/>
        <w:ind w:firstLine="708"/>
        <w:jc w:val="center"/>
        <w:rPr>
          <w:rFonts w:ascii="Times New Roman" w:hAnsi="Times New Roman" w:cs="Times New Roman"/>
          <w:b/>
          <w:sz w:val="24"/>
          <w:szCs w:val="24"/>
          <w:lang w:val="kk-KZ"/>
        </w:rPr>
      </w:pPr>
      <w:r w:rsidRPr="00016DE0">
        <w:rPr>
          <w:rFonts w:ascii="Times New Roman" w:hAnsi="Times New Roman" w:cs="Times New Roman"/>
          <w:b/>
          <w:sz w:val="24"/>
          <w:szCs w:val="24"/>
          <w:lang w:val="kk-KZ"/>
        </w:rPr>
        <w:t>Өтірікші</w:t>
      </w:r>
    </w:p>
    <w:p w:rsidR="00016DE0" w:rsidRDefault="00016DE0" w:rsidP="00016DE0">
      <w:pPr>
        <w:pStyle w:val="a3"/>
        <w:ind w:firstLine="708"/>
        <w:jc w:val="both"/>
        <w:rPr>
          <w:rFonts w:ascii="Times New Roman" w:hAnsi="Times New Roman" w:cs="Times New Roman"/>
          <w:sz w:val="24"/>
          <w:szCs w:val="24"/>
          <w:lang w:val="kk-KZ"/>
        </w:rPr>
      </w:pPr>
      <w:r w:rsidRPr="00016DE0">
        <w:rPr>
          <w:rFonts w:ascii="Times New Roman" w:hAnsi="Times New Roman" w:cs="Times New Roman"/>
          <w:sz w:val="24"/>
          <w:szCs w:val="24"/>
          <w:lang w:val="kk-KZ"/>
        </w:rPr>
        <w:t>«Қасқыр! Қасқыр!» деп, бала айғай салды. Тас талақан болды. Ауылдан жүгірісіп қойға барса, түк қасқыр жоқ: қойшы өтірік айғайлаған. Тағы екі-үш қайтара қойшы өтірік айғайлады, ауылды алдады. Бір күні қасқыр қойға шапты: «Мұнда! Мұнда! Қасқыр! Қасқыр!» деп, қойшы айғай салды. Ауылдан адам бармады. Қасқыр қолы босады: қоралы қойды қасқыр қырып кетті.</w:t>
      </w:r>
    </w:p>
    <w:p w:rsidR="006E0CBB" w:rsidRDefault="006E0CBB" w:rsidP="006E0CBB">
      <w:pPr>
        <w:pStyle w:val="a3"/>
        <w:ind w:firstLine="708"/>
        <w:jc w:val="center"/>
        <w:rPr>
          <w:rFonts w:ascii="Times New Roman" w:hAnsi="Times New Roman" w:cs="Times New Roman"/>
          <w:b/>
          <w:sz w:val="24"/>
          <w:szCs w:val="24"/>
          <w:lang w:val="kk-KZ"/>
        </w:rPr>
      </w:pPr>
    </w:p>
    <w:p w:rsidR="006E0CBB" w:rsidRPr="006E0CBB" w:rsidRDefault="006E0CBB" w:rsidP="006E0CBB">
      <w:pPr>
        <w:pStyle w:val="a3"/>
        <w:ind w:firstLine="708"/>
        <w:jc w:val="center"/>
        <w:rPr>
          <w:rFonts w:ascii="Times New Roman" w:hAnsi="Times New Roman" w:cs="Times New Roman"/>
          <w:b/>
          <w:sz w:val="24"/>
          <w:szCs w:val="24"/>
          <w:lang w:val="kk-KZ"/>
        </w:rPr>
      </w:pPr>
      <w:r w:rsidRPr="006E0CBB">
        <w:rPr>
          <w:rFonts w:ascii="Times New Roman" w:hAnsi="Times New Roman" w:cs="Times New Roman"/>
          <w:b/>
          <w:sz w:val="24"/>
          <w:szCs w:val="24"/>
          <w:lang w:val="kk-KZ"/>
        </w:rPr>
        <w:t>Ат пен есек</w:t>
      </w:r>
    </w:p>
    <w:p w:rsidR="006E0CBB" w:rsidRPr="001C01F3" w:rsidRDefault="006E0CBB" w:rsidP="00016DE0">
      <w:pPr>
        <w:pStyle w:val="a3"/>
        <w:ind w:firstLine="708"/>
        <w:jc w:val="both"/>
        <w:rPr>
          <w:rFonts w:ascii="Times New Roman" w:hAnsi="Times New Roman" w:cs="Times New Roman"/>
          <w:sz w:val="24"/>
          <w:szCs w:val="24"/>
          <w:lang w:val="kk-KZ"/>
        </w:rPr>
      </w:pPr>
      <w:r w:rsidRPr="006E0CBB">
        <w:rPr>
          <w:rFonts w:ascii="Times New Roman" w:hAnsi="Times New Roman" w:cs="Times New Roman"/>
          <w:sz w:val="24"/>
          <w:szCs w:val="24"/>
          <w:lang w:val="kk-KZ"/>
        </w:rPr>
        <w:t xml:space="preserve">Бір кісінің бір ат, бір есегі болды. Ат пен есекке жүк артып иесі жолға жүрді. «Менің жүгім ауыр, мен алып жүре алатын емеспін, меннен біраз жүк алып, мойнымды босатшы!» деп атқа есек жалынды. Есек тілегін ат тыңдамады. Жығылып жүк астында есек өлді, есектің жүгін, терісін бай атқа артты. Бұ енді атқа қиын болды. «Менен сорлы, менен құл кім бар?» </w:t>
      </w:r>
      <w:r w:rsidRPr="006E0CBB">
        <w:rPr>
          <w:rFonts w:ascii="Times New Roman" w:hAnsi="Times New Roman" w:cs="Times New Roman"/>
          <w:sz w:val="24"/>
          <w:szCs w:val="24"/>
          <w:lang w:val="kk-KZ"/>
        </w:rPr>
        <w:lastRenderedPageBreak/>
        <w:t>деп, ат жылады, зарлады: «Кішкентай жүк алып болыс дегенді тыңдамай, есектің бар жүгін, терісін өзіме артқыздым» – деп, ат өкінді.</w:t>
      </w:r>
    </w:p>
    <w:p w:rsidR="0052221C" w:rsidRDefault="0052221C" w:rsidP="001C01F3">
      <w:pPr>
        <w:pStyle w:val="a3"/>
        <w:ind w:firstLine="708"/>
        <w:jc w:val="both"/>
        <w:rPr>
          <w:rFonts w:ascii="Times New Roman" w:hAnsi="Times New Roman" w:cs="Times New Roman"/>
          <w:sz w:val="24"/>
          <w:szCs w:val="24"/>
          <w:lang w:val="kk-KZ"/>
        </w:rPr>
      </w:pPr>
    </w:p>
    <w:p w:rsidR="00016DE0" w:rsidRDefault="006E0CBB" w:rsidP="001C01F3">
      <w:pPr>
        <w:pStyle w:val="a3"/>
        <w:ind w:firstLine="708"/>
        <w:jc w:val="both"/>
        <w:rPr>
          <w:rFonts w:ascii="Times New Roman" w:hAnsi="Times New Roman" w:cs="Times New Roman"/>
          <w:sz w:val="24"/>
          <w:szCs w:val="24"/>
          <w:lang w:val="kk-KZ"/>
        </w:rPr>
      </w:pPr>
      <w:r w:rsidRPr="001C01F3">
        <w:rPr>
          <w:rFonts w:ascii="Times New Roman" w:hAnsi="Times New Roman" w:cs="Times New Roman"/>
          <w:sz w:val="24"/>
          <w:szCs w:val="24"/>
          <w:lang w:val="kk-KZ"/>
        </w:rPr>
        <w:t xml:space="preserve">Балаларға тілі жеңіл мысалдар  </w:t>
      </w:r>
      <w:r>
        <w:rPr>
          <w:rFonts w:ascii="Times New Roman" w:hAnsi="Times New Roman" w:cs="Times New Roman"/>
          <w:sz w:val="24"/>
          <w:szCs w:val="24"/>
          <w:lang w:val="kk-KZ"/>
        </w:rPr>
        <w:t>арқылы ұрпақ тәрбиесіне</w:t>
      </w:r>
      <w:r w:rsidRPr="001C01F3">
        <w:rPr>
          <w:rFonts w:ascii="Times New Roman" w:hAnsi="Times New Roman" w:cs="Times New Roman"/>
          <w:sz w:val="24"/>
          <w:szCs w:val="24"/>
          <w:lang w:val="kk-KZ"/>
        </w:rPr>
        <w:t xml:space="preserve"> жете тоқталады</w:t>
      </w:r>
      <w:r>
        <w:rPr>
          <w:rFonts w:ascii="Times New Roman" w:hAnsi="Times New Roman" w:cs="Times New Roman"/>
          <w:sz w:val="24"/>
          <w:szCs w:val="24"/>
          <w:lang w:val="kk-KZ"/>
        </w:rPr>
        <w:t>.</w:t>
      </w:r>
    </w:p>
    <w:p w:rsidR="001C01F3" w:rsidRDefault="00016DE0" w:rsidP="001C01F3">
      <w:pPr>
        <w:pStyle w:val="a3"/>
        <w:ind w:firstLine="708"/>
        <w:jc w:val="both"/>
        <w:rPr>
          <w:rFonts w:ascii="Times New Roman" w:hAnsi="Times New Roman" w:cs="Times New Roman"/>
          <w:sz w:val="24"/>
          <w:szCs w:val="24"/>
          <w:lang w:val="kk-KZ"/>
        </w:rPr>
      </w:pPr>
      <w:r w:rsidRPr="001C01F3">
        <w:rPr>
          <w:rFonts w:ascii="Times New Roman" w:hAnsi="Times New Roman" w:cs="Times New Roman"/>
          <w:sz w:val="24"/>
          <w:szCs w:val="24"/>
          <w:lang w:val="kk-KZ"/>
        </w:rPr>
        <w:t>Л.Н. Толстойдың «Сурет кафеканасы», В.Г. Короленконың «Макардың түсі» атты әңгімелерін тәржімалаған Ә.Бөкейханов еңбек тәрбиесін насихаттаған.</w:t>
      </w:r>
    </w:p>
    <w:p w:rsidR="00C04094" w:rsidRDefault="00C04094" w:rsidP="00C04094">
      <w:pPr>
        <w:ind w:firstLine="708"/>
        <w:jc w:val="both"/>
        <w:rPr>
          <w:rFonts w:ascii="Times New Roman" w:hAnsi="Times New Roman" w:cs="Times New Roman"/>
          <w:sz w:val="24"/>
          <w:szCs w:val="24"/>
          <w:lang w:val="kk-KZ"/>
        </w:rPr>
      </w:pPr>
      <w:r w:rsidRPr="00C04094">
        <w:rPr>
          <w:rFonts w:ascii="Times New Roman" w:hAnsi="Times New Roman" w:cs="Times New Roman"/>
          <w:sz w:val="24"/>
          <w:szCs w:val="24"/>
          <w:lang w:val="kk-KZ"/>
        </w:rPr>
        <w:t>Алашорда үкіметінің төрағасы, мемлекет және қоғам қайраткері, энциклопедист ғалым Әлихан Бөкейхан – ұлттық және әлемдік ой-сана биігіндегі алып тұлға.</w:t>
      </w:r>
      <w:r>
        <w:rPr>
          <w:rFonts w:ascii="Times New Roman" w:hAnsi="Times New Roman" w:cs="Times New Roman"/>
          <w:sz w:val="24"/>
          <w:szCs w:val="24"/>
          <w:lang w:val="kk-KZ"/>
        </w:rPr>
        <w:t xml:space="preserve"> </w:t>
      </w:r>
      <w:r w:rsidRPr="00C04094">
        <w:rPr>
          <w:rFonts w:ascii="Times New Roman" w:hAnsi="Times New Roman" w:cs="Times New Roman"/>
          <w:sz w:val="24"/>
          <w:szCs w:val="24"/>
          <w:lang w:val="kk-KZ"/>
        </w:rPr>
        <w:t>Ел мен жер тағдыры, ұлт азаттығы мен рухани кемелділігі, ана тілі мен ата тарихы, мәдениеті мен әдебиеті, саяси және оқу-ағарту</w:t>
      </w:r>
      <w:r>
        <w:rPr>
          <w:rFonts w:ascii="Times New Roman" w:hAnsi="Times New Roman" w:cs="Times New Roman"/>
          <w:sz w:val="24"/>
          <w:szCs w:val="24"/>
          <w:lang w:val="kk-KZ"/>
        </w:rPr>
        <w:t xml:space="preserve"> саласындағы реформалар</w:t>
      </w:r>
      <w:r w:rsidRPr="00C04094">
        <w:rPr>
          <w:rFonts w:ascii="Times New Roman" w:hAnsi="Times New Roman" w:cs="Times New Roman"/>
          <w:sz w:val="24"/>
          <w:szCs w:val="24"/>
          <w:lang w:val="kk-KZ"/>
        </w:rPr>
        <w:t>, зерделі ойлары мен өзекжарды толғамдары бүгін де, ертеңгі күнде де маңызды болмақ.</w:t>
      </w:r>
      <w:r>
        <w:rPr>
          <w:rFonts w:ascii="Times New Roman" w:hAnsi="Times New Roman" w:cs="Times New Roman"/>
          <w:sz w:val="24"/>
          <w:szCs w:val="24"/>
          <w:lang w:val="kk-KZ"/>
        </w:rPr>
        <w:t xml:space="preserve"> </w:t>
      </w:r>
      <w:r w:rsidRPr="00C04094">
        <w:rPr>
          <w:rFonts w:ascii="Times New Roman" w:hAnsi="Times New Roman" w:cs="Times New Roman"/>
          <w:sz w:val="24"/>
          <w:szCs w:val="24"/>
          <w:lang w:val="kk-KZ"/>
        </w:rPr>
        <w:t>Отаншылдық сезімге қуат, ізгілік пен мейірімге шуақ дарытып, ар-ұждан тазалығына тәрбиелейтін Бөкейханның нақыл сөздері ұлттық болмысымен де ерекше</w:t>
      </w:r>
      <w:r>
        <w:rPr>
          <w:rFonts w:ascii="Times New Roman" w:hAnsi="Times New Roman" w:cs="Times New Roman"/>
          <w:sz w:val="24"/>
          <w:szCs w:val="24"/>
          <w:lang w:val="kk-KZ"/>
        </w:rPr>
        <w:t xml:space="preserve">: </w:t>
      </w:r>
    </w:p>
    <w:p w:rsidR="00675C1D" w:rsidRDefault="00675C1D" w:rsidP="00675C1D">
      <w:pPr>
        <w:pStyle w:val="a3"/>
        <w:numPr>
          <w:ilvl w:val="0"/>
          <w:numId w:val="2"/>
        </w:numPr>
        <w:rPr>
          <w:rFonts w:ascii="Times New Roman" w:hAnsi="Times New Roman" w:cs="Times New Roman"/>
          <w:sz w:val="24"/>
          <w:szCs w:val="24"/>
          <w:lang w:val="kk-KZ"/>
        </w:rPr>
      </w:pPr>
      <w:r w:rsidRPr="00675C1D">
        <w:rPr>
          <w:rFonts w:ascii="Times New Roman" w:hAnsi="Times New Roman" w:cs="Times New Roman"/>
          <w:sz w:val="24"/>
          <w:szCs w:val="24"/>
          <w:lang w:val="kk-KZ"/>
        </w:rPr>
        <w:t>Ұлтына, жұртына қызмет ету – білімнен емес, мінезден</w:t>
      </w:r>
      <w:r>
        <w:rPr>
          <w:rFonts w:ascii="Times New Roman" w:hAnsi="Times New Roman" w:cs="Times New Roman"/>
          <w:sz w:val="24"/>
          <w:szCs w:val="24"/>
          <w:lang w:val="kk-KZ"/>
        </w:rPr>
        <w:t>.</w:t>
      </w:r>
    </w:p>
    <w:p w:rsidR="00C04094" w:rsidRDefault="00C04094" w:rsidP="00C04094">
      <w:pPr>
        <w:pStyle w:val="a3"/>
        <w:numPr>
          <w:ilvl w:val="0"/>
          <w:numId w:val="2"/>
        </w:numPr>
        <w:rPr>
          <w:rFonts w:ascii="Times New Roman" w:hAnsi="Times New Roman" w:cs="Times New Roman"/>
          <w:sz w:val="24"/>
          <w:szCs w:val="24"/>
          <w:lang w:val="kk-KZ"/>
        </w:rPr>
      </w:pPr>
      <w:r w:rsidRPr="00C04094">
        <w:rPr>
          <w:rFonts w:ascii="Times New Roman" w:hAnsi="Times New Roman" w:cs="Times New Roman"/>
          <w:sz w:val="24"/>
          <w:szCs w:val="24"/>
          <w:lang w:val="kk-KZ"/>
        </w:rPr>
        <w:t>Тірі болсам, хан баласында қазақтың хақысы бар еді, қазаққа қызмет қылмай қоймаймын.</w:t>
      </w:r>
    </w:p>
    <w:p w:rsidR="00C04094" w:rsidRPr="00715774" w:rsidRDefault="00C04094" w:rsidP="00C04094">
      <w:pPr>
        <w:pStyle w:val="a3"/>
        <w:numPr>
          <w:ilvl w:val="0"/>
          <w:numId w:val="2"/>
        </w:numPr>
        <w:jc w:val="both"/>
        <w:rPr>
          <w:rFonts w:ascii="Times New Roman" w:hAnsi="Times New Roman" w:cs="Times New Roman"/>
          <w:sz w:val="24"/>
          <w:szCs w:val="24"/>
          <w:lang w:val="kk-KZ"/>
        </w:rPr>
      </w:pPr>
      <w:r w:rsidRPr="00715774">
        <w:rPr>
          <w:rFonts w:ascii="Times New Roman" w:hAnsi="Times New Roman" w:cs="Times New Roman"/>
          <w:sz w:val="24"/>
          <w:szCs w:val="24"/>
          <w:lang w:val="kk-KZ"/>
        </w:rPr>
        <w:t>Елдің тұрмысын, тілін, мінезін білмеген кісі көш басын да алып жүре алмайды.</w:t>
      </w:r>
    </w:p>
    <w:p w:rsidR="00C04094" w:rsidRPr="00C04094" w:rsidRDefault="00C04094" w:rsidP="00C04094">
      <w:pPr>
        <w:pStyle w:val="a3"/>
        <w:numPr>
          <w:ilvl w:val="0"/>
          <w:numId w:val="2"/>
        </w:numPr>
        <w:jc w:val="both"/>
        <w:rPr>
          <w:rFonts w:ascii="Times New Roman" w:hAnsi="Times New Roman" w:cs="Times New Roman"/>
          <w:sz w:val="24"/>
          <w:szCs w:val="24"/>
          <w:lang w:val="kk-KZ"/>
        </w:rPr>
      </w:pPr>
      <w:r w:rsidRPr="00715774">
        <w:rPr>
          <w:rFonts w:ascii="Times New Roman" w:hAnsi="Times New Roman" w:cs="Times New Roman"/>
          <w:sz w:val="24"/>
          <w:szCs w:val="24"/>
          <w:lang w:val="kk-KZ"/>
        </w:rPr>
        <w:t xml:space="preserve">Бірліктен айырылған ел қаңғып </w:t>
      </w:r>
      <w:r w:rsidRPr="00C04094">
        <w:rPr>
          <w:rFonts w:ascii="Times New Roman" w:hAnsi="Times New Roman" w:cs="Times New Roman"/>
          <w:sz w:val="24"/>
          <w:szCs w:val="24"/>
          <w:lang w:val="kk-KZ"/>
        </w:rPr>
        <w:t>қалады.</w:t>
      </w:r>
    </w:p>
    <w:p w:rsidR="00C04094" w:rsidRDefault="00C04094" w:rsidP="00C04094">
      <w:pPr>
        <w:pStyle w:val="a4"/>
        <w:numPr>
          <w:ilvl w:val="0"/>
          <w:numId w:val="2"/>
        </w:numPr>
        <w:rPr>
          <w:lang w:val="kk-KZ"/>
        </w:rPr>
      </w:pPr>
      <w:r w:rsidRPr="00C04094">
        <w:rPr>
          <w:lang w:val="kk-KZ"/>
        </w:rPr>
        <w:t>Әділдік жо</w:t>
      </w:r>
      <w:r w:rsidR="00675C1D">
        <w:rPr>
          <w:lang w:val="kk-KZ"/>
        </w:rPr>
        <w:t>қ жұртта береке-бірлік болмайды.</w:t>
      </w:r>
    </w:p>
    <w:p w:rsidR="00675C1D" w:rsidRPr="00675C1D" w:rsidRDefault="00675C1D" w:rsidP="00675C1D">
      <w:pPr>
        <w:pStyle w:val="a3"/>
        <w:numPr>
          <w:ilvl w:val="0"/>
          <w:numId w:val="2"/>
        </w:numPr>
        <w:jc w:val="both"/>
        <w:rPr>
          <w:rFonts w:ascii="Times New Roman" w:hAnsi="Times New Roman" w:cs="Times New Roman"/>
          <w:sz w:val="24"/>
          <w:szCs w:val="24"/>
          <w:lang w:val="kk-KZ"/>
        </w:rPr>
      </w:pPr>
      <w:r w:rsidRPr="00675C1D">
        <w:rPr>
          <w:rFonts w:ascii="Times New Roman" w:hAnsi="Times New Roman" w:cs="Times New Roman"/>
          <w:sz w:val="24"/>
          <w:szCs w:val="24"/>
          <w:lang w:val="kk-KZ"/>
        </w:rPr>
        <w:t>Көкіректе сайрап тұр, қолды заман байлап тұр.</w:t>
      </w:r>
    </w:p>
    <w:p w:rsidR="00675C1D" w:rsidRDefault="00675C1D" w:rsidP="00675C1D">
      <w:pPr>
        <w:pStyle w:val="a4"/>
        <w:numPr>
          <w:ilvl w:val="0"/>
          <w:numId w:val="2"/>
        </w:numPr>
        <w:rPr>
          <w:lang w:val="kk-KZ"/>
        </w:rPr>
      </w:pPr>
      <w:r w:rsidRPr="00675C1D">
        <w:rPr>
          <w:lang w:val="kk-KZ"/>
        </w:rPr>
        <w:t>Би түзу, билік әділ болсын.</w:t>
      </w:r>
    </w:p>
    <w:p w:rsidR="00675C1D" w:rsidRDefault="00675C1D" w:rsidP="00675C1D">
      <w:pPr>
        <w:pStyle w:val="a4"/>
        <w:numPr>
          <w:ilvl w:val="0"/>
          <w:numId w:val="2"/>
        </w:numPr>
        <w:rPr>
          <w:lang w:val="kk-KZ"/>
        </w:rPr>
      </w:pPr>
      <w:r w:rsidRPr="00675C1D">
        <w:rPr>
          <w:lang w:val="kk-KZ"/>
        </w:rPr>
        <w:t>Жер десе дірілдемей болмайды: жер мәселесі – өмір сүру мәселесінің зоры.</w:t>
      </w:r>
    </w:p>
    <w:p w:rsidR="00675C1D" w:rsidRDefault="00675C1D" w:rsidP="00675C1D">
      <w:pPr>
        <w:pStyle w:val="a4"/>
        <w:numPr>
          <w:ilvl w:val="0"/>
          <w:numId w:val="2"/>
        </w:numPr>
        <w:rPr>
          <w:lang w:val="kk-KZ"/>
        </w:rPr>
      </w:pPr>
      <w:r w:rsidRPr="00675C1D">
        <w:rPr>
          <w:lang w:val="kk-KZ"/>
        </w:rPr>
        <w:t>Бостандыққа апаратын жалғыз жол – ұлттық ынтымақ қана.</w:t>
      </w:r>
    </w:p>
    <w:p w:rsidR="00675C1D" w:rsidRDefault="00675C1D" w:rsidP="00675C1D">
      <w:pPr>
        <w:pStyle w:val="a4"/>
        <w:numPr>
          <w:ilvl w:val="0"/>
          <w:numId w:val="2"/>
        </w:numPr>
        <w:rPr>
          <w:lang w:val="kk-KZ"/>
        </w:rPr>
      </w:pPr>
      <w:r w:rsidRPr="00675C1D">
        <w:rPr>
          <w:lang w:val="kk-KZ"/>
        </w:rPr>
        <w:t>Ақылды сөз қылмақ қиын, ақылды сөзді ақылды іс қылмақ одан да қиын.</w:t>
      </w:r>
    </w:p>
    <w:p w:rsidR="0052221C" w:rsidRDefault="00675C1D" w:rsidP="0052221C">
      <w:pPr>
        <w:pStyle w:val="a4"/>
        <w:numPr>
          <w:ilvl w:val="0"/>
          <w:numId w:val="2"/>
        </w:numPr>
        <w:rPr>
          <w:lang w:val="kk-KZ"/>
        </w:rPr>
      </w:pPr>
      <w:r w:rsidRPr="0052221C">
        <w:rPr>
          <w:lang w:val="kk-KZ"/>
        </w:rPr>
        <w:t>Болғаннан – қашпа, болмағанға – саспа.</w:t>
      </w:r>
    </w:p>
    <w:p w:rsidR="00675C1D" w:rsidRPr="0052221C" w:rsidRDefault="0052221C" w:rsidP="0052221C">
      <w:pPr>
        <w:pStyle w:val="a4"/>
        <w:ind w:firstLine="360"/>
        <w:jc w:val="both"/>
        <w:rPr>
          <w:lang w:val="kk-KZ"/>
        </w:rPr>
      </w:pPr>
      <w:r w:rsidRPr="0052221C">
        <w:rPr>
          <w:lang w:val="kk-KZ"/>
        </w:rPr>
        <w:t xml:space="preserve">Өзге </w:t>
      </w:r>
      <w:r w:rsidR="00675C1D" w:rsidRPr="0052221C">
        <w:rPr>
          <w:lang w:val="kk-KZ"/>
        </w:rPr>
        <w:t>де нақыштағы нақыл сөздерімен халық даналығынан нәр алған тұлға қазақ тілінің жасампаздық құдыретін паш етті.</w:t>
      </w:r>
      <w:r>
        <w:rPr>
          <w:lang w:val="kk-KZ"/>
        </w:rPr>
        <w:t xml:space="preserve"> </w:t>
      </w:r>
      <w:r w:rsidRPr="0002052E">
        <w:rPr>
          <w:shd w:val="clear" w:color="auto" w:fill="FFFFFF"/>
          <w:lang w:val="kk-KZ"/>
        </w:rPr>
        <w:t>Бүкіл саналы ғұмырын халқының азаттық азаттық жолындағы күресіне арнаған Ә.Бөкейханов соңғы демі біткенше сол мақсаты жолында сан қилы қиындықтарға қарсы тұра білді. Қазақ халқының саяси, әлеуметтік, мәдени-рухани тарихында өшпес із қалдырған тұлға есімі ел тарихында мәңгіге қалатыны сөзсіз.    </w:t>
      </w:r>
    </w:p>
    <w:p w:rsidR="0052221C" w:rsidRDefault="0052221C" w:rsidP="0052221C">
      <w:pPr>
        <w:pStyle w:val="a3"/>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Әдебиеттер:</w:t>
      </w:r>
    </w:p>
    <w:p w:rsidR="008E0CD3" w:rsidRPr="008E0CD3" w:rsidRDefault="008E0CD3" w:rsidP="0052221C">
      <w:pPr>
        <w:pStyle w:val="a3"/>
        <w:jc w:val="both"/>
        <w:rPr>
          <w:rFonts w:ascii="Times New Roman" w:hAnsi="Times New Roman" w:cs="Times New Roman"/>
          <w:sz w:val="24"/>
          <w:szCs w:val="24"/>
          <w:lang w:val="kk-KZ"/>
        </w:rPr>
      </w:pPr>
      <w:r w:rsidRPr="008E0CD3">
        <w:rPr>
          <w:rFonts w:ascii="Times New Roman" w:hAnsi="Times New Roman" w:cs="Times New Roman"/>
          <w:sz w:val="24"/>
          <w:szCs w:val="24"/>
          <w:lang w:val="kk-KZ"/>
        </w:rPr>
        <w:t xml:space="preserve">1.Назарбаев Н.Ә. «Тарих толқынында».- </w:t>
      </w:r>
      <w:r w:rsidR="004B6D14">
        <w:rPr>
          <w:rFonts w:ascii="Times New Roman" w:hAnsi="Times New Roman" w:cs="Times New Roman"/>
          <w:sz w:val="24"/>
          <w:szCs w:val="24"/>
          <w:lang w:val="kk-KZ"/>
        </w:rPr>
        <w:t>Алматы: Атамұра. 1999. – 298 б.</w:t>
      </w:r>
    </w:p>
    <w:p w:rsidR="008E0CD3" w:rsidRDefault="008E0CD3" w:rsidP="0052221C">
      <w:pPr>
        <w:pStyle w:val="a3"/>
        <w:jc w:val="both"/>
        <w:rPr>
          <w:rFonts w:ascii="Times New Roman" w:hAnsi="Times New Roman" w:cs="Times New Roman"/>
          <w:sz w:val="24"/>
          <w:szCs w:val="24"/>
          <w:lang w:val="kk-KZ"/>
        </w:rPr>
      </w:pPr>
      <w:r w:rsidRPr="008E0CD3">
        <w:rPr>
          <w:rFonts w:ascii="Times New Roman" w:hAnsi="Times New Roman" w:cs="Times New Roman"/>
          <w:sz w:val="24"/>
          <w:szCs w:val="24"/>
          <w:lang w:val="kk-KZ"/>
        </w:rPr>
        <w:t xml:space="preserve">2.Нұрпейісов К.  «Алаш һәм Алашорда».- </w:t>
      </w:r>
      <w:r w:rsidR="004B6D14">
        <w:rPr>
          <w:rFonts w:ascii="Times New Roman" w:hAnsi="Times New Roman" w:cs="Times New Roman"/>
          <w:sz w:val="24"/>
          <w:szCs w:val="24"/>
          <w:lang w:val="kk-KZ"/>
        </w:rPr>
        <w:t xml:space="preserve"> Алматы: «Ататек». 1995. 158 б.</w:t>
      </w:r>
    </w:p>
    <w:p w:rsidR="0052221C" w:rsidRPr="008E0CD3" w:rsidRDefault="0052221C" w:rsidP="0052221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Әлихан Бөкейхан шығармаларының толық жинағы ІХ том </w:t>
      </w:r>
    </w:p>
    <w:p w:rsidR="008E0CD3" w:rsidRPr="008E0CD3" w:rsidRDefault="008E0CD3" w:rsidP="0052221C">
      <w:pPr>
        <w:pStyle w:val="a3"/>
        <w:jc w:val="both"/>
        <w:rPr>
          <w:rFonts w:ascii="Times New Roman" w:hAnsi="Times New Roman" w:cs="Times New Roman"/>
          <w:sz w:val="24"/>
          <w:szCs w:val="24"/>
          <w:lang w:val="kk-KZ"/>
        </w:rPr>
      </w:pPr>
      <w:r w:rsidRPr="008E0CD3">
        <w:rPr>
          <w:rFonts w:ascii="Times New Roman" w:hAnsi="Times New Roman" w:cs="Times New Roman"/>
          <w:sz w:val="24"/>
          <w:szCs w:val="24"/>
          <w:lang w:val="kk-KZ"/>
        </w:rPr>
        <w:t>5.Қойгелдиев М.Қ.  «Ұлттық с</w:t>
      </w:r>
      <w:r w:rsidR="004B6D14">
        <w:rPr>
          <w:rFonts w:ascii="Times New Roman" w:hAnsi="Times New Roman" w:cs="Times New Roman"/>
          <w:sz w:val="24"/>
          <w:szCs w:val="24"/>
          <w:lang w:val="kk-KZ"/>
        </w:rPr>
        <w:t>аяси элита»., -А. 2004ж. 440 б.</w:t>
      </w:r>
    </w:p>
    <w:p w:rsidR="0052221C" w:rsidRDefault="008E0CD3" w:rsidP="0052221C">
      <w:pPr>
        <w:pStyle w:val="a3"/>
        <w:jc w:val="both"/>
        <w:rPr>
          <w:rFonts w:ascii="Times New Roman" w:hAnsi="Times New Roman" w:cs="Times New Roman"/>
          <w:sz w:val="24"/>
          <w:szCs w:val="24"/>
          <w:lang w:val="kk-KZ"/>
        </w:rPr>
      </w:pPr>
      <w:r w:rsidRPr="008E0CD3">
        <w:rPr>
          <w:rFonts w:ascii="Times New Roman" w:hAnsi="Times New Roman" w:cs="Times New Roman"/>
          <w:sz w:val="24"/>
          <w:szCs w:val="24"/>
          <w:lang w:val="kk-KZ"/>
        </w:rPr>
        <w:t xml:space="preserve">6.Байтұрсынов А.,  «Тіл тағылымы». </w:t>
      </w:r>
      <w:r w:rsidR="004B6D14">
        <w:rPr>
          <w:rFonts w:ascii="Times New Roman" w:hAnsi="Times New Roman" w:cs="Times New Roman"/>
          <w:sz w:val="24"/>
          <w:szCs w:val="24"/>
          <w:lang w:val="kk-KZ"/>
        </w:rPr>
        <w:t>-Алматы ана тілі. 1992ж. 445 б.</w:t>
      </w:r>
    </w:p>
    <w:p w:rsidR="006B103B" w:rsidRPr="0052221C" w:rsidRDefault="008E0CD3" w:rsidP="0052221C">
      <w:pPr>
        <w:pStyle w:val="a3"/>
        <w:jc w:val="both"/>
        <w:rPr>
          <w:rFonts w:ascii="Times New Roman" w:hAnsi="Times New Roman" w:cs="Times New Roman"/>
          <w:sz w:val="24"/>
          <w:szCs w:val="24"/>
          <w:lang w:val="kk-KZ"/>
        </w:rPr>
      </w:pPr>
      <w:r w:rsidRPr="008E0CD3">
        <w:rPr>
          <w:rFonts w:ascii="Times New Roman" w:hAnsi="Times New Roman" w:cs="Times New Roman"/>
          <w:sz w:val="24"/>
          <w:szCs w:val="24"/>
          <w:lang w:val="kk-KZ"/>
        </w:rPr>
        <w:t>7.Дулатұлы М.  «Ағартушылық бағыттағы еңбектері мен оқу құралдары, бес томдық шығармалары жинағы». -Алматы: Мектеп 2003ж. Т3-400 б.</w:t>
      </w:r>
    </w:p>
    <w:sectPr w:rsidR="006B103B" w:rsidRPr="0052221C" w:rsidSect="00904D4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05DD8"/>
    <w:multiLevelType w:val="hybridMultilevel"/>
    <w:tmpl w:val="E7BA7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9A3B2E"/>
    <w:multiLevelType w:val="hybridMultilevel"/>
    <w:tmpl w:val="15885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59"/>
    <w:rsid w:val="00016DE0"/>
    <w:rsid w:val="00027C2A"/>
    <w:rsid w:val="000777E7"/>
    <w:rsid w:val="00081679"/>
    <w:rsid w:val="001418B4"/>
    <w:rsid w:val="00193223"/>
    <w:rsid w:val="001C01F3"/>
    <w:rsid w:val="002922FF"/>
    <w:rsid w:val="004B1C87"/>
    <w:rsid w:val="004B6D14"/>
    <w:rsid w:val="0052221C"/>
    <w:rsid w:val="005B4BF8"/>
    <w:rsid w:val="005E1F53"/>
    <w:rsid w:val="00675C1D"/>
    <w:rsid w:val="006B103B"/>
    <w:rsid w:val="006E0CBB"/>
    <w:rsid w:val="006E3477"/>
    <w:rsid w:val="006F3A7C"/>
    <w:rsid w:val="00723866"/>
    <w:rsid w:val="007C5711"/>
    <w:rsid w:val="008D53BC"/>
    <w:rsid w:val="008E0CD3"/>
    <w:rsid w:val="00904D44"/>
    <w:rsid w:val="00B618C5"/>
    <w:rsid w:val="00C04094"/>
    <w:rsid w:val="00D30759"/>
    <w:rsid w:val="00D83BD8"/>
    <w:rsid w:val="00F77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83655-D8DE-4147-9B43-BC4798F1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4D44"/>
    <w:pPr>
      <w:spacing w:after="0" w:line="240" w:lineRule="auto"/>
    </w:pPr>
  </w:style>
  <w:style w:type="paragraph" w:styleId="a4">
    <w:name w:val="Normal (Web)"/>
    <w:basedOn w:val="a"/>
    <w:uiPriority w:val="99"/>
    <w:unhideWhenUsed/>
    <w:rsid w:val="006B103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6E3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675C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926">
      <w:bodyDiv w:val="1"/>
      <w:marLeft w:val="0"/>
      <w:marRight w:val="0"/>
      <w:marTop w:val="0"/>
      <w:marBottom w:val="0"/>
      <w:divBdr>
        <w:top w:val="none" w:sz="0" w:space="0" w:color="auto"/>
        <w:left w:val="none" w:sz="0" w:space="0" w:color="auto"/>
        <w:bottom w:val="none" w:sz="0" w:space="0" w:color="auto"/>
        <w:right w:val="none" w:sz="0" w:space="0" w:color="auto"/>
      </w:divBdr>
    </w:div>
    <w:div w:id="42415138">
      <w:bodyDiv w:val="1"/>
      <w:marLeft w:val="0"/>
      <w:marRight w:val="0"/>
      <w:marTop w:val="0"/>
      <w:marBottom w:val="0"/>
      <w:divBdr>
        <w:top w:val="none" w:sz="0" w:space="0" w:color="auto"/>
        <w:left w:val="none" w:sz="0" w:space="0" w:color="auto"/>
        <w:bottom w:val="none" w:sz="0" w:space="0" w:color="auto"/>
        <w:right w:val="none" w:sz="0" w:space="0" w:color="auto"/>
      </w:divBdr>
    </w:div>
    <w:div w:id="196358045">
      <w:bodyDiv w:val="1"/>
      <w:marLeft w:val="0"/>
      <w:marRight w:val="0"/>
      <w:marTop w:val="0"/>
      <w:marBottom w:val="0"/>
      <w:divBdr>
        <w:top w:val="none" w:sz="0" w:space="0" w:color="auto"/>
        <w:left w:val="none" w:sz="0" w:space="0" w:color="auto"/>
        <w:bottom w:val="none" w:sz="0" w:space="0" w:color="auto"/>
        <w:right w:val="none" w:sz="0" w:space="0" w:color="auto"/>
      </w:divBdr>
    </w:div>
    <w:div w:id="639462941">
      <w:bodyDiv w:val="1"/>
      <w:marLeft w:val="0"/>
      <w:marRight w:val="0"/>
      <w:marTop w:val="0"/>
      <w:marBottom w:val="0"/>
      <w:divBdr>
        <w:top w:val="none" w:sz="0" w:space="0" w:color="auto"/>
        <w:left w:val="none" w:sz="0" w:space="0" w:color="auto"/>
        <w:bottom w:val="none" w:sz="0" w:space="0" w:color="auto"/>
        <w:right w:val="none" w:sz="0" w:space="0" w:color="auto"/>
      </w:divBdr>
    </w:div>
    <w:div w:id="1076631400">
      <w:bodyDiv w:val="1"/>
      <w:marLeft w:val="0"/>
      <w:marRight w:val="0"/>
      <w:marTop w:val="0"/>
      <w:marBottom w:val="0"/>
      <w:divBdr>
        <w:top w:val="none" w:sz="0" w:space="0" w:color="auto"/>
        <w:left w:val="none" w:sz="0" w:space="0" w:color="auto"/>
        <w:bottom w:val="none" w:sz="0" w:space="0" w:color="auto"/>
        <w:right w:val="none" w:sz="0" w:space="0" w:color="auto"/>
      </w:divBdr>
    </w:div>
    <w:div w:id="1523206016">
      <w:bodyDiv w:val="1"/>
      <w:marLeft w:val="0"/>
      <w:marRight w:val="0"/>
      <w:marTop w:val="0"/>
      <w:marBottom w:val="0"/>
      <w:divBdr>
        <w:top w:val="none" w:sz="0" w:space="0" w:color="auto"/>
        <w:left w:val="none" w:sz="0" w:space="0" w:color="auto"/>
        <w:bottom w:val="none" w:sz="0" w:space="0" w:color="auto"/>
        <w:right w:val="none" w:sz="0" w:space="0" w:color="auto"/>
      </w:divBdr>
    </w:div>
    <w:div w:id="1576284272">
      <w:bodyDiv w:val="1"/>
      <w:marLeft w:val="0"/>
      <w:marRight w:val="0"/>
      <w:marTop w:val="0"/>
      <w:marBottom w:val="0"/>
      <w:divBdr>
        <w:top w:val="none" w:sz="0" w:space="0" w:color="auto"/>
        <w:left w:val="none" w:sz="0" w:space="0" w:color="auto"/>
        <w:bottom w:val="none" w:sz="0" w:space="0" w:color="auto"/>
        <w:right w:val="none" w:sz="0" w:space="0" w:color="auto"/>
      </w:divBdr>
    </w:div>
    <w:div w:id="1740131627">
      <w:bodyDiv w:val="1"/>
      <w:marLeft w:val="0"/>
      <w:marRight w:val="0"/>
      <w:marTop w:val="0"/>
      <w:marBottom w:val="0"/>
      <w:divBdr>
        <w:top w:val="none" w:sz="0" w:space="0" w:color="auto"/>
        <w:left w:val="none" w:sz="0" w:space="0" w:color="auto"/>
        <w:bottom w:val="none" w:sz="0" w:space="0" w:color="auto"/>
        <w:right w:val="none" w:sz="0" w:space="0" w:color="auto"/>
      </w:divBdr>
    </w:div>
    <w:div w:id="1949001823">
      <w:bodyDiv w:val="1"/>
      <w:marLeft w:val="0"/>
      <w:marRight w:val="0"/>
      <w:marTop w:val="0"/>
      <w:marBottom w:val="0"/>
      <w:divBdr>
        <w:top w:val="none" w:sz="0" w:space="0" w:color="auto"/>
        <w:left w:val="none" w:sz="0" w:space="0" w:color="auto"/>
        <w:bottom w:val="none" w:sz="0" w:space="0" w:color="auto"/>
        <w:right w:val="none" w:sz="0" w:space="0" w:color="auto"/>
      </w:divBdr>
    </w:div>
    <w:div w:id="204767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1451</Words>
  <Characters>8271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2023-01-31T12:22:00Z</dcterms:created>
  <dcterms:modified xsi:type="dcterms:W3CDTF">2023-01-31T12:22:00Z</dcterms:modified>
</cp:coreProperties>
</file>