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974" w14:textId="31577964" w:rsidR="00A90FC2" w:rsidRPr="00A90FC2" w:rsidRDefault="00B25D4F" w:rsidP="00A90FC2">
      <w:pPr>
        <w:rPr>
          <w:rFonts w:ascii="Times New Roman" w:hAnsi="Times New Roman" w:cs="Times New Roman"/>
          <w:lang w:val="kk-KZ"/>
        </w:rPr>
      </w:pPr>
      <w:r>
        <w:rPr>
          <w:rFonts w:ascii="Times New Roman" w:hAnsi="Times New Roman" w:cs="Times New Roman"/>
          <w:lang w:val="kk-KZ"/>
        </w:rPr>
        <w:t xml:space="preserve">           </w:t>
      </w:r>
      <w:r w:rsidR="00372B70">
        <w:rPr>
          <w:rFonts w:ascii="Times New Roman" w:hAnsi="Times New Roman" w:cs="Times New Roman"/>
          <w:lang w:val="kk-KZ"/>
        </w:rPr>
        <w:t xml:space="preserve">    </w:t>
      </w:r>
      <w:r>
        <w:rPr>
          <w:rFonts w:ascii="Times New Roman" w:hAnsi="Times New Roman" w:cs="Times New Roman"/>
          <w:lang w:val="kk-KZ"/>
        </w:rPr>
        <w:t xml:space="preserve">    </w:t>
      </w:r>
      <w:r w:rsidR="00194526" w:rsidRPr="00194526">
        <w:rPr>
          <w:rFonts w:ascii="Times New Roman" w:hAnsi="Times New Roman" w:cs="Times New Roman"/>
          <w:b/>
          <w:bCs/>
          <w:lang w:val="kk-KZ"/>
        </w:rPr>
        <w:t>Жүрек жылытқан ауызашар: ерекше балаларға арналған кеш</w:t>
      </w:r>
    </w:p>
    <w:p w14:paraId="5E84EB90" w14:textId="6F8BBA99" w:rsidR="00F26ED4" w:rsidRDefault="00F26ED4" w:rsidP="00F26E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 xml:space="preserve">Әл-Фараби атындағы Қазақ ұлттық университеті  еліміздің жетекші жоғары оқу орындарының бірі ретінде білім мен ғылымды ғана емес, әлеуметтік жауапкершілік пен қайырымдылықты да қатар дамытып келеді. Университеттің ресми сайты арқылы </w:t>
      </w:r>
      <w:hyperlink r:id="rId4" w:history="1">
        <w:r w:rsidR="00CF18D5" w:rsidRPr="00F26ED4">
          <w:rPr>
            <w:rStyle w:val="ae"/>
            <w:rFonts w:ascii="Times New Roman" w:hAnsi="Times New Roman" w:cs="Times New Roman"/>
            <w:sz w:val="28"/>
            <w:szCs w:val="28"/>
            <w:lang w:val="kk-KZ"/>
          </w:rPr>
          <w:t>www.kaznu.kz</w:t>
        </w:r>
      </w:hyperlink>
      <w:r w:rsidR="00CF18D5" w:rsidRPr="00F26ED4">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осындай тағылымы мол бастамалар кеңінен насихатталып, көпшілікке ұсынылуда. Соның жарқын мысалы ерекше балаларға арналған ауызашар кеші.</w:t>
      </w:r>
      <w:r>
        <w:rPr>
          <w:rFonts w:ascii="Times New Roman" w:hAnsi="Times New Roman" w:cs="Times New Roman"/>
          <w:sz w:val="28"/>
          <w:szCs w:val="28"/>
          <w:lang w:val="kk-KZ"/>
        </w:rPr>
        <w:t xml:space="preserve"> </w:t>
      </w:r>
    </w:p>
    <w:p w14:paraId="1C1E329A" w14:textId="77777777" w:rsidR="00F26ED4" w:rsidRDefault="00F26ED4" w:rsidP="00F26E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Қоғамдағы мейірім мен жанашырлықтың айқын көрінісі ретінде ұйымдастырылған бұл кеш тек қайырымдылық акциясы ғана емес, сонымен қатар адамгершілік құндылықтарды дәріптейтін, қоғамның назарын ерекше қажеттіліктері бар балаларға аудартатын маңызды әлеуметтік жоба.</w:t>
      </w: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Аталған шараның ұйымдастырушысы  PhD докторы, аға оқытушы Мырзахмет Жүзей. Ол өз бастамасы арқылы білім мен тәрбиені ұштастыра отырып, жастарға үлгі боларлық ізгі істі жүзеге асырды. Ұйымдастырушының айтуынша, мұндай кездесулер балаларға тек қуаныш сыйлап қана қоймай, олардың қоғамнан шет қалмай, өздерін маңызды әрі бағалы сезінуіне ықпал етеді</w:t>
      </w:r>
      <w:r>
        <w:rPr>
          <w:rFonts w:ascii="Times New Roman" w:hAnsi="Times New Roman" w:cs="Times New Roman"/>
          <w:sz w:val="28"/>
          <w:szCs w:val="28"/>
          <w:lang w:val="kk-KZ"/>
        </w:rPr>
        <w:t>.</w:t>
      </w:r>
    </w:p>
    <w:p w14:paraId="308F2881" w14:textId="6BDCD275" w:rsidR="00A90FC2" w:rsidRPr="00F26ED4" w:rsidRDefault="00F26ED4" w:rsidP="00F26E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Ауызашар кеші жылы әрі шынайы атмосферада өтті. Шара барысында балаларға арнайы дастарқан жайылып, түрлі тәттілер мен тағамдар ұсынылды. Қатысушылар балалармен бірге уақыт өткізіп, олардың көңіл күйін көтеруге ерекше мән берді. Кеш еркін әрі достық жағдайда өрбіді.Сонымен қатар, кеш аясында балаларға арнайы дайындалған сыйлықтар табысталды. Бұл сыйлықтар олардың жүздеріне қуаныш сыйлап, ерекше әсер қалдырды. Әрбір бала өзіне көрсетілген қамқорлықты сезініп, шаттыққа бөленді. Ұйымдастырушылардың басты мақсаты  балалардың көңілін көтеру, оларға қуаныш сыйлау және жағымды эмоциялар арқылы ұмытылмас сәттер қалыптастыру болды.</w:t>
      </w: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Мұндай шаралар балалардың әлеуметтік ортаға бейімделуіне де оң ықпал етеді. Олар өздерін қоғамның бір бөлігі ретінде сезініп, айналасындағы адамдардың қолдауын аңғарады. Бұл өз кезегінде олардың сенімін арттырып, болашаққа деген үмітін нығайтады.</w:t>
      </w:r>
    </w:p>
    <w:p w14:paraId="26B53EB7" w14:textId="0D8293E4" w:rsidR="00194526" w:rsidRDefault="00B25D4F" w:rsidP="00F26E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Кеш барысында еріктілердің белсенділігі де ерекше байқалды. Олар балалармен бірге ойындар ойнап, түрлі қызықты сәттер ұйымдастырды. Әрбір сәт балалар үшін қуаныш пен шаттыққа толы болды. Осындай жанашырлық пен шынайы көңіл-күй кештің басты ерекшелігіне айналды.</w:t>
      </w: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Айта кету керек, шараны ұйымдастыруда университет ұжымы мен белсенді жастарының қолдауы ерекше болды. Білім ордасы әрдайым әлеуметтік бастамаларды қолдап, қоғамға пайдалы жобаларды жүзеге асыруда алдыңғы қатардан көрініп келеді.</w:t>
      </w:r>
      <w:r>
        <w:rPr>
          <w:rFonts w:ascii="Times New Roman" w:hAnsi="Times New Roman" w:cs="Times New Roman"/>
          <w:sz w:val="28"/>
          <w:szCs w:val="28"/>
          <w:lang w:val="kk-KZ"/>
        </w:rPr>
        <w:t xml:space="preserve"> </w:t>
      </w:r>
      <w:r w:rsidR="00A90FC2" w:rsidRPr="00F26ED4">
        <w:rPr>
          <w:rFonts w:ascii="Times New Roman" w:hAnsi="Times New Roman" w:cs="Times New Roman"/>
          <w:sz w:val="28"/>
          <w:szCs w:val="28"/>
          <w:lang w:val="kk-KZ"/>
        </w:rPr>
        <w:t xml:space="preserve">Қорытындылай келе, жүрек жылытқан бұл ауызашар кеші – мейірім мен адамгершіліктің жарқын үлгісі. Осындай игі істер қоғамда ізгіліктің </w:t>
      </w:r>
      <w:r w:rsidR="00A90FC2" w:rsidRPr="00F26ED4">
        <w:rPr>
          <w:rFonts w:ascii="Times New Roman" w:hAnsi="Times New Roman" w:cs="Times New Roman"/>
          <w:sz w:val="28"/>
          <w:szCs w:val="28"/>
          <w:lang w:val="kk-KZ"/>
        </w:rPr>
        <w:lastRenderedPageBreak/>
        <w:t>артуына ықпал етіп, адамдарды бір-біріне жақындата түседі. Ерекше балаларға арналған бұл кеш – тек бір күндік қуаныш емес, жүректерде ұзақ сақталатын жарқын естелік болып қалары сөзсіз.</w:t>
      </w:r>
    </w:p>
    <w:p w14:paraId="7CB614CE" w14:textId="77777777" w:rsidR="00A20132" w:rsidRDefault="00A20132" w:rsidP="00F26ED4">
      <w:pPr>
        <w:spacing w:after="0"/>
        <w:jc w:val="both"/>
        <w:rPr>
          <w:rFonts w:ascii="Times New Roman" w:hAnsi="Times New Roman" w:cs="Times New Roman"/>
          <w:sz w:val="28"/>
          <w:szCs w:val="28"/>
          <w:lang w:val="kk-KZ"/>
        </w:rPr>
      </w:pPr>
    </w:p>
    <w:p w14:paraId="03873AAD" w14:textId="1DA989F3" w:rsidR="006B580D" w:rsidRPr="00F26ED4" w:rsidRDefault="00A20132" w:rsidP="00F26E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A20132">
        <w:rPr>
          <w:rFonts w:ascii="Times New Roman" w:hAnsi="Times New Roman" w:cs="Times New Roman"/>
          <w:sz w:val="28"/>
          <w:szCs w:val="28"/>
          <w:lang w:val="kk-KZ"/>
        </w:rPr>
        <w:t>араның ұйымдастырушылары</w:t>
      </w:r>
      <w:r>
        <w:rPr>
          <w:rFonts w:ascii="Times New Roman" w:hAnsi="Times New Roman" w:cs="Times New Roman"/>
          <w:sz w:val="28"/>
          <w:szCs w:val="28"/>
          <w:lang w:val="kk-KZ"/>
        </w:rPr>
        <w:t>:</w:t>
      </w:r>
      <w:r w:rsidR="009A14D7">
        <w:rPr>
          <w:rFonts w:ascii="Times New Roman" w:hAnsi="Times New Roman" w:cs="Times New Roman"/>
          <w:sz w:val="28"/>
          <w:szCs w:val="28"/>
          <w:lang w:val="kk-KZ"/>
        </w:rPr>
        <w:t xml:space="preserve"> </w:t>
      </w:r>
      <w:r w:rsidRPr="00A20132">
        <w:rPr>
          <w:rFonts w:ascii="Times New Roman" w:hAnsi="Times New Roman" w:cs="Times New Roman"/>
          <w:sz w:val="28"/>
          <w:szCs w:val="28"/>
          <w:lang w:val="kk-KZ"/>
        </w:rPr>
        <w:t>PhD докторы, аға оқытушы Мырзахмет Жүзей және исламтану мамандығының 1</w:t>
      </w:r>
      <w:r w:rsidR="00372B70">
        <w:rPr>
          <w:rFonts w:ascii="Times New Roman" w:hAnsi="Times New Roman" w:cs="Times New Roman"/>
          <w:sz w:val="28"/>
          <w:szCs w:val="28"/>
          <w:lang w:val="kk-KZ"/>
        </w:rPr>
        <w:t xml:space="preserve"> </w:t>
      </w:r>
      <w:r w:rsidRPr="00A20132">
        <w:rPr>
          <w:rFonts w:ascii="Times New Roman" w:hAnsi="Times New Roman" w:cs="Times New Roman"/>
          <w:sz w:val="28"/>
          <w:szCs w:val="28"/>
          <w:lang w:val="kk-KZ"/>
        </w:rPr>
        <w:t>курс магистранты Буленбай Н</w:t>
      </w:r>
      <w:r w:rsidR="009A14D7">
        <w:rPr>
          <w:rFonts w:ascii="Times New Roman" w:hAnsi="Times New Roman" w:cs="Times New Roman"/>
          <w:sz w:val="28"/>
          <w:szCs w:val="28"/>
          <w:lang w:val="kk-KZ"/>
        </w:rPr>
        <w:t>урда</w:t>
      </w:r>
      <w:r w:rsidRPr="00A20132">
        <w:rPr>
          <w:rFonts w:ascii="Times New Roman" w:hAnsi="Times New Roman" w:cs="Times New Roman"/>
          <w:sz w:val="28"/>
          <w:szCs w:val="28"/>
          <w:lang w:val="kk-KZ"/>
        </w:rPr>
        <w:t>урен.</w:t>
      </w:r>
    </w:p>
    <w:sectPr w:rsidR="006B580D" w:rsidRPr="00F26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D0"/>
    <w:rsid w:val="00110046"/>
    <w:rsid w:val="00194526"/>
    <w:rsid w:val="0032428F"/>
    <w:rsid w:val="00340A02"/>
    <w:rsid w:val="00372B70"/>
    <w:rsid w:val="00381998"/>
    <w:rsid w:val="006B580D"/>
    <w:rsid w:val="009A14D7"/>
    <w:rsid w:val="00A20132"/>
    <w:rsid w:val="00A90FC2"/>
    <w:rsid w:val="00B25D4F"/>
    <w:rsid w:val="00B60447"/>
    <w:rsid w:val="00CC20E3"/>
    <w:rsid w:val="00CF18D5"/>
    <w:rsid w:val="00DB73CE"/>
    <w:rsid w:val="00F232D0"/>
    <w:rsid w:val="00F26E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827A"/>
  <w15:chartTrackingRefBased/>
  <w15:docId w15:val="{15F5C573-4B53-4ADE-AE4C-91C93BFE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3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3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32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32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32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32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32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32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32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basedOn w:val="a0"/>
    <w:link w:val="1-"/>
    <w:uiPriority w:val="9"/>
    <w:rsid w:val="00F232D0"/>
    <w:rPr>
      <w:rFonts w:asciiTheme="majorHAnsi" w:eastAsiaTheme="majorEastAsia" w:hAnsiTheme="majorHAnsi" w:cstheme="majorBidi"/>
      <w:color w:val="0F4761" w:themeColor="accent1" w:themeShade="BF"/>
      <w:sz w:val="40"/>
      <w:szCs w:val="40"/>
    </w:rPr>
  </w:style>
  <w:style w:type="character" w:customStyle="1" w:styleId="2-0">
    <w:name w:val="2-тақырып Таңба"/>
    <w:basedOn w:val="a0"/>
    <w:link w:val="2-"/>
    <w:uiPriority w:val="9"/>
    <w:semiHidden/>
    <w:rsid w:val="00F232D0"/>
    <w:rPr>
      <w:rFonts w:asciiTheme="majorHAnsi" w:eastAsiaTheme="majorEastAsia" w:hAnsiTheme="majorHAnsi" w:cstheme="majorBidi"/>
      <w:color w:val="0F4761" w:themeColor="accent1" w:themeShade="BF"/>
      <w:sz w:val="32"/>
      <w:szCs w:val="32"/>
    </w:rPr>
  </w:style>
  <w:style w:type="character" w:customStyle="1" w:styleId="3-0">
    <w:name w:val="3-тақырып Таңба"/>
    <w:basedOn w:val="a0"/>
    <w:link w:val="3-"/>
    <w:uiPriority w:val="9"/>
    <w:semiHidden/>
    <w:rsid w:val="00F232D0"/>
    <w:rPr>
      <w:rFonts w:eastAsiaTheme="majorEastAsia" w:cstheme="majorBidi"/>
      <w:color w:val="0F4761" w:themeColor="accent1" w:themeShade="BF"/>
      <w:sz w:val="28"/>
      <w:szCs w:val="28"/>
    </w:rPr>
  </w:style>
  <w:style w:type="character" w:customStyle="1" w:styleId="4-0">
    <w:name w:val="4-тақырып Таңба"/>
    <w:basedOn w:val="a0"/>
    <w:link w:val="4-"/>
    <w:uiPriority w:val="9"/>
    <w:semiHidden/>
    <w:rsid w:val="00F232D0"/>
    <w:rPr>
      <w:rFonts w:eastAsiaTheme="majorEastAsia" w:cstheme="majorBidi"/>
      <w:i/>
      <w:iCs/>
      <w:color w:val="0F4761" w:themeColor="accent1" w:themeShade="BF"/>
    </w:rPr>
  </w:style>
  <w:style w:type="character" w:customStyle="1" w:styleId="5-0">
    <w:name w:val="5-тақырып Таңба"/>
    <w:basedOn w:val="a0"/>
    <w:link w:val="5-"/>
    <w:uiPriority w:val="9"/>
    <w:semiHidden/>
    <w:rsid w:val="00F232D0"/>
    <w:rPr>
      <w:rFonts w:eastAsiaTheme="majorEastAsia" w:cstheme="majorBidi"/>
      <w:color w:val="0F4761" w:themeColor="accent1" w:themeShade="BF"/>
    </w:rPr>
  </w:style>
  <w:style w:type="character" w:customStyle="1" w:styleId="6-0">
    <w:name w:val="6-тақырып Таңба"/>
    <w:basedOn w:val="a0"/>
    <w:link w:val="6-"/>
    <w:uiPriority w:val="9"/>
    <w:semiHidden/>
    <w:rsid w:val="00F232D0"/>
    <w:rPr>
      <w:rFonts w:eastAsiaTheme="majorEastAsia" w:cstheme="majorBidi"/>
      <w:i/>
      <w:iCs/>
      <w:color w:val="595959" w:themeColor="text1" w:themeTint="A6"/>
    </w:rPr>
  </w:style>
  <w:style w:type="character" w:customStyle="1" w:styleId="7-0">
    <w:name w:val="7-тақырып Таңба"/>
    <w:basedOn w:val="a0"/>
    <w:link w:val="7-"/>
    <w:uiPriority w:val="9"/>
    <w:semiHidden/>
    <w:rsid w:val="00F232D0"/>
    <w:rPr>
      <w:rFonts w:eastAsiaTheme="majorEastAsia" w:cstheme="majorBidi"/>
      <w:color w:val="595959" w:themeColor="text1" w:themeTint="A6"/>
    </w:rPr>
  </w:style>
  <w:style w:type="character" w:customStyle="1" w:styleId="8-0">
    <w:name w:val="8-тақырып Таңба"/>
    <w:basedOn w:val="a0"/>
    <w:link w:val="8-"/>
    <w:uiPriority w:val="9"/>
    <w:semiHidden/>
    <w:rsid w:val="00F232D0"/>
    <w:rPr>
      <w:rFonts w:eastAsiaTheme="majorEastAsia" w:cstheme="majorBidi"/>
      <w:i/>
      <w:iCs/>
      <w:color w:val="272727" w:themeColor="text1" w:themeTint="D8"/>
    </w:rPr>
  </w:style>
  <w:style w:type="character" w:customStyle="1" w:styleId="9-0">
    <w:name w:val="9-тақырып Таңба"/>
    <w:basedOn w:val="a0"/>
    <w:link w:val="9-"/>
    <w:uiPriority w:val="9"/>
    <w:semiHidden/>
    <w:rsid w:val="00F232D0"/>
    <w:rPr>
      <w:rFonts w:eastAsiaTheme="majorEastAsia" w:cstheme="majorBidi"/>
      <w:color w:val="272727" w:themeColor="text1" w:themeTint="D8"/>
    </w:rPr>
  </w:style>
  <w:style w:type="paragraph" w:styleId="a3">
    <w:name w:val="Title"/>
    <w:basedOn w:val="a"/>
    <w:next w:val="a"/>
    <w:link w:val="a4"/>
    <w:uiPriority w:val="10"/>
    <w:qFormat/>
    <w:rsid w:val="00F23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Тақырып Таңба"/>
    <w:basedOn w:val="a0"/>
    <w:link w:val="a3"/>
    <w:uiPriority w:val="10"/>
    <w:rsid w:val="00F23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2D0"/>
    <w:pPr>
      <w:numPr>
        <w:ilvl w:val="1"/>
      </w:numPr>
    </w:pPr>
    <w:rPr>
      <w:rFonts w:eastAsiaTheme="majorEastAsia" w:cstheme="majorBidi"/>
      <w:color w:val="595959" w:themeColor="text1" w:themeTint="A6"/>
      <w:spacing w:val="15"/>
      <w:sz w:val="28"/>
      <w:szCs w:val="28"/>
    </w:rPr>
  </w:style>
  <w:style w:type="character" w:customStyle="1" w:styleId="a6">
    <w:name w:val="Тақырыпша Таңба"/>
    <w:basedOn w:val="a0"/>
    <w:link w:val="a5"/>
    <w:uiPriority w:val="11"/>
    <w:rsid w:val="00F232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232D0"/>
    <w:pPr>
      <w:spacing w:before="160"/>
      <w:jc w:val="center"/>
    </w:pPr>
    <w:rPr>
      <w:i/>
      <w:iCs/>
      <w:color w:val="404040" w:themeColor="text1" w:themeTint="BF"/>
    </w:rPr>
  </w:style>
  <w:style w:type="character" w:customStyle="1" w:styleId="a8">
    <w:name w:val="Дәйексөз Таңба"/>
    <w:basedOn w:val="a0"/>
    <w:link w:val="a7"/>
    <w:uiPriority w:val="29"/>
    <w:rsid w:val="00F232D0"/>
    <w:rPr>
      <w:i/>
      <w:iCs/>
      <w:color w:val="404040" w:themeColor="text1" w:themeTint="BF"/>
    </w:rPr>
  </w:style>
  <w:style w:type="paragraph" w:styleId="a9">
    <w:name w:val="List Paragraph"/>
    <w:basedOn w:val="a"/>
    <w:uiPriority w:val="34"/>
    <w:qFormat/>
    <w:rsid w:val="00F232D0"/>
    <w:pPr>
      <w:ind w:left="720"/>
      <w:contextualSpacing/>
    </w:pPr>
  </w:style>
  <w:style w:type="character" w:styleId="aa">
    <w:name w:val="Intense Emphasis"/>
    <w:basedOn w:val="a0"/>
    <w:uiPriority w:val="21"/>
    <w:qFormat/>
    <w:rsid w:val="00F232D0"/>
    <w:rPr>
      <w:i/>
      <w:iCs/>
      <w:color w:val="0F4761" w:themeColor="accent1" w:themeShade="BF"/>
    </w:rPr>
  </w:style>
  <w:style w:type="paragraph" w:styleId="ab">
    <w:name w:val="Intense Quote"/>
    <w:basedOn w:val="a"/>
    <w:next w:val="a"/>
    <w:link w:val="ac"/>
    <w:uiPriority w:val="30"/>
    <w:qFormat/>
    <w:rsid w:val="00F23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Баса көрсетілген дәйексөз Таңба"/>
    <w:basedOn w:val="a0"/>
    <w:link w:val="ab"/>
    <w:uiPriority w:val="30"/>
    <w:rsid w:val="00F232D0"/>
    <w:rPr>
      <w:i/>
      <w:iCs/>
      <w:color w:val="0F4761" w:themeColor="accent1" w:themeShade="BF"/>
    </w:rPr>
  </w:style>
  <w:style w:type="character" w:styleId="ad">
    <w:name w:val="Intense Reference"/>
    <w:basedOn w:val="a0"/>
    <w:uiPriority w:val="32"/>
    <w:qFormat/>
    <w:rsid w:val="00F232D0"/>
    <w:rPr>
      <w:b/>
      <w:bCs/>
      <w:smallCaps/>
      <w:color w:val="0F4761" w:themeColor="accent1" w:themeShade="BF"/>
      <w:spacing w:val="5"/>
    </w:rPr>
  </w:style>
  <w:style w:type="character" w:styleId="ae">
    <w:name w:val="Hyperlink"/>
    <w:basedOn w:val="a0"/>
    <w:uiPriority w:val="99"/>
    <w:unhideWhenUsed/>
    <w:rsid w:val="00194526"/>
    <w:rPr>
      <w:color w:val="467886" w:themeColor="hyperlink"/>
      <w:u w:val="single"/>
    </w:rPr>
  </w:style>
  <w:style w:type="character" w:styleId="af">
    <w:name w:val="Unresolved Mention"/>
    <w:basedOn w:val="a0"/>
    <w:uiPriority w:val="99"/>
    <w:semiHidden/>
    <w:unhideWhenUsed/>
    <w:rsid w:val="0019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Nursaule Bulenbay</dc:creator>
  <cp:keywords/>
  <dc:description/>
  <cp:lastModifiedBy>Nursaule Bulenbay</cp:lastModifiedBy>
  <cp:revision>12</cp:revision>
  <dcterms:created xsi:type="dcterms:W3CDTF">2026-03-20T12:43:00Z</dcterms:created>
  <dcterms:modified xsi:type="dcterms:W3CDTF">2026-03-20T12:58:00Z</dcterms:modified>
</cp:coreProperties>
</file>