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9" w:rsidRPr="006C2E06" w:rsidRDefault="00805669" w:rsidP="006C2E06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877E9D" w:rsidRPr="008056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Комплексный подход </w:t>
      </w:r>
      <w:r w:rsidR="00CA3FBB" w:rsidRPr="008056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оздоровлении детей мини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–</w:t>
      </w:r>
      <w:r w:rsidR="00CA3FBB" w:rsidRPr="008056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центра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CA3FBB" w:rsidRPr="0080566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805669" w:rsidRPr="006C2E06" w:rsidRDefault="00805669" w:rsidP="006C2E06">
      <w:pPr>
        <w:pStyle w:val="a5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proofErr w:type="spellStart"/>
      <w:r w:rsidRPr="006C2E0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Беленцова</w:t>
      </w:r>
      <w:proofErr w:type="spellEnd"/>
      <w:r w:rsidRPr="006C2E06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Ольга Николаевна - инструктор по физкультуре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 Внедрение комплексных оздоровительных мероприятий в работе с детьми</w:t>
      </w:r>
      <w:r w:rsidR="006C2E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E9D" w:rsidRPr="006C2E06" w:rsidRDefault="006C2E06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Каждый р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>ебенок долж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 расти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 программа сохранения и укрепления здоровья детей является – актуальной. Программы оздоро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направлены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>здоровьезбережение</w:t>
      </w:r>
      <w:proofErr w:type="spellEnd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исходных ресурсов физического потенциала ребенка, а также на обучение его способов сохранения и приумножения своего здоровья.</w:t>
      </w:r>
    </w:p>
    <w:p w:rsidR="00CA3FBB" w:rsidRPr="006C2E06" w:rsidRDefault="006C2E06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Внедряя комплексный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подход</w:t>
      </w:r>
      <w:proofErr w:type="gramEnd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улу</w:t>
      </w:r>
      <w:r>
        <w:rPr>
          <w:rFonts w:ascii="Times New Roman" w:hAnsi="Times New Roman" w:cs="Times New Roman"/>
          <w:sz w:val="28"/>
          <w:szCs w:val="28"/>
          <w:lang w:eastAsia="ru-RU"/>
        </w:rPr>
        <w:t>чшится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здоровья детей. Систематические коррекционные игры и упражнения для осанки плоскостопия, укрепят позвоноч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 и свод стопы, а взаимодействие с  родителями, позволит  повысить степень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заинтересованности детей в положительном результате.</w:t>
      </w:r>
    </w:p>
    <w:p w:rsidR="00877E9D" w:rsidRPr="006C2E06" w:rsidRDefault="006C2E06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– 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эффективный путь предотвращения проблемы. Созданная система профилактических мероприятий позволит сохранить и закрепить имеющийся уровень здоровья.</w:t>
      </w:r>
    </w:p>
    <w:p w:rsidR="00805669" w:rsidRPr="006C2E06" w:rsidRDefault="006C2E06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>зрослые обер</w:t>
      </w:r>
      <w:r>
        <w:rPr>
          <w:rFonts w:ascii="Times New Roman" w:hAnsi="Times New Roman" w:cs="Times New Roman"/>
          <w:sz w:val="28"/>
          <w:szCs w:val="28"/>
          <w:lang w:eastAsia="ru-RU"/>
        </w:rPr>
        <w:t>егают ребенка:  помогают одеться, сами умывают, кормят, ведут за руку, не дают бегать,</w:t>
      </w:r>
      <w:r w:rsidR="00953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прыгать</w:t>
      </w:r>
      <w:proofErr w:type="gramStart"/>
      <w:r w:rsidR="0095364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5364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предоставить малышу возможность самому п</w:t>
      </w:r>
      <w:r w:rsidR="00953644">
        <w:rPr>
          <w:rFonts w:ascii="Times New Roman" w:hAnsi="Times New Roman" w:cs="Times New Roman"/>
          <w:sz w:val="28"/>
          <w:szCs w:val="28"/>
          <w:lang w:eastAsia="ru-RU"/>
        </w:rPr>
        <w:t xml:space="preserve">реодолеть трудности. 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маленький человек учиться определять меру своих сил и возможностей, развивает осторожность, подготавливает себя для успешного овладения сложными двигательными навыками, крепнут мышцы пальцев, кисти, плеч, спины и брюшного пресса, ребенок становится гибким, ловким, находчивым – вот вам и профилактика травматизма. Важно то, что физически развитому малышу хочется двигаться все больше и больше, и надо эту потребность в движении развивать дальше.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В комплекс общих оздоровительных меро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>приятий для детей входят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утренняя гимнастика;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динамические паузы;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оздоровительные минутки;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артикуляционная гимнастика;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оздушное закаливание;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A87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гимнастика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после сна;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>само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массаж</w:t>
      </w:r>
      <w:proofErr w:type="spellEnd"/>
      <w:r w:rsidRPr="006C2E0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2A87" w:rsidRPr="006C2E06">
        <w:rPr>
          <w:rFonts w:ascii="Times New Roman" w:hAnsi="Times New Roman" w:cs="Times New Roman"/>
          <w:sz w:val="28"/>
          <w:szCs w:val="28"/>
          <w:lang w:eastAsia="ru-RU"/>
        </w:rPr>
        <w:t>физкультурные развлечения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дыхательные упражнения;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спортивные, подвижные игры на воздухе;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соблюдение оптимального двигательного режима ребенка в течение дня. Ведется индивидуальная и дифференциальная работа по профилактике и коррекции. При подборе и использовании упражнений я учитываю уровень физического развития, состояния здоровья каждого ребенка</w:t>
      </w:r>
      <w:r w:rsidR="009536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E9D" w:rsidRPr="006C2E06" w:rsidRDefault="00953644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Формы работы: </w:t>
      </w:r>
      <w:proofErr w:type="spellStart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вибрационное воздействие, активно стимулирует работу всех органов и систем ребенка. Игры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упражнения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фитболе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укрепляют мышечный корсет и создаю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т навык правильной осанки. </w:t>
      </w:r>
    </w:p>
    <w:p w:rsidR="00877E9D" w:rsidRPr="006C2E06" w:rsidRDefault="007A75E6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>юбят дети делат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ь игровой массаж 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массажными мячиками. С ними мы выполняем игровой массаж, </w:t>
      </w:r>
      <w:proofErr w:type="spellStart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всего тела, спины, рук, ног. Дети делают его с удовольствием, это доставляет им радость, удовольствие. 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Ребенок не только играет, выполняя то или иное упражнение, но идет работа по профилактике плоскостопия, осанки, ОРЗ. Она осуществляется при помощи специальных ежедневных физических игр и упражнений для укрепления свода сто</w:t>
      </w:r>
      <w:r w:rsidR="00953644">
        <w:rPr>
          <w:rFonts w:ascii="Times New Roman" w:hAnsi="Times New Roman" w:cs="Times New Roman"/>
          <w:sz w:val="28"/>
          <w:szCs w:val="28"/>
          <w:lang w:eastAsia="ru-RU"/>
        </w:rPr>
        <w:t>пы. Для этого мы ходим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по разным поверхностям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(мягким, жестким, неровным). Для этого используются специальные «Дорожки здоровья». 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После того как дети поупражнялись в сборе и перен</w:t>
      </w:r>
      <w:r w:rsidR="000F438E" w:rsidRPr="006C2E06">
        <w:rPr>
          <w:rFonts w:ascii="Times New Roman" w:hAnsi="Times New Roman" w:cs="Times New Roman"/>
          <w:sz w:val="28"/>
          <w:szCs w:val="28"/>
          <w:lang w:eastAsia="ru-RU"/>
        </w:rPr>
        <w:t>осе пальцами ног крышечек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, он может увлечься этим занятием и выложить узор на </w:t>
      </w:r>
      <w:r w:rsidR="00953644">
        <w:rPr>
          <w:rFonts w:ascii="Times New Roman" w:hAnsi="Times New Roman" w:cs="Times New Roman"/>
          <w:sz w:val="28"/>
          <w:szCs w:val="28"/>
          <w:lang w:eastAsia="ru-RU"/>
        </w:rPr>
        <w:t>полу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Основными причинами плоскостопия являются слабость мышц и связочного аппарата. 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Во время занятий слежу за осанкой, меняя положение тела. Провожу упражнения на релаксацию, расслабление. Оздоровительные минутки я комбинирую, включаю коррекционные игры и упражнения для глаз, рук, стоп, спины.</w:t>
      </w:r>
    </w:p>
    <w:p w:rsidR="00805669" w:rsidRPr="006C2E06" w:rsidRDefault="007A75E6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Провожу</w:t>
      </w:r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физкультурные занятия с использованием стандартного и нестандартного оборудования, спортивного инвентаря, упражнения на </w:t>
      </w:r>
      <w:proofErr w:type="spellStart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>фитболах</w:t>
      </w:r>
      <w:proofErr w:type="spellEnd"/>
      <w:r w:rsidR="00877E9D" w:rsidRPr="006C2E06">
        <w:rPr>
          <w:rFonts w:ascii="Times New Roman" w:hAnsi="Times New Roman" w:cs="Times New Roman"/>
          <w:sz w:val="28"/>
          <w:szCs w:val="28"/>
          <w:lang w:eastAsia="ru-RU"/>
        </w:rPr>
        <w:t>, пальчиковые игры, дыхательные гимнастики, эстафеты и игры соревнования, спортивные праздники и развлечения.</w:t>
      </w:r>
    </w:p>
    <w:p w:rsidR="00877E9D" w:rsidRPr="00953644" w:rsidRDefault="00877E9D" w:rsidP="006C2E06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3644">
        <w:rPr>
          <w:rFonts w:ascii="Times New Roman" w:hAnsi="Times New Roman" w:cs="Times New Roman"/>
          <w:bCs/>
          <w:sz w:val="28"/>
          <w:szCs w:val="28"/>
          <w:lang w:eastAsia="ru-RU"/>
        </w:rPr>
        <w:t>Работа с родителями.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В работе с родителями используются методы непосредственного и дистанционного взаимодействия.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Форма общения разнообразна: индивидуальные беседы; консультации; конкретные методические консультации.</w:t>
      </w:r>
    </w:p>
    <w:p w:rsidR="00805669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На информационном стенде для родителей предлагаются рекомендации следующего сопровождения:</w:t>
      </w:r>
      <w:r w:rsidR="00953644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арушение осанки и</w:t>
      </w:r>
      <w:r w:rsidR="007A75E6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плоскостопия у детей; игры и упражнения для ребенка, которые можно организовать дома; к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ак провести</w:t>
      </w:r>
      <w:r w:rsidR="007A75E6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активный отдых 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с ребенком.</w:t>
      </w:r>
    </w:p>
    <w:p w:rsidR="00877E9D" w:rsidRPr="00953644" w:rsidRDefault="00805669" w:rsidP="006C2E06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3644">
        <w:rPr>
          <w:rFonts w:ascii="Times New Roman" w:hAnsi="Times New Roman" w:cs="Times New Roman"/>
          <w:bCs/>
          <w:sz w:val="28"/>
          <w:szCs w:val="28"/>
          <w:lang w:eastAsia="ru-RU"/>
        </w:rPr>
        <w:t>Эффективность</w:t>
      </w:r>
      <w:r w:rsidR="00877E9D" w:rsidRPr="0095364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применяемого комплексного подхода.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На основании результатов систематического наблюдени</w:t>
      </w:r>
      <w:r w:rsidR="007A75E6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я, а также результатов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диагностики физического состояния детей, была выявлена положительна</w:t>
      </w:r>
      <w:r w:rsidR="007A75E6" w:rsidRPr="006C2E06">
        <w:rPr>
          <w:rFonts w:ascii="Times New Roman" w:hAnsi="Times New Roman" w:cs="Times New Roman"/>
          <w:sz w:val="28"/>
          <w:szCs w:val="28"/>
          <w:lang w:eastAsia="ru-RU"/>
        </w:rPr>
        <w:t>я динамика физического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детей.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Результаты наблюдений п</w:t>
      </w:r>
      <w:r w:rsidR="007A75E6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оказывают, что дети </w:t>
      </w:r>
      <w:r w:rsidR="00953644">
        <w:rPr>
          <w:rFonts w:ascii="Times New Roman" w:hAnsi="Times New Roman" w:cs="Times New Roman"/>
          <w:sz w:val="28"/>
          <w:szCs w:val="28"/>
          <w:lang w:eastAsia="ru-RU"/>
        </w:rPr>
        <w:t>стали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подвижными, внимательными, инициативными, самостоятельными. </w:t>
      </w:r>
      <w:r w:rsidR="007A75E6" w:rsidRPr="006C2E0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53644">
        <w:rPr>
          <w:rFonts w:ascii="Times New Roman" w:hAnsi="Times New Roman" w:cs="Times New Roman"/>
          <w:sz w:val="28"/>
          <w:szCs w:val="28"/>
          <w:lang w:eastAsia="ru-RU"/>
        </w:rPr>
        <w:t xml:space="preserve">озрос 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интерес родителе</w:t>
      </w:r>
      <w:r w:rsidR="007A75E6" w:rsidRPr="006C2E06">
        <w:rPr>
          <w:rFonts w:ascii="Times New Roman" w:hAnsi="Times New Roman" w:cs="Times New Roman"/>
          <w:sz w:val="28"/>
          <w:szCs w:val="28"/>
          <w:lang w:eastAsia="ru-RU"/>
        </w:rPr>
        <w:t>й к жизни ребенка в мини</w:t>
      </w:r>
      <w:r w:rsidR="00805669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75E6" w:rsidRPr="006C2E06">
        <w:rPr>
          <w:rFonts w:ascii="Times New Roman" w:hAnsi="Times New Roman" w:cs="Times New Roman"/>
          <w:sz w:val="28"/>
          <w:szCs w:val="28"/>
          <w:lang w:eastAsia="ru-RU"/>
        </w:rPr>
        <w:t>- центре</w:t>
      </w:r>
      <w:r w:rsidRPr="006C2E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5669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Таким образом, комплексный подход в работе с детьми, свидетельствуют об его эффективности. Это выражается в улучшении физического здоровья детей, динамике развития их психических функций, качестве развития их творческой личности, а также уменьшение заболеваемости.</w:t>
      </w:r>
    </w:p>
    <w:p w:rsidR="00877E9D" w:rsidRPr="00953644" w:rsidRDefault="007A75E6" w:rsidP="006C2E06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53644"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r w:rsidR="00877E9D" w:rsidRPr="00953644">
        <w:rPr>
          <w:rFonts w:ascii="Times New Roman" w:hAnsi="Times New Roman" w:cs="Times New Roman"/>
          <w:bCs/>
          <w:sz w:val="28"/>
          <w:szCs w:val="28"/>
          <w:lang w:eastAsia="ru-RU"/>
        </w:rPr>
        <w:t>итература: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О.В. Козырева «Лечебная физкультура в детских дошкольных учреждениях».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06">
        <w:rPr>
          <w:rFonts w:ascii="Times New Roman" w:hAnsi="Times New Roman" w:cs="Times New Roman"/>
          <w:sz w:val="28"/>
          <w:szCs w:val="28"/>
          <w:lang w:eastAsia="ru-RU"/>
        </w:rPr>
        <w:t>«Физкультурно-оздоровительная работа дошкольни</w:t>
      </w:r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ка» О.Ф. </w:t>
      </w:r>
      <w:proofErr w:type="spellStart"/>
      <w:r w:rsidR="00CA3FBB" w:rsidRPr="006C2E06">
        <w:rPr>
          <w:rFonts w:ascii="Times New Roman" w:hAnsi="Times New Roman" w:cs="Times New Roman"/>
          <w:sz w:val="28"/>
          <w:szCs w:val="28"/>
          <w:lang w:eastAsia="ru-RU"/>
        </w:rPr>
        <w:t>Горбатенко</w:t>
      </w:r>
      <w:proofErr w:type="spellEnd"/>
      <w:r w:rsidRPr="006C2E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E9D" w:rsidRPr="006C2E06" w:rsidRDefault="00877E9D" w:rsidP="006C2E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2E06">
        <w:rPr>
          <w:rFonts w:ascii="Times New Roman" w:hAnsi="Times New Roman" w:cs="Times New Roman"/>
          <w:sz w:val="28"/>
          <w:szCs w:val="28"/>
          <w:lang w:eastAsia="ru-RU"/>
        </w:rPr>
        <w:t>А.А.Потапчук</w:t>
      </w:r>
      <w:proofErr w:type="spellEnd"/>
      <w:r w:rsidRPr="006C2E06">
        <w:rPr>
          <w:rFonts w:ascii="Times New Roman" w:hAnsi="Times New Roman" w:cs="Times New Roman"/>
          <w:sz w:val="28"/>
          <w:szCs w:val="28"/>
          <w:lang w:eastAsia="ru-RU"/>
        </w:rPr>
        <w:t xml:space="preserve"> «Лечебные игры и упражнения для детей».</w:t>
      </w:r>
    </w:p>
    <w:p w:rsidR="00014E08" w:rsidRPr="006C2E06" w:rsidRDefault="00014E08" w:rsidP="006C2E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014E08" w:rsidRPr="006C2E06" w:rsidSect="0001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B50"/>
    <w:multiLevelType w:val="multilevel"/>
    <w:tmpl w:val="0332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A62F1"/>
    <w:multiLevelType w:val="multilevel"/>
    <w:tmpl w:val="1EEA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66E86"/>
    <w:multiLevelType w:val="multilevel"/>
    <w:tmpl w:val="AC4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83331"/>
    <w:multiLevelType w:val="multilevel"/>
    <w:tmpl w:val="1E46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25DB0"/>
    <w:multiLevelType w:val="multilevel"/>
    <w:tmpl w:val="024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B2024"/>
    <w:multiLevelType w:val="multilevel"/>
    <w:tmpl w:val="965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F3983"/>
    <w:multiLevelType w:val="multilevel"/>
    <w:tmpl w:val="1A50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62C05"/>
    <w:multiLevelType w:val="multilevel"/>
    <w:tmpl w:val="E83E2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C3378"/>
    <w:multiLevelType w:val="multilevel"/>
    <w:tmpl w:val="72AC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1269A"/>
    <w:multiLevelType w:val="multilevel"/>
    <w:tmpl w:val="4BE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A37ED"/>
    <w:multiLevelType w:val="multilevel"/>
    <w:tmpl w:val="7FC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86F3D"/>
    <w:multiLevelType w:val="multilevel"/>
    <w:tmpl w:val="6E2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440A1"/>
    <w:multiLevelType w:val="multilevel"/>
    <w:tmpl w:val="3EDA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51937"/>
    <w:multiLevelType w:val="multilevel"/>
    <w:tmpl w:val="19BC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82071"/>
    <w:multiLevelType w:val="multilevel"/>
    <w:tmpl w:val="7C2E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5925B7"/>
    <w:multiLevelType w:val="multilevel"/>
    <w:tmpl w:val="0D3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B1E45"/>
    <w:multiLevelType w:val="multilevel"/>
    <w:tmpl w:val="D5EA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37486"/>
    <w:multiLevelType w:val="multilevel"/>
    <w:tmpl w:val="0E18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A3EBC"/>
    <w:multiLevelType w:val="multilevel"/>
    <w:tmpl w:val="F71CA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D6DB3"/>
    <w:multiLevelType w:val="multilevel"/>
    <w:tmpl w:val="88FC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455DD"/>
    <w:multiLevelType w:val="multilevel"/>
    <w:tmpl w:val="C1E2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96569"/>
    <w:multiLevelType w:val="multilevel"/>
    <w:tmpl w:val="6226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D43A5C"/>
    <w:multiLevelType w:val="multilevel"/>
    <w:tmpl w:val="38DA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F2C41"/>
    <w:multiLevelType w:val="multilevel"/>
    <w:tmpl w:val="0BCE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"/>
  </w:num>
  <w:num w:numId="5">
    <w:abstractNumId w:val="18"/>
  </w:num>
  <w:num w:numId="6">
    <w:abstractNumId w:val="23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16"/>
  </w:num>
  <w:num w:numId="15">
    <w:abstractNumId w:val="15"/>
  </w:num>
  <w:num w:numId="16">
    <w:abstractNumId w:val="0"/>
  </w:num>
  <w:num w:numId="17">
    <w:abstractNumId w:val="14"/>
  </w:num>
  <w:num w:numId="18">
    <w:abstractNumId w:val="17"/>
  </w:num>
  <w:num w:numId="19">
    <w:abstractNumId w:val="11"/>
  </w:num>
  <w:num w:numId="20">
    <w:abstractNumId w:val="22"/>
  </w:num>
  <w:num w:numId="21">
    <w:abstractNumId w:val="5"/>
  </w:num>
  <w:num w:numId="22">
    <w:abstractNumId w:val="3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9D"/>
    <w:rsid w:val="00014E08"/>
    <w:rsid w:val="000F438E"/>
    <w:rsid w:val="005A2607"/>
    <w:rsid w:val="006C2E06"/>
    <w:rsid w:val="007A75E6"/>
    <w:rsid w:val="00805669"/>
    <w:rsid w:val="00877E9D"/>
    <w:rsid w:val="00953644"/>
    <w:rsid w:val="009F2B34"/>
    <w:rsid w:val="009F37F9"/>
    <w:rsid w:val="00CA3FBB"/>
    <w:rsid w:val="00D0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08"/>
  </w:style>
  <w:style w:type="paragraph" w:styleId="1">
    <w:name w:val="heading 1"/>
    <w:basedOn w:val="a"/>
    <w:link w:val="10"/>
    <w:uiPriority w:val="9"/>
    <w:qFormat/>
    <w:rsid w:val="00877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E9D"/>
    <w:rPr>
      <w:b/>
      <w:bCs/>
    </w:rPr>
  </w:style>
  <w:style w:type="paragraph" w:styleId="a5">
    <w:name w:val="No Spacing"/>
    <w:uiPriority w:val="1"/>
    <w:qFormat/>
    <w:rsid w:val="00CA3F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2020-01-15T18:08:00Z</cp:lastPrinted>
  <dcterms:created xsi:type="dcterms:W3CDTF">2020-01-15T17:06:00Z</dcterms:created>
  <dcterms:modified xsi:type="dcterms:W3CDTF">2021-03-18T10:05:00Z</dcterms:modified>
</cp:coreProperties>
</file>