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32DD" w14:textId="77777777" w:rsidR="00225F14" w:rsidRPr="003A76C5" w:rsidRDefault="0082668E" w:rsidP="00225F14">
      <w:pPr>
        <w:pStyle w:val="1"/>
        <w:shd w:val="clear" w:color="auto" w:fill="FFFFFF"/>
        <w:spacing w:line="360" w:lineRule="auto"/>
        <w:ind w:left="403" w:firstLine="709"/>
        <w:jc w:val="right"/>
        <w:rPr>
          <w:rFonts w:ascii="Times New Roman" w:hAnsi="Times New Roman"/>
          <w:b/>
          <w:bCs/>
          <w:noProof/>
          <w:color w:val="000000"/>
          <w:sz w:val="28"/>
          <w:szCs w:val="28"/>
          <w:lang w:val="kk-KZ"/>
        </w:rPr>
      </w:pPr>
      <w:r w:rsidRPr="003A76C5">
        <w:rPr>
          <w:rFonts w:ascii="Times New Roman" w:hAnsi="Times New Roman"/>
          <w:b/>
          <w:bCs/>
          <w:noProof/>
          <w:color w:val="000000"/>
          <w:sz w:val="28"/>
          <w:szCs w:val="28"/>
          <w:lang w:val="kk-KZ"/>
        </w:rPr>
        <w:t>Айдарбекова Асем Саткешовна</w:t>
      </w:r>
      <w:r w:rsidR="00225F14" w:rsidRPr="003A76C5">
        <w:rPr>
          <w:rFonts w:ascii="Times New Roman" w:hAnsi="Times New Roman"/>
          <w:b/>
          <w:bCs/>
          <w:noProof/>
          <w:color w:val="000000"/>
          <w:sz w:val="28"/>
          <w:szCs w:val="28"/>
          <w:lang w:val="kk-KZ"/>
        </w:rPr>
        <w:t xml:space="preserve"> </w:t>
      </w:r>
    </w:p>
    <w:p w14:paraId="425FFFB8" w14:textId="44B8E4D2" w:rsidR="00225F14" w:rsidRPr="003A76C5" w:rsidRDefault="004A6FE8" w:rsidP="00225F14">
      <w:pPr>
        <w:pStyle w:val="1"/>
        <w:shd w:val="clear" w:color="auto" w:fill="FFFFFF"/>
        <w:spacing w:line="360" w:lineRule="auto"/>
        <w:ind w:left="403" w:firstLine="709"/>
        <w:jc w:val="right"/>
        <w:rPr>
          <w:rFonts w:ascii="Times New Roman" w:hAnsi="Times New Roman"/>
          <w:b/>
          <w:bCs/>
          <w:noProof/>
          <w:color w:val="000000"/>
          <w:sz w:val="28"/>
          <w:szCs w:val="28"/>
          <w:lang w:val="kk-KZ"/>
        </w:rPr>
      </w:pPr>
      <w:r w:rsidRPr="003A76C5">
        <w:rPr>
          <w:rFonts w:ascii="Times New Roman" w:hAnsi="Times New Roman"/>
          <w:b/>
          <w:bCs/>
          <w:noProof/>
          <w:color w:val="000000"/>
          <w:sz w:val="28"/>
          <w:szCs w:val="28"/>
          <w:lang w:val="kk-KZ"/>
        </w:rPr>
        <w:t>Сервис және туризм колледжі</w:t>
      </w:r>
    </w:p>
    <w:p w14:paraId="042F1666" w14:textId="2098D3FB" w:rsidR="004A6FE8" w:rsidRPr="003A76C5" w:rsidRDefault="004A6FE8" w:rsidP="00225F14">
      <w:pPr>
        <w:pStyle w:val="1"/>
        <w:shd w:val="clear" w:color="auto" w:fill="FFFFFF"/>
        <w:spacing w:line="360" w:lineRule="auto"/>
        <w:ind w:left="403" w:firstLine="709"/>
        <w:jc w:val="right"/>
        <w:rPr>
          <w:rFonts w:ascii="Times New Roman" w:hAnsi="Times New Roman"/>
          <w:b/>
          <w:bCs/>
          <w:noProof/>
          <w:color w:val="000000"/>
          <w:sz w:val="28"/>
          <w:szCs w:val="28"/>
          <w:lang w:val="kk-KZ"/>
        </w:rPr>
      </w:pPr>
      <w:r w:rsidRPr="003A76C5">
        <w:rPr>
          <w:rFonts w:ascii="Times New Roman" w:hAnsi="Times New Roman"/>
          <w:b/>
          <w:bCs/>
          <w:noProof/>
          <w:color w:val="000000"/>
          <w:sz w:val="28"/>
          <w:szCs w:val="28"/>
          <w:lang w:val="kk-KZ"/>
        </w:rPr>
        <w:t>«Қазақ тілі мен әдебиеті» пәнінің мұғалімі</w:t>
      </w:r>
    </w:p>
    <w:p w14:paraId="1ECC9FF2" w14:textId="77777777" w:rsidR="00225F14" w:rsidRPr="003A76C5" w:rsidRDefault="00225F14" w:rsidP="00225F14">
      <w:pPr>
        <w:pStyle w:val="1"/>
        <w:shd w:val="clear" w:color="auto" w:fill="FFFFFF"/>
        <w:spacing w:line="360" w:lineRule="auto"/>
        <w:ind w:left="403" w:firstLine="709"/>
        <w:jc w:val="center"/>
        <w:rPr>
          <w:rFonts w:ascii="Times New Roman" w:hAnsi="Times New Roman"/>
          <w:b/>
          <w:bCs/>
          <w:noProof/>
          <w:color w:val="000000"/>
          <w:sz w:val="28"/>
          <w:szCs w:val="28"/>
          <w:lang w:val="kk-KZ"/>
        </w:rPr>
      </w:pPr>
    </w:p>
    <w:p w14:paraId="54F1EF97" w14:textId="16C6FB15" w:rsidR="00225F14" w:rsidRPr="003A76C5" w:rsidRDefault="00225F14" w:rsidP="006A1EB4">
      <w:pPr>
        <w:pStyle w:val="1"/>
        <w:shd w:val="clear" w:color="auto" w:fill="FFFFFF"/>
        <w:spacing w:line="360" w:lineRule="auto"/>
        <w:ind w:left="403" w:firstLine="709"/>
        <w:jc w:val="center"/>
        <w:rPr>
          <w:rFonts w:ascii="Times New Roman" w:hAnsi="Times New Roman"/>
          <w:b/>
          <w:bCs/>
          <w:noProof/>
          <w:color w:val="000000"/>
          <w:sz w:val="28"/>
          <w:szCs w:val="28"/>
          <w:lang w:val="kk-KZ"/>
        </w:rPr>
      </w:pPr>
      <w:r w:rsidRPr="003A76C5">
        <w:rPr>
          <w:rFonts w:ascii="Times New Roman" w:hAnsi="Times New Roman"/>
          <w:b/>
          <w:bCs/>
          <w:noProof/>
          <w:color w:val="000000"/>
          <w:sz w:val="28"/>
          <w:szCs w:val="28"/>
          <w:lang w:val="kk-KZ"/>
        </w:rPr>
        <w:t>А</w:t>
      </w:r>
      <w:r w:rsidR="00510F72" w:rsidRPr="003A76C5">
        <w:rPr>
          <w:rFonts w:ascii="Times New Roman" w:hAnsi="Times New Roman"/>
          <w:b/>
          <w:bCs/>
          <w:noProof/>
          <w:color w:val="000000"/>
          <w:sz w:val="28"/>
          <w:szCs w:val="28"/>
          <w:lang w:val="kk-KZ"/>
        </w:rPr>
        <w:t>ңдатпа</w:t>
      </w:r>
    </w:p>
    <w:p w14:paraId="06FD7FB2" w14:textId="27F8EA9A" w:rsidR="00CA55B8" w:rsidRPr="00CA55B8" w:rsidRDefault="00CA55B8" w:rsidP="006A1EB4">
      <w:pPr>
        <w:spacing w:line="360" w:lineRule="auto"/>
        <w:ind w:firstLine="708"/>
        <w:jc w:val="both"/>
        <w:rPr>
          <w:iCs/>
          <w:sz w:val="28"/>
          <w:szCs w:val="28"/>
          <w:lang w:val="kk-KZ"/>
        </w:rPr>
      </w:pPr>
      <w:r w:rsidRPr="00CA55B8">
        <w:rPr>
          <w:iCs/>
          <w:sz w:val="28"/>
          <w:szCs w:val="28"/>
          <w:lang w:val="kk-KZ"/>
        </w:rPr>
        <w:t>Бұл мақалада</w:t>
      </w:r>
      <w:r w:rsidRPr="00CA55B8">
        <w:rPr>
          <w:iCs/>
          <w:noProof/>
          <w:color w:val="000000"/>
          <w:sz w:val="28"/>
          <w:szCs w:val="28"/>
          <w:lang w:val="kk-KZ"/>
        </w:rPr>
        <w:t xml:space="preserve"> талантты педагог, ағартушы, дарынды жазушы, публицист, көрнекті қоғам қайраткері Ы.Алтынсарин шығармаларындағы тәрбиелік мақсатта жазылған еңбектеріне </w:t>
      </w:r>
      <w:r w:rsidR="006A1EB4">
        <w:rPr>
          <w:iCs/>
          <w:noProof/>
          <w:color w:val="000000"/>
          <w:sz w:val="28"/>
          <w:szCs w:val="28"/>
          <w:lang w:val="kk-KZ"/>
        </w:rPr>
        <w:t xml:space="preserve"> талдау жасалын</w:t>
      </w:r>
      <w:r w:rsidRPr="00CA55B8">
        <w:rPr>
          <w:iCs/>
          <w:sz w:val="28"/>
          <w:szCs w:val="28"/>
          <w:lang w:val="kk-KZ"/>
        </w:rPr>
        <w:t>ған.</w:t>
      </w:r>
    </w:p>
    <w:p w14:paraId="46188503" w14:textId="51041F94" w:rsidR="00CA55B8" w:rsidRPr="006A1EB4" w:rsidRDefault="00CA55B8" w:rsidP="006A1EB4">
      <w:pPr>
        <w:spacing w:line="360" w:lineRule="auto"/>
        <w:jc w:val="both"/>
        <w:rPr>
          <w:iCs/>
          <w:sz w:val="28"/>
          <w:szCs w:val="28"/>
          <w:lang w:val="kk-KZ"/>
        </w:rPr>
      </w:pPr>
      <w:r w:rsidRPr="006A1EB4">
        <w:rPr>
          <w:iCs/>
          <w:sz w:val="28"/>
          <w:szCs w:val="28"/>
          <w:lang w:val="kk-KZ"/>
        </w:rPr>
        <w:t>Тірек сөздер: адам еңбегі</w:t>
      </w:r>
      <w:r w:rsidR="006A1EB4" w:rsidRPr="006A1EB4">
        <w:rPr>
          <w:iCs/>
          <w:sz w:val="28"/>
          <w:szCs w:val="28"/>
          <w:lang w:val="kk-KZ"/>
        </w:rPr>
        <w:t>, тәрбие, еңбектену, тарихи даму, өнер-білім, мәдениет.</w:t>
      </w:r>
    </w:p>
    <w:p w14:paraId="78505569" w14:textId="77777777" w:rsidR="00CA55B8" w:rsidRPr="003A76C5" w:rsidRDefault="00CA55B8" w:rsidP="006A1EB4">
      <w:pPr>
        <w:spacing w:line="360" w:lineRule="auto"/>
        <w:ind w:firstLine="708"/>
        <w:jc w:val="center"/>
        <w:rPr>
          <w:rFonts w:ascii="Times New Roman(K)" w:hAnsi="Times New Roman(K)"/>
          <w:b/>
          <w:bCs/>
          <w:sz w:val="28"/>
          <w:szCs w:val="28"/>
          <w:lang w:val="kk-KZ"/>
        </w:rPr>
      </w:pPr>
      <w:r w:rsidRPr="003A76C5">
        <w:rPr>
          <w:rFonts w:ascii="Times New Roman(K)" w:hAnsi="Times New Roman(K)"/>
          <w:b/>
          <w:bCs/>
          <w:sz w:val="28"/>
          <w:szCs w:val="28"/>
          <w:lang w:val="kk-KZ"/>
        </w:rPr>
        <w:t>Аннотация</w:t>
      </w:r>
    </w:p>
    <w:p w14:paraId="1B892B56" w14:textId="2374B2C4" w:rsidR="00CA55B8" w:rsidRPr="00510F72" w:rsidRDefault="00510F72" w:rsidP="00510F72">
      <w:pPr>
        <w:pStyle w:val="1"/>
        <w:shd w:val="clear" w:color="auto" w:fill="FFFFFF"/>
        <w:spacing w:line="360" w:lineRule="auto"/>
        <w:ind w:firstLine="403"/>
        <w:jc w:val="both"/>
        <w:rPr>
          <w:rFonts w:ascii="Times New Roman" w:hAnsi="Times New Roman"/>
          <w:bCs/>
          <w:noProof/>
          <w:color w:val="000000"/>
          <w:sz w:val="28"/>
          <w:szCs w:val="28"/>
        </w:rPr>
      </w:pPr>
      <w:r w:rsidRPr="00510F72">
        <w:rPr>
          <w:rFonts w:ascii="Times New Roman" w:hAnsi="Times New Roman"/>
          <w:sz w:val="28"/>
          <w:szCs w:val="28"/>
          <w:lang w:val="kk-KZ"/>
        </w:rPr>
        <w:t>В</w:t>
      </w:r>
      <w:r>
        <w:rPr>
          <w:rFonts w:ascii="Times New Roman" w:hAnsi="Times New Roman"/>
          <w:sz w:val="28"/>
          <w:szCs w:val="28"/>
          <w:lang w:val="kk-KZ"/>
        </w:rPr>
        <w:t xml:space="preserve"> данной </w:t>
      </w:r>
      <w:r w:rsidRPr="00510F72">
        <w:rPr>
          <w:rFonts w:ascii="Times New Roman" w:hAnsi="Times New Roman"/>
          <w:sz w:val="28"/>
          <w:szCs w:val="28"/>
          <w:lang w:val="kk-KZ"/>
        </w:rPr>
        <w:t xml:space="preserve">статье анализируется воспитательная деятельность талантливого педагога, педагога, талантливого писателя, публициста, видного общественного деятеля </w:t>
      </w:r>
      <w:r>
        <w:rPr>
          <w:rFonts w:ascii="Times New Roman" w:hAnsi="Times New Roman"/>
          <w:sz w:val="28"/>
          <w:szCs w:val="28"/>
          <w:lang w:val="kk-KZ"/>
        </w:rPr>
        <w:t>Ы</w:t>
      </w:r>
      <w:r w:rsidRPr="00510F72">
        <w:rPr>
          <w:rFonts w:ascii="Times New Roman" w:hAnsi="Times New Roman"/>
          <w:sz w:val="28"/>
          <w:szCs w:val="28"/>
          <w:lang w:val="kk-KZ"/>
        </w:rPr>
        <w:t>. Алтынсарина.</w:t>
      </w:r>
    </w:p>
    <w:p w14:paraId="6C24D417" w14:textId="215FF85C" w:rsidR="00510F72" w:rsidRPr="00510F72" w:rsidRDefault="00225F14" w:rsidP="00510F72">
      <w:pPr>
        <w:pStyle w:val="1"/>
        <w:shd w:val="clear" w:color="auto" w:fill="FFFFFF"/>
        <w:spacing w:line="360" w:lineRule="auto"/>
        <w:jc w:val="both"/>
        <w:rPr>
          <w:rFonts w:ascii="Times New Roman" w:hAnsi="Times New Roman"/>
          <w:bCs/>
          <w:noProof/>
          <w:color w:val="000000"/>
          <w:sz w:val="28"/>
          <w:szCs w:val="28"/>
        </w:rPr>
      </w:pPr>
      <w:r>
        <w:rPr>
          <w:rFonts w:ascii="Times New Roman" w:hAnsi="Times New Roman"/>
          <w:bCs/>
          <w:noProof/>
          <w:color w:val="000000"/>
          <w:sz w:val="28"/>
          <w:szCs w:val="28"/>
          <w:lang w:val="kk-KZ"/>
        </w:rPr>
        <w:t>Ключевые слова:</w:t>
      </w:r>
      <w:r w:rsidR="00510F72" w:rsidRPr="00510F72">
        <w:rPr>
          <w:rFonts w:ascii="Courier New" w:hAnsi="Courier New" w:cs="Courier New"/>
          <w:color w:val="202124"/>
          <w:sz w:val="42"/>
          <w:szCs w:val="42"/>
        </w:rPr>
        <w:t xml:space="preserve"> </w:t>
      </w:r>
      <w:r w:rsidR="00510F72" w:rsidRPr="00510F72">
        <w:rPr>
          <w:rFonts w:ascii="Times New Roman" w:hAnsi="Times New Roman"/>
          <w:bCs/>
          <w:noProof/>
          <w:color w:val="000000"/>
          <w:sz w:val="28"/>
          <w:szCs w:val="28"/>
        </w:rPr>
        <w:t>человеческий труд, образование, труд, историческое развитие, искусство, образование, культура.</w:t>
      </w:r>
    </w:p>
    <w:p w14:paraId="1DC459C1" w14:textId="77777777" w:rsidR="00510F72" w:rsidRPr="003A76C5" w:rsidRDefault="00510F72" w:rsidP="00510F72">
      <w:pPr>
        <w:ind w:left="567"/>
        <w:contextualSpacing/>
        <w:jc w:val="center"/>
        <w:rPr>
          <w:rFonts w:eastAsia="Calibri"/>
          <w:b/>
          <w:bCs/>
          <w:iCs/>
          <w:sz w:val="28"/>
          <w:szCs w:val="28"/>
          <w:lang w:val="en-US" w:bidi="fa-IR"/>
        </w:rPr>
      </w:pPr>
      <w:bookmarkStart w:id="0" w:name="_GoBack"/>
      <w:r w:rsidRPr="003A76C5">
        <w:rPr>
          <w:rFonts w:eastAsia="Calibri"/>
          <w:b/>
          <w:bCs/>
          <w:iCs/>
          <w:sz w:val="28"/>
          <w:szCs w:val="28"/>
          <w:lang w:val="en-US" w:bidi="fa-IR"/>
        </w:rPr>
        <w:t>Summary</w:t>
      </w:r>
    </w:p>
    <w:bookmarkEnd w:id="0"/>
    <w:p w14:paraId="1363E47A" w14:textId="599AB116" w:rsidR="00510F72" w:rsidRDefault="00510F72" w:rsidP="00510F72">
      <w:pPr>
        <w:pStyle w:val="1"/>
        <w:shd w:val="clear" w:color="auto" w:fill="FFFFFF"/>
        <w:spacing w:line="360" w:lineRule="auto"/>
        <w:ind w:firstLine="567"/>
        <w:jc w:val="both"/>
        <w:rPr>
          <w:rFonts w:ascii="Times New Roman" w:hAnsi="Times New Roman"/>
          <w:bCs/>
          <w:noProof/>
          <w:color w:val="000000"/>
          <w:sz w:val="28"/>
          <w:szCs w:val="28"/>
          <w:lang w:val="en"/>
        </w:rPr>
      </w:pPr>
      <w:r w:rsidRPr="00510F72">
        <w:rPr>
          <w:rFonts w:ascii="Times New Roman" w:hAnsi="Times New Roman"/>
          <w:bCs/>
          <w:noProof/>
          <w:color w:val="000000"/>
          <w:sz w:val="28"/>
          <w:szCs w:val="28"/>
          <w:lang w:val="en"/>
        </w:rPr>
        <w:t>This article analyzes the educational activities of a talented teacher, teacher, talented writer, publicist, prominent public figure Y. Altynsarin.</w:t>
      </w:r>
    </w:p>
    <w:p w14:paraId="1E887D06" w14:textId="52AD0A01" w:rsidR="004A6FE8" w:rsidRPr="003A76C5" w:rsidRDefault="004A6FE8" w:rsidP="00510F72">
      <w:pPr>
        <w:pStyle w:val="1"/>
        <w:shd w:val="clear" w:color="auto" w:fill="FFFFFF"/>
        <w:spacing w:line="360" w:lineRule="auto"/>
        <w:ind w:firstLine="567"/>
        <w:jc w:val="both"/>
        <w:rPr>
          <w:rFonts w:ascii="Times New Roman" w:hAnsi="Times New Roman"/>
          <w:bCs/>
          <w:noProof/>
          <w:color w:val="000000"/>
          <w:sz w:val="28"/>
          <w:szCs w:val="28"/>
          <w:lang w:val="en-US"/>
        </w:rPr>
      </w:pPr>
      <w:r w:rsidRPr="003A76C5">
        <w:rPr>
          <w:rFonts w:ascii="Times New Roman" w:hAnsi="Times New Roman"/>
          <w:bCs/>
          <w:noProof/>
          <w:color w:val="000000"/>
          <w:sz w:val="28"/>
          <w:szCs w:val="28"/>
          <w:lang w:val="en-US"/>
        </w:rPr>
        <w:t>Key words: human labor, education, labor, historical development, art, education, culture.</w:t>
      </w:r>
    </w:p>
    <w:p w14:paraId="3B1E3CF5" w14:textId="624895F5" w:rsidR="0082668E" w:rsidRDefault="0082668E" w:rsidP="006A1EB4">
      <w:pPr>
        <w:pStyle w:val="1"/>
        <w:shd w:val="clear" w:color="auto" w:fill="FFFFFF"/>
        <w:spacing w:line="360" w:lineRule="auto"/>
        <w:ind w:left="403" w:firstLine="709"/>
        <w:jc w:val="center"/>
        <w:rPr>
          <w:rFonts w:ascii="Times New Roman" w:hAnsi="Times New Roman"/>
          <w:b/>
          <w:bCs/>
          <w:noProof/>
          <w:color w:val="000000"/>
          <w:sz w:val="28"/>
          <w:szCs w:val="28"/>
          <w:lang w:val="kk-KZ"/>
        </w:rPr>
      </w:pPr>
      <w:bookmarkStart w:id="1" w:name="_Hlk68962977"/>
      <w:r>
        <w:rPr>
          <w:rFonts w:ascii="Times New Roman" w:hAnsi="Times New Roman"/>
          <w:b/>
          <w:bCs/>
          <w:noProof/>
          <w:color w:val="000000"/>
          <w:sz w:val="28"/>
          <w:szCs w:val="28"/>
          <w:lang w:val="kk-KZ"/>
        </w:rPr>
        <w:t>Ы.Алтынсарин</w:t>
      </w:r>
      <w:r w:rsidR="00225F14">
        <w:rPr>
          <w:rFonts w:ascii="Times New Roman" w:hAnsi="Times New Roman"/>
          <w:b/>
          <w:bCs/>
          <w:noProof/>
          <w:color w:val="000000"/>
          <w:sz w:val="28"/>
          <w:szCs w:val="28"/>
          <w:lang w:val="kk-KZ"/>
        </w:rPr>
        <w:t xml:space="preserve"> </w:t>
      </w:r>
      <w:r>
        <w:rPr>
          <w:rFonts w:ascii="Times New Roman" w:hAnsi="Times New Roman"/>
          <w:b/>
          <w:bCs/>
          <w:noProof/>
          <w:color w:val="000000"/>
          <w:sz w:val="28"/>
          <w:szCs w:val="28"/>
          <w:lang w:val="kk-KZ"/>
        </w:rPr>
        <w:t>шығармалары</w:t>
      </w:r>
      <w:r w:rsidR="00225F14">
        <w:rPr>
          <w:rFonts w:ascii="Times New Roman" w:hAnsi="Times New Roman"/>
          <w:b/>
          <w:bCs/>
          <w:noProof/>
          <w:color w:val="000000"/>
          <w:sz w:val="28"/>
          <w:szCs w:val="28"/>
          <w:lang w:val="kk-KZ"/>
        </w:rPr>
        <w:t>ндағы тәрбиелік құндылықтар</w:t>
      </w:r>
    </w:p>
    <w:p w14:paraId="15ADB7FD" w14:textId="7AD22F47" w:rsidR="00510F72" w:rsidRPr="00510F72" w:rsidRDefault="00510F72" w:rsidP="006A1EB4">
      <w:pPr>
        <w:pStyle w:val="1"/>
        <w:shd w:val="clear" w:color="auto" w:fill="FFFFFF"/>
        <w:spacing w:line="360" w:lineRule="auto"/>
        <w:ind w:left="403" w:firstLine="709"/>
        <w:jc w:val="center"/>
        <w:rPr>
          <w:rFonts w:ascii="Times New Roman" w:hAnsi="Times New Roman"/>
          <w:b/>
          <w:bCs/>
          <w:noProof/>
          <w:color w:val="000000"/>
          <w:sz w:val="28"/>
          <w:szCs w:val="28"/>
        </w:rPr>
      </w:pPr>
      <w:r w:rsidRPr="00510F72">
        <w:rPr>
          <w:rFonts w:ascii="Times New Roman" w:hAnsi="Times New Roman"/>
          <w:b/>
          <w:bCs/>
          <w:noProof/>
          <w:color w:val="000000"/>
          <w:sz w:val="28"/>
          <w:szCs w:val="28"/>
        </w:rPr>
        <w:t xml:space="preserve">Воспитательные ценности в творчестве </w:t>
      </w:r>
      <w:r>
        <w:rPr>
          <w:rFonts w:ascii="Times New Roman" w:hAnsi="Times New Roman"/>
          <w:b/>
          <w:bCs/>
          <w:noProof/>
          <w:color w:val="000000"/>
          <w:sz w:val="28"/>
          <w:szCs w:val="28"/>
          <w:lang w:val="kk-KZ"/>
        </w:rPr>
        <w:t>Ы</w:t>
      </w:r>
      <w:r w:rsidRPr="00510F72">
        <w:rPr>
          <w:rFonts w:ascii="Times New Roman" w:hAnsi="Times New Roman"/>
          <w:b/>
          <w:bCs/>
          <w:noProof/>
          <w:color w:val="000000"/>
          <w:sz w:val="28"/>
          <w:szCs w:val="28"/>
        </w:rPr>
        <w:t>. Алтынсарина</w:t>
      </w:r>
    </w:p>
    <w:bookmarkEnd w:id="1"/>
    <w:p w14:paraId="121562FD" w14:textId="02F24604" w:rsidR="0082668E" w:rsidRPr="003A76C5" w:rsidRDefault="00510F72" w:rsidP="006A1EB4">
      <w:pPr>
        <w:pStyle w:val="1"/>
        <w:shd w:val="clear" w:color="auto" w:fill="FFFFFF"/>
        <w:spacing w:line="360" w:lineRule="auto"/>
        <w:ind w:left="403" w:firstLine="709"/>
        <w:jc w:val="center"/>
        <w:rPr>
          <w:rFonts w:ascii="Times New Roman" w:hAnsi="Times New Roman"/>
          <w:b/>
          <w:bCs/>
          <w:noProof/>
          <w:color w:val="000000"/>
          <w:sz w:val="28"/>
          <w:szCs w:val="28"/>
          <w:lang w:val="en-US"/>
        </w:rPr>
      </w:pPr>
      <w:r w:rsidRPr="003A76C5">
        <w:rPr>
          <w:rFonts w:ascii="Times New Roman" w:hAnsi="Times New Roman"/>
          <w:b/>
          <w:bCs/>
          <w:noProof/>
          <w:color w:val="000000"/>
          <w:sz w:val="28"/>
          <w:szCs w:val="28"/>
          <w:lang w:val="en-US"/>
        </w:rPr>
        <w:t>Educational values in the work of Y. Altynsarin</w:t>
      </w:r>
    </w:p>
    <w:p w14:paraId="1CB3C943" w14:textId="457FDA9F" w:rsidR="00607AEC" w:rsidRDefault="0082668E" w:rsidP="006A1EB4">
      <w:pPr>
        <w:pStyle w:val="1"/>
        <w:shd w:val="clear" w:color="auto" w:fill="FFFFFF"/>
        <w:spacing w:line="360" w:lineRule="auto"/>
        <w:ind w:firstLine="709"/>
        <w:jc w:val="both"/>
        <w:rPr>
          <w:rFonts w:ascii="Times New Roman" w:hAnsi="Times New Roman"/>
          <w:noProof/>
          <w:color w:val="000000"/>
          <w:sz w:val="28"/>
          <w:szCs w:val="28"/>
          <w:lang w:val="kk-KZ"/>
        </w:rPr>
      </w:pPr>
      <w:r>
        <w:rPr>
          <w:rFonts w:ascii="Times New Roman" w:hAnsi="Times New Roman"/>
          <w:noProof/>
          <w:color w:val="000000"/>
          <w:sz w:val="28"/>
          <w:szCs w:val="28"/>
          <w:lang w:val="kk-KZ"/>
        </w:rPr>
        <w:t>Еңбек - өмірдің тұтқасы, тіршіліктің көзі. Еңбексіз өмір жоқ. Қоғамдағы байлықтың бәрі адам еңбегімен жасалады. Қоғамымызда болып жатқан саяси</w:t>
      </w:r>
      <w:r w:rsidR="00607AEC">
        <w:rPr>
          <w:rFonts w:ascii="Times New Roman" w:hAnsi="Times New Roman"/>
          <w:noProof/>
          <w:color w:val="000000"/>
          <w:sz w:val="28"/>
          <w:szCs w:val="28"/>
          <w:lang w:val="kk-KZ"/>
        </w:rPr>
        <w:t>-</w:t>
      </w:r>
      <w:r>
        <w:rPr>
          <w:rFonts w:ascii="Times New Roman" w:hAnsi="Times New Roman"/>
          <w:noProof/>
          <w:color w:val="000000"/>
          <w:sz w:val="28"/>
          <w:szCs w:val="28"/>
          <w:lang w:val="kk-KZ"/>
        </w:rPr>
        <w:t>әлеуметтік, экономикалық жағдайда қазақ халқының тарихи дамуына байланысты балаларды, яғни болашақ жастарды ұлттық озық дәстүр, еңбектену негізінде тәрбиелеуге мүмкіндік туғызып отыр.</w:t>
      </w:r>
      <w:r w:rsidR="00CA55B8">
        <w:rPr>
          <w:rFonts w:ascii="Times New Roman" w:hAnsi="Times New Roman"/>
          <w:noProof/>
          <w:color w:val="000000"/>
          <w:sz w:val="28"/>
          <w:szCs w:val="28"/>
          <w:lang w:val="kk-KZ"/>
        </w:rPr>
        <w:t xml:space="preserve"> </w:t>
      </w:r>
      <w:r>
        <w:rPr>
          <w:rFonts w:ascii="Times New Roman" w:hAnsi="Times New Roman"/>
          <w:noProof/>
          <w:color w:val="000000"/>
          <w:sz w:val="28"/>
          <w:szCs w:val="28"/>
          <w:lang w:val="kk-KZ"/>
        </w:rPr>
        <w:t>Жан</w:t>
      </w:r>
      <w:r w:rsidR="00607AEC">
        <w:rPr>
          <w:rFonts w:ascii="Times New Roman" w:hAnsi="Times New Roman"/>
          <w:noProof/>
          <w:color w:val="000000"/>
          <w:sz w:val="28"/>
          <w:szCs w:val="28"/>
          <w:lang w:val="kk-KZ"/>
        </w:rPr>
        <w:t>-</w:t>
      </w:r>
      <w:r>
        <w:rPr>
          <w:rFonts w:ascii="Times New Roman" w:hAnsi="Times New Roman"/>
          <w:noProof/>
          <w:color w:val="000000"/>
          <w:sz w:val="28"/>
          <w:szCs w:val="28"/>
          <w:lang w:val="kk-KZ"/>
        </w:rPr>
        <w:t xml:space="preserve">жақты талант иесі Ыбырай Алтынсариннің есімі қашанда уақыт сынынан мүдірмей өтіп, өз халқымен бірге </w:t>
      </w:r>
      <w:r>
        <w:rPr>
          <w:rFonts w:ascii="Times New Roman" w:hAnsi="Times New Roman"/>
          <w:noProof/>
          <w:color w:val="000000"/>
          <w:sz w:val="28"/>
          <w:szCs w:val="28"/>
          <w:lang w:val="kk-KZ"/>
        </w:rPr>
        <w:lastRenderedPageBreak/>
        <w:t>жасасып келеді. Оның өмірі өз Отанын шексіз сүйіп, оған бүкіл жан</w:t>
      </w:r>
      <w:r w:rsidR="00607AEC">
        <w:rPr>
          <w:rFonts w:ascii="Times New Roman" w:hAnsi="Times New Roman"/>
          <w:noProof/>
          <w:color w:val="000000"/>
          <w:sz w:val="28"/>
          <w:szCs w:val="28"/>
          <w:lang w:val="kk-KZ"/>
        </w:rPr>
        <w:t>-</w:t>
      </w:r>
      <w:r>
        <w:rPr>
          <w:rFonts w:ascii="Times New Roman" w:hAnsi="Times New Roman"/>
          <w:noProof/>
          <w:color w:val="000000"/>
          <w:sz w:val="28"/>
          <w:szCs w:val="28"/>
          <w:lang w:val="kk-KZ"/>
        </w:rPr>
        <w:t>тәнімен қызмет етудің тамаша үлгерілерінің бірі болып табылады.</w:t>
      </w:r>
    </w:p>
    <w:p w14:paraId="14362602" w14:textId="48A5D1E8" w:rsidR="0082668E" w:rsidRDefault="0082668E" w:rsidP="006A1EB4">
      <w:pPr>
        <w:pStyle w:val="1"/>
        <w:shd w:val="clear" w:color="auto" w:fill="FFFFFF"/>
        <w:spacing w:line="360" w:lineRule="auto"/>
        <w:ind w:firstLine="709"/>
        <w:jc w:val="both"/>
        <w:rPr>
          <w:rFonts w:ascii="Times New Roman" w:hAnsi="Times New Roman"/>
          <w:noProof/>
          <w:color w:val="000000"/>
          <w:sz w:val="28"/>
          <w:szCs w:val="28"/>
          <w:lang w:val="kk-KZ"/>
        </w:rPr>
      </w:pPr>
      <w:r>
        <w:rPr>
          <w:rFonts w:ascii="Times New Roman" w:hAnsi="Times New Roman"/>
          <w:noProof/>
          <w:color w:val="000000"/>
          <w:sz w:val="28"/>
          <w:szCs w:val="28"/>
          <w:lang w:val="kk-KZ"/>
        </w:rPr>
        <w:t>Ағартушының өнегелі өмірі мен өрісі, биік таланты бір кезде қандай жарқын да жанды қасиеттерімен көрініп, қазір де сол асыл да абзал ерекшеліктерін өз бойында толық сақтауда. Мұның өзі заңды да еді. Өйткені әрбір ұлы адамзатпен бірге жасайтын мәңгі өшпес, ескірмес идеяларды көтереді. Сондықтан олар арада бірнеше ұрпақтың өткеніне қарамастан әрбір жаңа ұрпақ, жас қауымға алыстан қол созып «жол болсын» айтып тұрғандай болады, уақыт өткен сайын биіктей, мән</w:t>
      </w:r>
      <w:r w:rsidR="00607AEC">
        <w:rPr>
          <w:rFonts w:ascii="Times New Roman" w:hAnsi="Times New Roman"/>
          <w:noProof/>
          <w:color w:val="000000"/>
          <w:sz w:val="28"/>
          <w:szCs w:val="28"/>
          <w:lang w:val="kk-KZ"/>
        </w:rPr>
        <w:t>-</w:t>
      </w:r>
      <w:r>
        <w:rPr>
          <w:rFonts w:ascii="Times New Roman" w:hAnsi="Times New Roman"/>
          <w:noProof/>
          <w:color w:val="000000"/>
          <w:sz w:val="28"/>
          <w:szCs w:val="28"/>
          <w:lang w:val="kk-KZ"/>
        </w:rPr>
        <w:t>маңызы мен қадір</w:t>
      </w:r>
      <w:r w:rsidR="00607AEC">
        <w:rPr>
          <w:rFonts w:ascii="Times New Roman" w:hAnsi="Times New Roman"/>
          <w:noProof/>
          <w:color w:val="000000"/>
          <w:sz w:val="28"/>
          <w:szCs w:val="28"/>
          <w:lang w:val="kk-KZ"/>
        </w:rPr>
        <w:t>-</w:t>
      </w:r>
      <w:r>
        <w:rPr>
          <w:rFonts w:ascii="Times New Roman" w:hAnsi="Times New Roman"/>
          <w:noProof/>
          <w:color w:val="000000"/>
          <w:sz w:val="28"/>
          <w:szCs w:val="28"/>
          <w:lang w:val="kk-KZ"/>
        </w:rPr>
        <w:t>қасиеті арта түсуде. Мәдениетіміздің тарихында Ыбырай дәл осындай,</w:t>
      </w:r>
      <w:r w:rsidR="00607AEC">
        <w:rPr>
          <w:rFonts w:ascii="Times New Roman" w:hAnsi="Times New Roman"/>
          <w:noProof/>
          <w:color w:val="000000"/>
          <w:sz w:val="28"/>
          <w:szCs w:val="28"/>
          <w:lang w:val="kk-KZ"/>
        </w:rPr>
        <w:t xml:space="preserve"> </w:t>
      </w:r>
      <w:r>
        <w:rPr>
          <w:rFonts w:ascii="Times New Roman" w:hAnsi="Times New Roman"/>
          <w:noProof/>
          <w:color w:val="000000"/>
          <w:sz w:val="28"/>
          <w:szCs w:val="28"/>
          <w:lang w:val="kk-KZ"/>
        </w:rPr>
        <w:t>үркердей санаулы саңлақтардың бірі болған еді. Ол өзінің бүкіл шығармашылық өмірін бір ұлы мақсатқа арнады. Ол мақсат қазақ халқын ғасырлар бойы езіп келген надандық пен қараңғылықтың шырмауынан босатып, өнер</w:t>
      </w:r>
      <w:r w:rsidR="00607AEC">
        <w:rPr>
          <w:rFonts w:ascii="Times New Roman" w:hAnsi="Times New Roman"/>
          <w:noProof/>
          <w:color w:val="000000"/>
          <w:sz w:val="28"/>
          <w:szCs w:val="28"/>
          <w:lang w:val="kk-KZ"/>
        </w:rPr>
        <w:t>-</w:t>
      </w:r>
      <w:r>
        <w:rPr>
          <w:rFonts w:ascii="Times New Roman" w:hAnsi="Times New Roman"/>
          <w:noProof/>
          <w:color w:val="000000"/>
          <w:sz w:val="28"/>
          <w:szCs w:val="28"/>
          <w:lang w:val="kk-KZ"/>
        </w:rPr>
        <w:t>білімді , мәдениетті елдердің қатарына қосу еді. Осы тұрғыдан келгенде, Ыбырай Алтынсариннің еңбек тәрбиесі туралы ой</w:t>
      </w:r>
      <w:r w:rsidR="00607AEC">
        <w:rPr>
          <w:rFonts w:ascii="Times New Roman" w:hAnsi="Times New Roman"/>
          <w:noProof/>
          <w:color w:val="000000"/>
          <w:sz w:val="28"/>
          <w:szCs w:val="28"/>
          <w:lang w:val="kk-KZ"/>
        </w:rPr>
        <w:t>-</w:t>
      </w:r>
      <w:r>
        <w:rPr>
          <w:rFonts w:ascii="Times New Roman" w:hAnsi="Times New Roman"/>
          <w:noProof/>
          <w:color w:val="000000"/>
          <w:sz w:val="28"/>
          <w:szCs w:val="28"/>
          <w:lang w:val="kk-KZ"/>
        </w:rPr>
        <w:t xml:space="preserve">пікірлерінің қазіргі кезде де  өзінің құндылығын жоймағанын байқаймыз. Оқыту және тәрбиелеу үрдісінде өзіндік орны бар. </w:t>
      </w:r>
    </w:p>
    <w:p w14:paraId="10ACE390" w14:textId="10311C0A" w:rsidR="0082668E" w:rsidRDefault="0082668E" w:rsidP="0082668E">
      <w:pPr>
        <w:pStyle w:val="1"/>
        <w:shd w:val="clear" w:color="auto" w:fill="FFFFFF"/>
        <w:spacing w:line="360" w:lineRule="auto"/>
        <w:ind w:firstLine="709"/>
        <w:jc w:val="both"/>
        <w:rPr>
          <w:rFonts w:ascii="Times New Roman" w:hAnsi="Times New Roman"/>
          <w:sz w:val="28"/>
          <w:szCs w:val="28"/>
          <w:lang w:val="kk-KZ"/>
        </w:rPr>
      </w:pPr>
      <w:r>
        <w:rPr>
          <w:rFonts w:ascii="Times New Roman" w:hAnsi="Times New Roman"/>
          <w:noProof/>
          <w:color w:val="000000"/>
          <w:sz w:val="28"/>
          <w:szCs w:val="28"/>
          <w:lang w:val="kk-KZ"/>
        </w:rPr>
        <w:t>Ыбырай Алтынсариннің еңбек және еңбекті сүю туралы әңгімелерінен, біздің көз алдымызға К.Д.Ушинскийдің «Еңбек оның психикалық, әрі тәрбиелік маңызы» деген атақты мақаласындағы терең ойлары мен айтқан сөздері есімізге түседі.</w:t>
      </w:r>
      <w:r w:rsidR="00607AEC">
        <w:rPr>
          <w:rFonts w:ascii="Times New Roman" w:hAnsi="Times New Roman"/>
          <w:noProof/>
          <w:color w:val="000000"/>
          <w:sz w:val="28"/>
          <w:szCs w:val="28"/>
          <w:lang w:val="kk-KZ"/>
        </w:rPr>
        <w:t xml:space="preserve"> </w:t>
      </w:r>
      <w:r>
        <w:rPr>
          <w:rFonts w:ascii="Times New Roman" w:hAnsi="Times New Roman"/>
          <w:noProof/>
          <w:color w:val="000000"/>
          <w:sz w:val="28"/>
          <w:szCs w:val="28"/>
          <w:lang w:val="kk-KZ"/>
        </w:rPr>
        <w:t>«Еңбек адамнан шығып табиғатқа дейін, - деп жазды  К.Д.Ушинский,- қайтадан адамға жалғыз мұқтаждығын қанағаттандырып, ой-өрісін кеңейтіп қана қоймай , өзі жеткізетін материалдық бағалы нәрселерге қарамастан, бір өзіне тән, ішкі күшімен әсер етеді. Еңбектің материалдық жемісі - адам игілігінен жасалады, бірақ еңбектің тек ішкі рухани күш</w:t>
      </w:r>
      <w:r w:rsidR="004A6FE8">
        <w:rPr>
          <w:rFonts w:ascii="Times New Roman" w:hAnsi="Times New Roman"/>
          <w:noProof/>
          <w:color w:val="000000"/>
          <w:sz w:val="28"/>
          <w:szCs w:val="28"/>
          <w:lang w:val="kk-KZ"/>
        </w:rPr>
        <w:t>-</w:t>
      </w:r>
      <w:r>
        <w:rPr>
          <w:rFonts w:ascii="Times New Roman" w:hAnsi="Times New Roman"/>
          <w:noProof/>
          <w:color w:val="000000"/>
          <w:sz w:val="28"/>
          <w:szCs w:val="28"/>
          <w:lang w:val="kk-KZ"/>
        </w:rPr>
        <w:t>қуаты ғана адамзат қасиетінің, сонымен қатар адамгершілігі мен бақытына да қызмет етеді. Еңбектің адам өмірі үшін осындай маңызы бар , онсыз ол өзінің бағасын, құндылығын жояды. Адам өзінің жеке еңбегінсіз алға баспайды, бір орында да қалмайды, қайта артқа кетеді</w:t>
      </w:r>
      <w:r w:rsidR="00607AEC">
        <w:rPr>
          <w:rFonts w:ascii="Times New Roman" w:hAnsi="Times New Roman"/>
          <w:noProof/>
          <w:color w:val="000000"/>
          <w:sz w:val="28"/>
          <w:szCs w:val="28"/>
          <w:lang w:val="kk-KZ"/>
        </w:rPr>
        <w:t>. Тәрбие тек адамның санасын өсіріп қана қоймайды, оған белгілі көлемде мағлұмат та береді , еңбексіз қадір, бақыт та болмайтынын сезініп, еңбекке елеулі құштарлықты туғызу керек</w:t>
      </w:r>
      <w:r w:rsidR="00607AEC" w:rsidRPr="00607AEC">
        <w:rPr>
          <w:rFonts w:ascii="Times New Roman" w:hAnsi="Times New Roman"/>
          <w:noProof/>
          <w:color w:val="000000"/>
          <w:sz w:val="28"/>
          <w:szCs w:val="28"/>
          <w:lang w:val="kk-KZ"/>
        </w:rPr>
        <w:t xml:space="preserve"> [1]</w:t>
      </w:r>
      <w:r>
        <w:rPr>
          <w:rFonts w:ascii="Times New Roman" w:hAnsi="Times New Roman"/>
          <w:noProof/>
          <w:color w:val="000000"/>
          <w:sz w:val="28"/>
          <w:szCs w:val="28"/>
          <w:lang w:val="kk-KZ"/>
        </w:rPr>
        <w:t>.</w:t>
      </w:r>
    </w:p>
    <w:p w14:paraId="75CF134C" w14:textId="2667DDC9" w:rsidR="0082668E" w:rsidRDefault="0082668E" w:rsidP="00F46696">
      <w:pPr>
        <w:pStyle w:val="1"/>
        <w:shd w:val="clear" w:color="auto" w:fill="FFFFFF"/>
        <w:spacing w:line="360" w:lineRule="auto"/>
        <w:ind w:left="6" w:right="62" w:firstLine="709"/>
        <w:jc w:val="both"/>
        <w:rPr>
          <w:rFonts w:ascii="Times New Roman" w:hAnsi="Times New Roman"/>
          <w:sz w:val="28"/>
          <w:szCs w:val="28"/>
          <w:lang w:val="kk-KZ"/>
        </w:rPr>
      </w:pPr>
      <w:r>
        <w:rPr>
          <w:rFonts w:ascii="Times New Roman" w:hAnsi="Times New Roman"/>
          <w:noProof/>
          <w:color w:val="000000"/>
          <w:sz w:val="28"/>
          <w:szCs w:val="28"/>
          <w:lang w:val="kk-KZ"/>
        </w:rPr>
        <w:t>Хрестоматияға енген, балаларға арналған мақалалары мен әңгімелерінде Ы</w:t>
      </w:r>
      <w:r w:rsidR="00607AEC">
        <w:rPr>
          <w:rFonts w:ascii="Times New Roman" w:hAnsi="Times New Roman"/>
          <w:noProof/>
          <w:color w:val="000000"/>
          <w:sz w:val="28"/>
          <w:szCs w:val="28"/>
          <w:lang w:val="kk-KZ"/>
        </w:rPr>
        <w:t>.</w:t>
      </w:r>
      <w:r>
        <w:rPr>
          <w:rFonts w:ascii="Times New Roman" w:hAnsi="Times New Roman"/>
          <w:noProof/>
          <w:color w:val="000000"/>
          <w:sz w:val="28"/>
          <w:szCs w:val="28"/>
          <w:lang w:val="kk-KZ"/>
        </w:rPr>
        <w:t xml:space="preserve"> Алтынсарин еңбектің ұлы маңызын көрсетеді және еңбекке деген құрметі мен сүйіспеншілігін білдіреді</w:t>
      </w:r>
      <w:r w:rsidR="009F29AE">
        <w:rPr>
          <w:rFonts w:ascii="Times New Roman" w:hAnsi="Times New Roman"/>
          <w:noProof/>
          <w:color w:val="000000"/>
          <w:sz w:val="28"/>
          <w:szCs w:val="28"/>
          <w:lang w:val="kk-KZ"/>
        </w:rPr>
        <w:t xml:space="preserve">. </w:t>
      </w:r>
      <w:r>
        <w:rPr>
          <w:rFonts w:ascii="Times New Roman" w:hAnsi="Times New Roman"/>
          <w:noProof/>
          <w:color w:val="000000"/>
          <w:sz w:val="28"/>
          <w:szCs w:val="28"/>
          <w:lang w:val="kk-KZ"/>
        </w:rPr>
        <w:t>Ы</w:t>
      </w:r>
      <w:r w:rsidR="00607AEC">
        <w:rPr>
          <w:rFonts w:ascii="Times New Roman" w:hAnsi="Times New Roman"/>
          <w:noProof/>
          <w:color w:val="000000"/>
          <w:sz w:val="28"/>
          <w:szCs w:val="28"/>
          <w:lang w:val="kk-KZ"/>
        </w:rPr>
        <w:t>.</w:t>
      </w:r>
      <w:r>
        <w:rPr>
          <w:rFonts w:ascii="Times New Roman" w:hAnsi="Times New Roman"/>
          <w:noProof/>
          <w:color w:val="000000"/>
          <w:sz w:val="28"/>
          <w:szCs w:val="28"/>
          <w:lang w:val="kk-KZ"/>
        </w:rPr>
        <w:t xml:space="preserve">Алтынсарин қазақ балаларын дарынды, туысынан зерек етіп бейнелейді. Өмірдің қатал тағдыры еңбекші жанұяда өскен қазақ балаларының ақыл-ойына әсер етті, тапқырлығы , білуге құмарлығы жетілді. Оның әңгімелерінде бейнелегендей қазақ халқының еңбекші бұқарасынан шыққан балалар өздерінің ақылы, ой-өрісі, қабілеттілігі, адамгершілік қылығы мінезі жағынан әрқашанда байлар ортасынан шыққан балалардан асып түседі. Кедей балалары өмір үшін , еңбек үшін күресте жағымды ерекшелікке ие болады, ал жатып ішер байлардың балалары өздерінің өміріндегі жақсы тұрмысқа байланысты адамгершілігі жағынан көп артта қалған, еңбек етуге икемсіз, ой-өрісі жетілмеген, қиыншылыққа төзімсіз болып </w:t>
      </w:r>
      <w:r>
        <w:rPr>
          <w:rFonts w:ascii="Times New Roman" w:hAnsi="Times New Roman"/>
          <w:noProof/>
          <w:color w:val="000000"/>
          <w:spacing w:val="-8"/>
          <w:sz w:val="28"/>
          <w:szCs w:val="28"/>
          <w:lang w:val="kk-KZ"/>
        </w:rPr>
        <w:t xml:space="preserve">бейнеленеді. Мысалы: </w:t>
      </w:r>
      <w:r>
        <w:rPr>
          <w:rFonts w:ascii="Times New Roman" w:hAnsi="Times New Roman"/>
          <w:noProof/>
          <w:color w:val="000000"/>
          <w:sz w:val="28"/>
          <w:szCs w:val="28"/>
          <w:lang w:val="kk-KZ"/>
        </w:rPr>
        <w:t>«Бай баласы мен жарлы баласы» атты тамаша әңгімесінің мазмұны осындай, мұнан басқа да бірқатар әңгімелерінде Ы</w:t>
      </w:r>
      <w:r w:rsidR="00C362C7">
        <w:rPr>
          <w:rFonts w:ascii="Times New Roman" w:hAnsi="Times New Roman"/>
          <w:noProof/>
          <w:color w:val="000000"/>
          <w:sz w:val="28"/>
          <w:szCs w:val="28"/>
          <w:lang w:val="kk-KZ"/>
        </w:rPr>
        <w:t>.</w:t>
      </w:r>
      <w:r>
        <w:rPr>
          <w:rFonts w:ascii="Times New Roman" w:hAnsi="Times New Roman"/>
          <w:noProof/>
          <w:color w:val="000000"/>
          <w:sz w:val="28"/>
          <w:szCs w:val="28"/>
          <w:lang w:val="kk-KZ"/>
        </w:rPr>
        <w:t xml:space="preserve"> Алтынсарин еңбекті сүюді, еңбекті игіліктің көзі ретінде бағалайды. Мәселен тақырыптас шығармалары: «Өрмекші, құмырсқа, қарлығаш», «Қанағатта», «Малды пайдаға жарату», «Атымтай Жомарт» , «Асан мен Үсен», «Байлық». Енді осы жоғарыда аталған еңбек тақырыбындағы әңгімелерінен мысал келтірейік: «Өрме</w:t>
      </w:r>
      <w:r w:rsidR="009F29AE">
        <w:rPr>
          <w:rFonts w:ascii="Times New Roman" w:hAnsi="Times New Roman"/>
          <w:noProof/>
          <w:color w:val="000000"/>
          <w:sz w:val="28"/>
          <w:szCs w:val="28"/>
          <w:lang w:val="kk-KZ"/>
        </w:rPr>
        <w:t>к</w:t>
      </w:r>
      <w:r>
        <w:rPr>
          <w:rFonts w:ascii="Times New Roman" w:hAnsi="Times New Roman"/>
          <w:noProof/>
          <w:color w:val="000000"/>
          <w:sz w:val="28"/>
          <w:szCs w:val="28"/>
          <w:lang w:val="kk-KZ"/>
        </w:rPr>
        <w:t>ші, құмырсқа, қарлығаш» әңгімесінде әрқайсысы өзінше тамақ табумен шұғылдануда, еңбек етуде, өмір сүру үшін күресуде. Мазмұны жағынан осы әңгіменің жалғасы ретінде «Атымтай Жомарт» әңгімесін атауға болады</w:t>
      </w:r>
      <w:r w:rsidR="00F46696">
        <w:rPr>
          <w:rFonts w:ascii="Times New Roman" w:hAnsi="Times New Roman"/>
          <w:noProof/>
          <w:color w:val="000000"/>
          <w:sz w:val="28"/>
          <w:szCs w:val="28"/>
          <w:lang w:val="kk-KZ"/>
        </w:rPr>
        <w:t xml:space="preserve"> </w:t>
      </w:r>
      <w:r w:rsidR="00F46696" w:rsidRPr="00607AEC">
        <w:rPr>
          <w:rFonts w:ascii="Times New Roman" w:hAnsi="Times New Roman"/>
          <w:noProof/>
          <w:color w:val="000000"/>
          <w:sz w:val="28"/>
          <w:szCs w:val="28"/>
          <w:lang w:val="kk-KZ"/>
        </w:rPr>
        <w:t>[</w:t>
      </w:r>
      <w:r w:rsidR="00F46696">
        <w:rPr>
          <w:rFonts w:ascii="Times New Roman" w:hAnsi="Times New Roman"/>
          <w:noProof/>
          <w:color w:val="000000"/>
          <w:sz w:val="28"/>
          <w:szCs w:val="28"/>
          <w:lang w:val="kk-KZ"/>
        </w:rPr>
        <w:t>2</w:t>
      </w:r>
      <w:r w:rsidR="00F46696" w:rsidRPr="00607AEC">
        <w:rPr>
          <w:rFonts w:ascii="Times New Roman" w:hAnsi="Times New Roman"/>
          <w:noProof/>
          <w:color w:val="000000"/>
          <w:sz w:val="28"/>
          <w:szCs w:val="28"/>
          <w:lang w:val="kk-KZ"/>
        </w:rPr>
        <w:t>]</w:t>
      </w:r>
      <w:r w:rsidR="00F46696">
        <w:rPr>
          <w:rFonts w:ascii="Times New Roman" w:hAnsi="Times New Roman"/>
          <w:noProof/>
          <w:color w:val="000000"/>
          <w:sz w:val="28"/>
          <w:szCs w:val="28"/>
          <w:lang w:val="kk-KZ"/>
        </w:rPr>
        <w:t>.</w:t>
      </w:r>
    </w:p>
    <w:p w14:paraId="7F5CBBA7" w14:textId="3509C066" w:rsidR="0082668E" w:rsidRDefault="0082668E" w:rsidP="0082668E">
      <w:pPr>
        <w:pStyle w:val="1"/>
        <w:shd w:val="clear" w:color="auto" w:fill="FFFFFF"/>
        <w:spacing w:line="360" w:lineRule="auto"/>
        <w:ind w:left="142" w:firstLine="709"/>
        <w:jc w:val="both"/>
        <w:rPr>
          <w:rFonts w:ascii="Times New Roman" w:hAnsi="Times New Roman"/>
          <w:sz w:val="28"/>
          <w:szCs w:val="28"/>
          <w:lang w:val="kk-KZ"/>
        </w:rPr>
      </w:pPr>
      <w:r>
        <w:rPr>
          <w:rFonts w:ascii="Times New Roman" w:hAnsi="Times New Roman"/>
          <w:noProof/>
          <w:color w:val="000000"/>
          <w:sz w:val="28"/>
          <w:szCs w:val="28"/>
          <w:lang w:val="kk-KZ"/>
        </w:rPr>
        <w:t>Еңбектің мәні, еңбектің мақсаты дегенде Ы</w:t>
      </w:r>
      <w:r w:rsidR="00C362C7">
        <w:rPr>
          <w:rFonts w:ascii="Times New Roman" w:hAnsi="Times New Roman"/>
          <w:noProof/>
          <w:color w:val="000000"/>
          <w:sz w:val="28"/>
          <w:szCs w:val="28"/>
          <w:lang w:val="kk-KZ"/>
        </w:rPr>
        <w:t>.</w:t>
      </w:r>
      <w:r>
        <w:rPr>
          <w:rFonts w:ascii="Times New Roman" w:hAnsi="Times New Roman"/>
          <w:noProof/>
          <w:color w:val="000000"/>
          <w:sz w:val="28"/>
          <w:szCs w:val="28"/>
          <w:lang w:val="kk-KZ"/>
        </w:rPr>
        <w:t>Алтынсариннің түсінігі бойынша еңбек тек адамның жеке басын ғана қамтамасыз етіп, сонымен қатар ішкі дүниесін тыныштандырып қанағаттандырып қоймайды. Жоғарыда біз көргендей, әсіресе еңбектің әлеуметтік маңызына көңіл аударады. Басқа біреудің еңбегін қанау, оған озбырлық жасау, оның еңбегін пайдалану - мұның өзі қоғамның кемшілігінен сол кезде өмір сүріп отырған әлеуметтік тәртіптің теңсіздігіне байланысты.</w:t>
      </w:r>
    </w:p>
    <w:p w14:paraId="21B67DB2" w14:textId="35DEDE6C" w:rsidR="0082668E" w:rsidRDefault="0082668E" w:rsidP="00F46696">
      <w:pPr>
        <w:pStyle w:val="1"/>
        <w:shd w:val="clear" w:color="auto" w:fill="FFFFFF"/>
        <w:spacing w:line="360" w:lineRule="auto"/>
        <w:ind w:left="142" w:right="14" w:firstLine="709"/>
        <w:jc w:val="both"/>
        <w:rPr>
          <w:rFonts w:ascii="Times New Roman" w:hAnsi="Times New Roman"/>
          <w:sz w:val="28"/>
          <w:szCs w:val="28"/>
          <w:lang w:val="kk-KZ"/>
        </w:rPr>
      </w:pPr>
      <w:r>
        <w:rPr>
          <w:rFonts w:ascii="Times New Roman" w:hAnsi="Times New Roman"/>
          <w:noProof/>
          <w:color w:val="000000"/>
          <w:sz w:val="28"/>
          <w:szCs w:val="28"/>
          <w:lang w:val="kk-KZ"/>
        </w:rPr>
        <w:t>Ы</w:t>
      </w:r>
      <w:r w:rsidR="00C362C7">
        <w:rPr>
          <w:rFonts w:ascii="Times New Roman" w:hAnsi="Times New Roman"/>
          <w:noProof/>
          <w:color w:val="000000"/>
          <w:sz w:val="28"/>
          <w:szCs w:val="28"/>
          <w:lang w:val="kk-KZ"/>
        </w:rPr>
        <w:t>.</w:t>
      </w:r>
      <w:r>
        <w:rPr>
          <w:rFonts w:ascii="Times New Roman" w:hAnsi="Times New Roman"/>
          <w:noProof/>
          <w:color w:val="000000"/>
          <w:sz w:val="28"/>
          <w:szCs w:val="28"/>
          <w:lang w:val="kk-KZ"/>
        </w:rPr>
        <w:t xml:space="preserve"> Алтынсариннің тәрбиелік мәнін аша түсетін «Бай баласы мен жарлы баласы» </w:t>
      </w:r>
      <w:r w:rsidR="00F46696">
        <w:rPr>
          <w:rFonts w:ascii="Times New Roman" w:hAnsi="Times New Roman"/>
          <w:noProof/>
          <w:color w:val="000000"/>
          <w:sz w:val="28"/>
          <w:szCs w:val="28"/>
          <w:lang w:val="kk-KZ"/>
        </w:rPr>
        <w:t>әңгімесі. Ш</w:t>
      </w:r>
      <w:r>
        <w:rPr>
          <w:rFonts w:ascii="Times New Roman" w:hAnsi="Times New Roman"/>
          <w:noProof/>
          <w:color w:val="000000"/>
          <w:sz w:val="28"/>
          <w:szCs w:val="28"/>
          <w:lang w:val="kk-KZ"/>
        </w:rPr>
        <w:t>ыншыл, реалистік әңгіме, өз тегіне лайық қазақ болмысындағы кішкентай Обломов Асанның кескін келбетін жарқын берген шығарма. Кедей баласы Үсеннің еңбек сүйгіштігінің арқасында далада қалып, адасып кетпей, екі бала аман-есен үйлеріне оралады</w:t>
      </w:r>
      <w:r w:rsidR="00F46696">
        <w:rPr>
          <w:rFonts w:ascii="Times New Roman" w:hAnsi="Times New Roman"/>
          <w:noProof/>
          <w:color w:val="000000"/>
          <w:sz w:val="28"/>
          <w:szCs w:val="28"/>
          <w:lang w:val="kk-KZ"/>
        </w:rPr>
        <w:t xml:space="preserve"> </w:t>
      </w:r>
      <w:r w:rsidR="00F46696" w:rsidRPr="00607AEC">
        <w:rPr>
          <w:rFonts w:ascii="Times New Roman" w:hAnsi="Times New Roman"/>
          <w:noProof/>
          <w:color w:val="000000"/>
          <w:sz w:val="28"/>
          <w:szCs w:val="28"/>
          <w:lang w:val="kk-KZ"/>
        </w:rPr>
        <w:t>[</w:t>
      </w:r>
      <w:r w:rsidR="00F46696">
        <w:rPr>
          <w:rFonts w:ascii="Times New Roman" w:hAnsi="Times New Roman"/>
          <w:noProof/>
          <w:color w:val="000000"/>
          <w:sz w:val="28"/>
          <w:szCs w:val="28"/>
          <w:lang w:val="kk-KZ"/>
        </w:rPr>
        <w:t>2</w:t>
      </w:r>
      <w:r w:rsidR="00F46696" w:rsidRPr="00607AEC">
        <w:rPr>
          <w:rFonts w:ascii="Times New Roman" w:hAnsi="Times New Roman"/>
          <w:noProof/>
          <w:color w:val="000000"/>
          <w:sz w:val="28"/>
          <w:szCs w:val="28"/>
          <w:lang w:val="kk-KZ"/>
        </w:rPr>
        <w:t>]</w:t>
      </w:r>
      <w:r w:rsidR="00F46696">
        <w:rPr>
          <w:rFonts w:ascii="Times New Roman" w:hAnsi="Times New Roman"/>
          <w:noProof/>
          <w:color w:val="000000"/>
          <w:sz w:val="28"/>
          <w:szCs w:val="28"/>
          <w:lang w:val="kk-KZ"/>
        </w:rPr>
        <w:t>.</w:t>
      </w:r>
    </w:p>
    <w:p w14:paraId="7100D6B3" w14:textId="4A726884" w:rsidR="0082668E" w:rsidRDefault="0082668E" w:rsidP="0082668E">
      <w:pPr>
        <w:pStyle w:val="1"/>
        <w:shd w:val="clear" w:color="auto" w:fill="FFFFFF"/>
        <w:spacing w:line="360" w:lineRule="auto"/>
        <w:ind w:left="142" w:right="10" w:firstLine="709"/>
        <w:jc w:val="both"/>
        <w:rPr>
          <w:rFonts w:ascii="Times New Roman" w:hAnsi="Times New Roman"/>
          <w:sz w:val="28"/>
          <w:szCs w:val="28"/>
          <w:lang w:val="kk-KZ"/>
        </w:rPr>
      </w:pPr>
      <w:r>
        <w:rPr>
          <w:rFonts w:ascii="Times New Roman" w:hAnsi="Times New Roman"/>
          <w:noProof/>
          <w:color w:val="000000"/>
          <w:sz w:val="28"/>
          <w:szCs w:val="28"/>
          <w:lang w:val="kk-KZ"/>
        </w:rPr>
        <w:t>Ы</w:t>
      </w:r>
      <w:r w:rsidR="00C362C7">
        <w:rPr>
          <w:rFonts w:ascii="Times New Roman" w:hAnsi="Times New Roman"/>
          <w:noProof/>
          <w:color w:val="000000"/>
          <w:sz w:val="28"/>
          <w:szCs w:val="28"/>
          <w:lang w:val="kk-KZ"/>
        </w:rPr>
        <w:t>.</w:t>
      </w:r>
      <w:r>
        <w:rPr>
          <w:rFonts w:ascii="Times New Roman" w:hAnsi="Times New Roman"/>
          <w:noProof/>
          <w:color w:val="000000"/>
          <w:sz w:val="28"/>
          <w:szCs w:val="28"/>
          <w:lang w:val="kk-KZ"/>
        </w:rPr>
        <w:t xml:space="preserve"> Алтынсарин хрестоматияға енген бірқатар әңгімелерін тарихтың ұлы жаңалықтары мен өнер табыстарына арнайды. Техниканы меңгергенде адам баласының қолынан келмейтін жұмыс жоқ, табиғатты игеріп өзінің еркіне алады деген түсінік берді. Өзінің хаттарының бірінде: «Ғылым - тәжірибе арқылы өзіне жол ашты» -</w:t>
      </w:r>
      <w:r>
        <w:rPr>
          <w:rFonts w:ascii="Times New Roman" w:hAnsi="Times New Roman"/>
          <w:noProof/>
          <w:color w:val="000000"/>
          <w:spacing w:val="-9"/>
          <w:sz w:val="28"/>
          <w:szCs w:val="28"/>
          <w:lang w:val="kk-KZ"/>
        </w:rPr>
        <w:t>дейді</w:t>
      </w:r>
      <w:r w:rsidR="00736B08">
        <w:rPr>
          <w:rFonts w:ascii="Times New Roman" w:hAnsi="Times New Roman"/>
          <w:noProof/>
          <w:color w:val="000000"/>
          <w:spacing w:val="-9"/>
          <w:sz w:val="28"/>
          <w:szCs w:val="28"/>
          <w:lang w:val="kk-KZ"/>
        </w:rPr>
        <w:t xml:space="preserve"> </w:t>
      </w:r>
      <w:r w:rsidR="00736B08" w:rsidRPr="00607AEC">
        <w:rPr>
          <w:rFonts w:ascii="Times New Roman" w:hAnsi="Times New Roman"/>
          <w:noProof/>
          <w:color w:val="000000"/>
          <w:sz w:val="28"/>
          <w:szCs w:val="28"/>
          <w:lang w:val="kk-KZ"/>
        </w:rPr>
        <w:t>[</w:t>
      </w:r>
      <w:r w:rsidR="00736B08">
        <w:rPr>
          <w:rFonts w:ascii="Times New Roman" w:hAnsi="Times New Roman"/>
          <w:noProof/>
          <w:color w:val="000000"/>
          <w:sz w:val="28"/>
          <w:szCs w:val="28"/>
          <w:lang w:val="kk-KZ"/>
        </w:rPr>
        <w:t>3</w:t>
      </w:r>
      <w:r w:rsidR="00736B08" w:rsidRPr="00607AEC">
        <w:rPr>
          <w:rFonts w:ascii="Times New Roman" w:hAnsi="Times New Roman"/>
          <w:noProof/>
          <w:color w:val="000000"/>
          <w:sz w:val="28"/>
          <w:szCs w:val="28"/>
          <w:lang w:val="kk-KZ"/>
        </w:rPr>
        <w:t>]</w:t>
      </w:r>
      <w:r w:rsidR="00736B08">
        <w:rPr>
          <w:rFonts w:ascii="Times New Roman" w:hAnsi="Times New Roman"/>
          <w:noProof/>
          <w:color w:val="000000"/>
          <w:sz w:val="28"/>
          <w:szCs w:val="28"/>
          <w:lang w:val="kk-KZ"/>
        </w:rPr>
        <w:t>.</w:t>
      </w:r>
    </w:p>
    <w:p w14:paraId="48398458" w14:textId="6BA0EB52" w:rsidR="0082668E" w:rsidRDefault="0082668E" w:rsidP="0082668E">
      <w:pPr>
        <w:pStyle w:val="1"/>
        <w:shd w:val="clear" w:color="auto" w:fill="FFFFFF"/>
        <w:spacing w:line="360" w:lineRule="auto"/>
        <w:ind w:left="142" w:right="19" w:firstLine="709"/>
        <w:jc w:val="both"/>
        <w:rPr>
          <w:rFonts w:ascii="Times New Roman" w:hAnsi="Times New Roman"/>
          <w:sz w:val="28"/>
          <w:szCs w:val="28"/>
          <w:lang w:val="kk-KZ"/>
        </w:rPr>
      </w:pPr>
      <w:r>
        <w:rPr>
          <w:rFonts w:ascii="Times New Roman" w:hAnsi="Times New Roman"/>
          <w:noProof/>
          <w:color w:val="000000"/>
          <w:sz w:val="28"/>
          <w:szCs w:val="28"/>
          <w:lang w:val="kk-KZ"/>
        </w:rPr>
        <w:t>«Қыпшақ Сейітқұл» әңгімесінде ол көшпелі тұрмыстың зардабын көрсете отырып, бірге қоғамдасып, егін салып, өмір сүрумен салыстырады. Осындай тұрмыстың пайдалы жағын көрсетеді. Бұл ойын әрі қарай дамыта отырып, адам еңбегіне арналған басқа бір әңгімесінде, табиғат байлығының көзі тек қажымай</w:t>
      </w:r>
      <w:r w:rsidR="00F46696">
        <w:rPr>
          <w:rFonts w:ascii="Times New Roman" w:hAnsi="Times New Roman"/>
          <w:noProof/>
          <w:color w:val="000000"/>
          <w:sz w:val="28"/>
          <w:szCs w:val="28"/>
          <w:lang w:val="kk-KZ"/>
        </w:rPr>
        <w:t>,</w:t>
      </w:r>
      <w:r>
        <w:rPr>
          <w:rFonts w:ascii="Times New Roman" w:hAnsi="Times New Roman"/>
          <w:noProof/>
          <w:color w:val="000000"/>
          <w:sz w:val="28"/>
          <w:szCs w:val="28"/>
          <w:lang w:val="kk-KZ"/>
        </w:rPr>
        <w:t xml:space="preserve"> талмай еңбектенгенде ғана болатынын айтады</w:t>
      </w:r>
      <w:r w:rsidR="00F46696">
        <w:rPr>
          <w:rFonts w:ascii="Times New Roman" w:hAnsi="Times New Roman"/>
          <w:noProof/>
          <w:color w:val="000000"/>
          <w:sz w:val="28"/>
          <w:szCs w:val="28"/>
          <w:lang w:val="kk-KZ"/>
        </w:rPr>
        <w:t xml:space="preserve"> </w:t>
      </w:r>
      <w:r w:rsidR="00F46696" w:rsidRPr="00607AEC">
        <w:rPr>
          <w:rFonts w:ascii="Times New Roman" w:hAnsi="Times New Roman"/>
          <w:noProof/>
          <w:color w:val="000000"/>
          <w:sz w:val="28"/>
          <w:szCs w:val="28"/>
          <w:lang w:val="kk-KZ"/>
        </w:rPr>
        <w:t>[</w:t>
      </w:r>
      <w:r w:rsidR="00736B08">
        <w:rPr>
          <w:rFonts w:ascii="Times New Roman" w:hAnsi="Times New Roman"/>
          <w:noProof/>
          <w:color w:val="000000"/>
          <w:sz w:val="28"/>
          <w:szCs w:val="28"/>
          <w:lang w:val="kk-KZ"/>
        </w:rPr>
        <w:t>4</w:t>
      </w:r>
      <w:r w:rsidR="00F46696" w:rsidRPr="00607AEC">
        <w:rPr>
          <w:rFonts w:ascii="Times New Roman" w:hAnsi="Times New Roman"/>
          <w:noProof/>
          <w:color w:val="000000"/>
          <w:sz w:val="28"/>
          <w:szCs w:val="28"/>
          <w:lang w:val="kk-KZ"/>
        </w:rPr>
        <w:t>]</w:t>
      </w:r>
      <w:r w:rsidR="00F46696">
        <w:rPr>
          <w:rFonts w:ascii="Times New Roman" w:hAnsi="Times New Roman"/>
          <w:noProof/>
          <w:color w:val="000000"/>
          <w:sz w:val="28"/>
          <w:szCs w:val="28"/>
          <w:lang w:val="kk-KZ"/>
        </w:rPr>
        <w:t>.</w:t>
      </w:r>
    </w:p>
    <w:p w14:paraId="6196EC6C" w14:textId="552A4B63" w:rsidR="0082668E" w:rsidRDefault="0082668E" w:rsidP="0082668E">
      <w:pPr>
        <w:pStyle w:val="1"/>
        <w:shd w:val="clear" w:color="auto" w:fill="FFFFFF"/>
        <w:spacing w:line="360" w:lineRule="auto"/>
        <w:ind w:left="142" w:right="24" w:firstLine="709"/>
        <w:jc w:val="both"/>
        <w:rPr>
          <w:rFonts w:ascii="Times New Roman" w:hAnsi="Times New Roman"/>
          <w:sz w:val="28"/>
          <w:szCs w:val="28"/>
          <w:lang w:val="kk-KZ"/>
        </w:rPr>
      </w:pPr>
      <w:r>
        <w:rPr>
          <w:rFonts w:ascii="Times New Roman" w:hAnsi="Times New Roman"/>
          <w:noProof/>
          <w:color w:val="000000"/>
          <w:sz w:val="28"/>
          <w:szCs w:val="28"/>
          <w:lang w:val="kk-KZ"/>
        </w:rPr>
        <w:t>Ы</w:t>
      </w:r>
      <w:r w:rsidR="009F29AE">
        <w:rPr>
          <w:rFonts w:ascii="Times New Roman" w:hAnsi="Times New Roman"/>
          <w:noProof/>
          <w:color w:val="000000"/>
          <w:sz w:val="28"/>
          <w:szCs w:val="28"/>
          <w:lang w:val="kk-KZ"/>
        </w:rPr>
        <w:t>.</w:t>
      </w:r>
      <w:r w:rsidR="00F46696">
        <w:rPr>
          <w:rFonts w:ascii="Times New Roman" w:hAnsi="Times New Roman"/>
          <w:noProof/>
          <w:color w:val="000000"/>
          <w:sz w:val="28"/>
          <w:szCs w:val="28"/>
          <w:lang w:val="kk-KZ"/>
        </w:rPr>
        <w:t xml:space="preserve"> </w:t>
      </w:r>
      <w:r>
        <w:rPr>
          <w:rFonts w:ascii="Times New Roman" w:hAnsi="Times New Roman"/>
          <w:noProof/>
          <w:color w:val="000000"/>
          <w:sz w:val="28"/>
          <w:szCs w:val="28"/>
          <w:lang w:val="kk-KZ"/>
        </w:rPr>
        <w:t>Алтынсарин әңгімелері мен өлеңдерінде ұзақ сонар уағыз айту жат. Автордың жағымды кейіпкерлері еңбексүйгіш, табиғатынан зерек, тапқыр болып келеді, оларды әр уақытта еңбекші халық ортасынан келтіреді. Ал байлар ортасынан шыққан жағымсыз кейіпкерлерді моральдық жағынан   азғындаған етіп келтіреді</w:t>
      </w:r>
      <w:r w:rsidR="00F46696">
        <w:rPr>
          <w:rFonts w:ascii="Times New Roman" w:hAnsi="Times New Roman"/>
          <w:noProof/>
          <w:color w:val="000000"/>
          <w:sz w:val="28"/>
          <w:szCs w:val="28"/>
          <w:lang w:val="kk-KZ"/>
        </w:rPr>
        <w:t xml:space="preserve"> </w:t>
      </w:r>
      <w:r w:rsidR="00F46696" w:rsidRPr="00607AEC">
        <w:rPr>
          <w:rFonts w:ascii="Times New Roman" w:hAnsi="Times New Roman"/>
          <w:noProof/>
          <w:color w:val="000000"/>
          <w:sz w:val="28"/>
          <w:szCs w:val="28"/>
          <w:lang w:val="kk-KZ"/>
        </w:rPr>
        <w:t>[</w:t>
      </w:r>
      <w:r w:rsidR="00736B08">
        <w:rPr>
          <w:rFonts w:ascii="Times New Roman" w:hAnsi="Times New Roman"/>
          <w:noProof/>
          <w:color w:val="000000"/>
          <w:sz w:val="28"/>
          <w:szCs w:val="28"/>
          <w:lang w:val="kk-KZ"/>
        </w:rPr>
        <w:t>4</w:t>
      </w:r>
      <w:r w:rsidR="00F46696" w:rsidRPr="00607AEC">
        <w:rPr>
          <w:rFonts w:ascii="Times New Roman" w:hAnsi="Times New Roman"/>
          <w:noProof/>
          <w:color w:val="000000"/>
          <w:sz w:val="28"/>
          <w:szCs w:val="28"/>
          <w:lang w:val="kk-KZ"/>
        </w:rPr>
        <w:t>]</w:t>
      </w:r>
      <w:r w:rsidR="00F46696">
        <w:rPr>
          <w:rFonts w:ascii="Times New Roman" w:hAnsi="Times New Roman"/>
          <w:noProof/>
          <w:color w:val="000000"/>
          <w:sz w:val="28"/>
          <w:szCs w:val="28"/>
          <w:lang w:val="kk-KZ"/>
        </w:rPr>
        <w:t>.</w:t>
      </w:r>
    </w:p>
    <w:p w14:paraId="75F8DDDF" w14:textId="3A1F8AB6" w:rsidR="0082668E" w:rsidRDefault="0082668E" w:rsidP="0082668E">
      <w:pPr>
        <w:pStyle w:val="1"/>
        <w:shd w:val="clear" w:color="auto" w:fill="FFFFFF"/>
        <w:spacing w:line="360" w:lineRule="auto"/>
        <w:ind w:left="142" w:firstLine="709"/>
        <w:jc w:val="both"/>
        <w:rPr>
          <w:rFonts w:ascii="Times New Roman" w:hAnsi="Times New Roman"/>
          <w:noProof/>
          <w:color w:val="000000"/>
          <w:sz w:val="28"/>
          <w:szCs w:val="28"/>
          <w:lang w:val="kk-KZ"/>
        </w:rPr>
      </w:pPr>
      <w:r>
        <w:rPr>
          <w:rFonts w:ascii="Times New Roman" w:hAnsi="Times New Roman"/>
          <w:noProof/>
          <w:color w:val="000000"/>
          <w:sz w:val="28"/>
          <w:szCs w:val="28"/>
          <w:lang w:val="kk-KZ"/>
        </w:rPr>
        <w:t>Ы</w:t>
      </w:r>
      <w:r w:rsidR="009F29AE">
        <w:rPr>
          <w:rFonts w:ascii="Times New Roman" w:hAnsi="Times New Roman"/>
          <w:noProof/>
          <w:color w:val="000000"/>
          <w:sz w:val="28"/>
          <w:szCs w:val="28"/>
          <w:lang w:val="kk-KZ"/>
        </w:rPr>
        <w:t>.</w:t>
      </w:r>
      <w:r>
        <w:rPr>
          <w:rFonts w:ascii="Times New Roman" w:hAnsi="Times New Roman"/>
          <w:noProof/>
          <w:color w:val="000000"/>
          <w:sz w:val="28"/>
          <w:szCs w:val="28"/>
          <w:lang w:val="kk-KZ"/>
        </w:rPr>
        <w:t xml:space="preserve"> Алтынсариннің хрестоматиясындағы жоғарыда аталған әңгімелері бала тәрбиелеу мәселесіне өзіндік мазмұнымен іріктелген. Тәрбиенің қазіргі біз пайдаланып жүрген қай саласын да Ыбырай Алтынсарин еңбектерінен табуға болады, әсіресе ол жастарды еңбекке тәрбиелеу ісінің жолдарын атап көрсеткен, соның</w:t>
      </w:r>
      <w:r w:rsidR="009F29AE">
        <w:rPr>
          <w:rFonts w:ascii="Times New Roman" w:hAnsi="Times New Roman"/>
          <w:noProof/>
          <w:color w:val="000000"/>
          <w:sz w:val="28"/>
          <w:szCs w:val="28"/>
          <w:lang w:val="kk-KZ"/>
        </w:rPr>
        <w:t xml:space="preserve"> </w:t>
      </w:r>
      <w:r>
        <w:rPr>
          <w:rFonts w:ascii="Times New Roman" w:hAnsi="Times New Roman"/>
          <w:noProof/>
          <w:color w:val="000000"/>
          <w:sz w:val="28"/>
          <w:szCs w:val="28"/>
          <w:lang w:val="kk-KZ"/>
        </w:rPr>
        <w:t xml:space="preserve"> ішінде,қоғамдық пайдалы еңбекті ерекше қадірлеген. </w:t>
      </w:r>
    </w:p>
    <w:p w14:paraId="6764B0C4" w14:textId="4DDE0CA1" w:rsidR="0082668E" w:rsidRDefault="0082668E" w:rsidP="0082668E">
      <w:pPr>
        <w:pStyle w:val="1"/>
        <w:shd w:val="clear" w:color="auto" w:fill="FFFFFF"/>
        <w:spacing w:line="360" w:lineRule="auto"/>
        <w:ind w:left="10" w:right="5" w:firstLine="709"/>
        <w:jc w:val="both"/>
        <w:rPr>
          <w:rFonts w:ascii="Times New Roman" w:hAnsi="Times New Roman"/>
          <w:noProof/>
          <w:color w:val="000000"/>
          <w:sz w:val="28"/>
          <w:szCs w:val="28"/>
          <w:lang w:val="kk-KZ"/>
        </w:rPr>
      </w:pPr>
      <w:r>
        <w:rPr>
          <w:rFonts w:ascii="Times New Roman" w:hAnsi="Times New Roman"/>
          <w:noProof/>
          <w:color w:val="000000"/>
          <w:sz w:val="28"/>
          <w:szCs w:val="28"/>
          <w:lang w:val="kk-KZ"/>
        </w:rPr>
        <w:t>Қорыта айтқанда, Ы</w:t>
      </w:r>
      <w:r w:rsidR="009F29AE">
        <w:rPr>
          <w:rFonts w:ascii="Times New Roman" w:hAnsi="Times New Roman"/>
          <w:noProof/>
          <w:color w:val="000000"/>
          <w:sz w:val="28"/>
          <w:szCs w:val="28"/>
          <w:lang w:val="kk-KZ"/>
        </w:rPr>
        <w:t>.</w:t>
      </w:r>
      <w:r>
        <w:rPr>
          <w:rFonts w:ascii="Times New Roman" w:hAnsi="Times New Roman"/>
          <w:noProof/>
          <w:color w:val="000000"/>
          <w:sz w:val="28"/>
          <w:szCs w:val="28"/>
          <w:lang w:val="kk-KZ"/>
        </w:rPr>
        <w:t>Алтынсариннің есімі халқымыздың ұлттық мақтанышы болып саналатын аса көрнекті қайраткерлердің қатарында . Әйгілі ағартушы, тамаша педагог, белгілі жазушы өзінің бүкіл шығармашылық өмірін бір ұлы мақсатқа арнады. Ол мақсат қазақ халқын өнер-білімді, мәдениетті елдердің қатарына қосу еді.</w:t>
      </w:r>
    </w:p>
    <w:p w14:paraId="1CDE39AE" w14:textId="77777777" w:rsidR="0082668E" w:rsidRDefault="0082668E" w:rsidP="0082668E">
      <w:pPr>
        <w:pStyle w:val="1"/>
        <w:shd w:val="clear" w:color="auto" w:fill="FFFFFF"/>
        <w:spacing w:line="360" w:lineRule="auto"/>
        <w:ind w:left="10" w:right="5" w:firstLine="709"/>
        <w:jc w:val="both"/>
        <w:rPr>
          <w:rFonts w:ascii="Times New Roman" w:hAnsi="Times New Roman"/>
          <w:noProof/>
          <w:color w:val="000000"/>
          <w:sz w:val="28"/>
          <w:szCs w:val="28"/>
          <w:lang w:val="kk-KZ"/>
        </w:rPr>
      </w:pPr>
    </w:p>
    <w:p w14:paraId="14577FF6" w14:textId="77777777" w:rsidR="0082668E" w:rsidRPr="00F46696" w:rsidRDefault="0082668E" w:rsidP="0082668E">
      <w:pPr>
        <w:pStyle w:val="1"/>
        <w:shd w:val="clear" w:color="auto" w:fill="FFFFFF"/>
        <w:spacing w:line="360" w:lineRule="auto"/>
        <w:ind w:left="10" w:right="5" w:firstLine="709"/>
        <w:jc w:val="both"/>
        <w:rPr>
          <w:rFonts w:ascii="Times New Roman" w:hAnsi="Times New Roman"/>
          <w:i/>
          <w:noProof/>
          <w:color w:val="000000"/>
          <w:sz w:val="24"/>
          <w:szCs w:val="24"/>
          <w:lang w:val="kk-KZ"/>
        </w:rPr>
      </w:pPr>
      <w:r w:rsidRPr="00F46696">
        <w:rPr>
          <w:rFonts w:ascii="Times New Roman" w:hAnsi="Times New Roman"/>
          <w:i/>
          <w:noProof/>
          <w:color w:val="000000"/>
          <w:sz w:val="24"/>
          <w:szCs w:val="24"/>
          <w:lang w:val="kk-KZ"/>
        </w:rPr>
        <w:t>Пайдаланылған әдебиеттер тізімі:</w:t>
      </w:r>
    </w:p>
    <w:p w14:paraId="0A203E8F" w14:textId="77777777" w:rsidR="00F46696" w:rsidRPr="00F46696" w:rsidRDefault="00607AEC" w:rsidP="00F46696">
      <w:pPr>
        <w:pStyle w:val="1"/>
        <w:shd w:val="clear" w:color="auto" w:fill="FFFFFF"/>
        <w:spacing w:line="360" w:lineRule="auto"/>
        <w:ind w:left="10" w:right="5"/>
        <w:jc w:val="both"/>
        <w:rPr>
          <w:rFonts w:ascii="Times New Roman" w:hAnsi="Times New Roman"/>
          <w:iCs/>
          <w:noProof/>
          <w:color w:val="000000"/>
          <w:sz w:val="24"/>
          <w:szCs w:val="24"/>
          <w:lang w:val="kk-KZ"/>
        </w:rPr>
      </w:pPr>
      <w:r w:rsidRPr="00F46696">
        <w:rPr>
          <w:rFonts w:ascii="Times New Roman" w:hAnsi="Times New Roman"/>
          <w:iCs/>
          <w:noProof/>
          <w:color w:val="000000"/>
          <w:sz w:val="24"/>
          <w:szCs w:val="24"/>
          <w:lang w:val="kk-KZ"/>
        </w:rPr>
        <w:t xml:space="preserve">1. </w:t>
      </w:r>
      <w:r w:rsidR="00F46696" w:rsidRPr="00F46696">
        <w:rPr>
          <w:rFonts w:ascii="Times New Roman" w:hAnsi="Times New Roman"/>
          <w:iCs/>
          <w:noProof/>
          <w:color w:val="000000"/>
          <w:sz w:val="24"/>
          <w:szCs w:val="24"/>
          <w:lang w:val="kk-KZ"/>
        </w:rPr>
        <w:fldChar w:fldCharType="begin"/>
      </w:r>
      <w:r w:rsidR="00F46696" w:rsidRPr="00F46696">
        <w:rPr>
          <w:rFonts w:ascii="Times New Roman" w:hAnsi="Times New Roman"/>
          <w:iCs/>
          <w:noProof/>
          <w:color w:val="000000"/>
          <w:sz w:val="24"/>
          <w:szCs w:val="24"/>
          <w:lang w:val="kk-KZ"/>
        </w:rPr>
        <w:instrText xml:space="preserve"> HYPERLINK "https://stud.kz/referat/show/82549 </w:instrText>
      </w:r>
    </w:p>
    <w:p w14:paraId="120CAB2D" w14:textId="77777777" w:rsidR="00F46696" w:rsidRPr="00F46696" w:rsidRDefault="00F46696" w:rsidP="0082668E">
      <w:pPr>
        <w:pStyle w:val="1"/>
        <w:shd w:val="clear" w:color="auto" w:fill="FFFFFF"/>
        <w:spacing w:line="360" w:lineRule="auto"/>
        <w:ind w:left="10" w:right="5" w:firstLine="709"/>
        <w:jc w:val="both"/>
        <w:rPr>
          <w:rStyle w:val="a3"/>
          <w:rFonts w:ascii="Times New Roman" w:hAnsi="Times New Roman"/>
          <w:iCs/>
          <w:noProof/>
          <w:sz w:val="24"/>
          <w:szCs w:val="24"/>
          <w:lang w:val="kk-KZ"/>
        </w:rPr>
      </w:pPr>
      <w:r w:rsidRPr="00F46696">
        <w:rPr>
          <w:rFonts w:ascii="Times New Roman" w:hAnsi="Times New Roman"/>
          <w:iCs/>
          <w:noProof/>
          <w:color w:val="000000"/>
          <w:sz w:val="24"/>
          <w:szCs w:val="24"/>
          <w:lang w:val="kk-KZ"/>
        </w:rPr>
        <w:instrText xml:space="preserve">2" </w:instrText>
      </w:r>
      <w:r w:rsidRPr="00F46696">
        <w:rPr>
          <w:rFonts w:ascii="Times New Roman" w:hAnsi="Times New Roman"/>
          <w:iCs/>
          <w:noProof/>
          <w:color w:val="000000"/>
          <w:sz w:val="24"/>
          <w:szCs w:val="24"/>
          <w:lang w:val="kk-KZ"/>
        </w:rPr>
        <w:fldChar w:fldCharType="separate"/>
      </w:r>
      <w:r w:rsidRPr="00F46696">
        <w:rPr>
          <w:rStyle w:val="a3"/>
          <w:rFonts w:ascii="Times New Roman" w:hAnsi="Times New Roman"/>
          <w:iCs/>
          <w:noProof/>
          <w:sz w:val="24"/>
          <w:szCs w:val="24"/>
          <w:lang w:val="kk-KZ"/>
        </w:rPr>
        <w:t xml:space="preserve">https://stud.kz/referat/show/82549 </w:t>
      </w:r>
    </w:p>
    <w:p w14:paraId="46E711A8" w14:textId="0B0F8BCF" w:rsidR="00F46696" w:rsidRPr="00F46696" w:rsidRDefault="00F46696" w:rsidP="00F46696">
      <w:pPr>
        <w:pStyle w:val="1"/>
        <w:shd w:val="clear" w:color="auto" w:fill="FFFFFF"/>
        <w:spacing w:line="360" w:lineRule="auto"/>
        <w:ind w:left="10" w:right="5"/>
        <w:jc w:val="both"/>
        <w:rPr>
          <w:rFonts w:ascii="Times New Roman" w:hAnsi="Times New Roman"/>
          <w:iCs/>
          <w:noProof/>
          <w:color w:val="000000"/>
          <w:sz w:val="24"/>
          <w:szCs w:val="24"/>
          <w:lang w:val="kk-KZ"/>
        </w:rPr>
      </w:pPr>
      <w:r w:rsidRPr="00F46696">
        <w:rPr>
          <w:rStyle w:val="a3"/>
          <w:rFonts w:ascii="Times New Roman" w:hAnsi="Times New Roman"/>
          <w:iCs/>
          <w:noProof/>
          <w:sz w:val="24"/>
          <w:szCs w:val="24"/>
          <w:lang w:val="kk-KZ"/>
        </w:rPr>
        <w:t>2</w:t>
      </w:r>
      <w:r w:rsidRPr="00F46696">
        <w:rPr>
          <w:rFonts w:ascii="Times New Roman" w:hAnsi="Times New Roman"/>
          <w:iCs/>
          <w:noProof/>
          <w:color w:val="000000"/>
          <w:sz w:val="24"/>
          <w:szCs w:val="24"/>
          <w:lang w:val="kk-KZ"/>
        </w:rPr>
        <w:fldChar w:fldCharType="end"/>
      </w:r>
      <w:r w:rsidR="009F29AE" w:rsidRPr="00F46696">
        <w:rPr>
          <w:rFonts w:ascii="Times New Roman" w:hAnsi="Times New Roman"/>
          <w:iCs/>
          <w:noProof/>
          <w:color w:val="000000"/>
          <w:sz w:val="24"/>
          <w:szCs w:val="24"/>
          <w:lang w:val="kk-KZ"/>
        </w:rPr>
        <w:t xml:space="preserve">. </w:t>
      </w:r>
      <w:r w:rsidRPr="00F46696">
        <w:rPr>
          <w:rFonts w:ascii="Times New Roman" w:hAnsi="Times New Roman"/>
          <w:iCs/>
          <w:noProof/>
          <w:color w:val="000000"/>
          <w:sz w:val="24"/>
          <w:szCs w:val="24"/>
          <w:lang w:val="kk-KZ"/>
        </w:rPr>
        <w:fldChar w:fldCharType="begin"/>
      </w:r>
      <w:r w:rsidRPr="00F46696">
        <w:rPr>
          <w:rFonts w:ascii="Times New Roman" w:hAnsi="Times New Roman"/>
          <w:iCs/>
          <w:noProof/>
          <w:color w:val="000000"/>
          <w:sz w:val="24"/>
          <w:szCs w:val="24"/>
          <w:lang w:val="kk-KZ"/>
        </w:rPr>
        <w:instrText xml:space="preserve"> HYPERLINK "https://adebiportal.kz/kz/authors/view/1166 </w:instrText>
      </w:r>
    </w:p>
    <w:p w14:paraId="299D293B" w14:textId="77777777" w:rsidR="00F46696" w:rsidRPr="00F46696" w:rsidRDefault="00F46696" w:rsidP="0082668E">
      <w:pPr>
        <w:pStyle w:val="1"/>
        <w:shd w:val="clear" w:color="auto" w:fill="FFFFFF"/>
        <w:spacing w:line="360" w:lineRule="auto"/>
        <w:ind w:left="10" w:right="5" w:firstLine="709"/>
        <w:jc w:val="both"/>
        <w:rPr>
          <w:rStyle w:val="a3"/>
          <w:rFonts w:ascii="Times New Roman" w:hAnsi="Times New Roman"/>
          <w:iCs/>
          <w:noProof/>
          <w:sz w:val="24"/>
          <w:szCs w:val="24"/>
          <w:lang w:val="kk-KZ"/>
        </w:rPr>
      </w:pPr>
      <w:r w:rsidRPr="00F46696">
        <w:rPr>
          <w:rFonts w:ascii="Times New Roman" w:hAnsi="Times New Roman"/>
          <w:iCs/>
          <w:noProof/>
          <w:color w:val="000000"/>
          <w:sz w:val="24"/>
          <w:szCs w:val="24"/>
          <w:lang w:val="kk-KZ"/>
        </w:rPr>
        <w:instrText xml:space="preserve">3" </w:instrText>
      </w:r>
      <w:r w:rsidRPr="00F46696">
        <w:rPr>
          <w:rFonts w:ascii="Times New Roman" w:hAnsi="Times New Roman"/>
          <w:iCs/>
          <w:noProof/>
          <w:color w:val="000000"/>
          <w:sz w:val="24"/>
          <w:szCs w:val="24"/>
          <w:lang w:val="kk-KZ"/>
        </w:rPr>
        <w:fldChar w:fldCharType="separate"/>
      </w:r>
      <w:r w:rsidRPr="00F46696">
        <w:rPr>
          <w:rStyle w:val="a3"/>
          <w:rFonts w:ascii="Times New Roman" w:hAnsi="Times New Roman"/>
          <w:iCs/>
          <w:noProof/>
          <w:sz w:val="24"/>
          <w:szCs w:val="24"/>
          <w:lang w:val="kk-KZ"/>
        </w:rPr>
        <w:t xml:space="preserve">https://adebiportal.kz/kz/authors/view/1166 </w:t>
      </w:r>
    </w:p>
    <w:p w14:paraId="506AA3B6" w14:textId="52E3A77A" w:rsidR="00736B08" w:rsidRDefault="00F46696" w:rsidP="00F46696">
      <w:pPr>
        <w:pStyle w:val="1"/>
        <w:shd w:val="clear" w:color="auto" w:fill="FFFFFF"/>
        <w:spacing w:line="360" w:lineRule="auto"/>
        <w:ind w:right="5"/>
        <w:jc w:val="both"/>
        <w:rPr>
          <w:rFonts w:ascii="Times New Roman" w:hAnsi="Times New Roman"/>
          <w:iCs/>
          <w:noProof/>
          <w:color w:val="000000"/>
          <w:sz w:val="24"/>
          <w:szCs w:val="24"/>
          <w:lang w:val="kk-KZ"/>
        </w:rPr>
      </w:pPr>
      <w:r w:rsidRPr="00F46696">
        <w:rPr>
          <w:rStyle w:val="a3"/>
          <w:rFonts w:ascii="Times New Roman" w:hAnsi="Times New Roman"/>
          <w:iCs/>
          <w:noProof/>
          <w:sz w:val="24"/>
          <w:szCs w:val="24"/>
          <w:lang w:val="kk-KZ"/>
        </w:rPr>
        <w:t>3</w:t>
      </w:r>
      <w:r w:rsidRPr="00F46696">
        <w:rPr>
          <w:rFonts w:ascii="Times New Roman" w:hAnsi="Times New Roman"/>
          <w:iCs/>
          <w:noProof/>
          <w:color w:val="000000"/>
          <w:sz w:val="24"/>
          <w:szCs w:val="24"/>
          <w:lang w:val="kk-KZ"/>
        </w:rPr>
        <w:fldChar w:fldCharType="end"/>
      </w:r>
      <w:r w:rsidRPr="00F46696">
        <w:rPr>
          <w:rFonts w:ascii="Times New Roman" w:hAnsi="Times New Roman"/>
          <w:iCs/>
          <w:noProof/>
          <w:color w:val="000000"/>
          <w:sz w:val="24"/>
          <w:szCs w:val="24"/>
          <w:lang w:val="kk-KZ"/>
        </w:rPr>
        <w:t>.</w:t>
      </w:r>
      <w:hyperlink r:id="rId5" w:history="1">
        <w:r w:rsidR="00736B08" w:rsidRPr="00ED690A">
          <w:rPr>
            <w:rStyle w:val="a3"/>
            <w:rFonts w:ascii="Times New Roman" w:hAnsi="Times New Roman"/>
            <w:iCs/>
            <w:noProof/>
            <w:sz w:val="24"/>
            <w:szCs w:val="24"/>
            <w:lang w:val="kk-KZ"/>
          </w:rPr>
          <w:t>https://kk.wikipedia.org/wiki/</w:t>
        </w:r>
      </w:hyperlink>
      <w:r w:rsidR="00736B08">
        <w:rPr>
          <w:rFonts w:ascii="Times New Roman" w:hAnsi="Times New Roman"/>
          <w:iCs/>
          <w:noProof/>
          <w:color w:val="000000"/>
          <w:sz w:val="24"/>
          <w:szCs w:val="24"/>
          <w:lang w:val="kk-KZ"/>
        </w:rPr>
        <w:t xml:space="preserve"> </w:t>
      </w:r>
    </w:p>
    <w:p w14:paraId="325E4AF7" w14:textId="2215E724" w:rsidR="009F29AE" w:rsidRDefault="00736B08" w:rsidP="00F46696">
      <w:pPr>
        <w:pStyle w:val="1"/>
        <w:shd w:val="clear" w:color="auto" w:fill="FFFFFF"/>
        <w:spacing w:line="360" w:lineRule="auto"/>
        <w:ind w:right="5"/>
        <w:jc w:val="both"/>
        <w:rPr>
          <w:rFonts w:ascii="Times New Roman" w:hAnsi="Times New Roman"/>
          <w:iCs/>
          <w:noProof/>
          <w:color w:val="000000"/>
          <w:sz w:val="24"/>
          <w:szCs w:val="24"/>
          <w:lang w:val="kk-KZ"/>
        </w:rPr>
      </w:pPr>
      <w:r>
        <w:rPr>
          <w:rFonts w:ascii="Times New Roman" w:hAnsi="Times New Roman"/>
          <w:iCs/>
          <w:noProof/>
          <w:color w:val="000000"/>
          <w:sz w:val="24"/>
          <w:szCs w:val="24"/>
          <w:lang w:val="kk-KZ"/>
        </w:rPr>
        <w:t xml:space="preserve">4. </w:t>
      </w:r>
      <w:hyperlink r:id="rId6" w:history="1">
        <w:r w:rsidRPr="00ED690A">
          <w:rPr>
            <w:rStyle w:val="a3"/>
            <w:rFonts w:ascii="Times New Roman" w:hAnsi="Times New Roman"/>
            <w:iCs/>
            <w:noProof/>
            <w:sz w:val="24"/>
            <w:szCs w:val="24"/>
            <w:lang w:val="kk-KZ"/>
          </w:rPr>
          <w:t>https://kitap.kz/audio-book/anggimeleri-men-ertegileri</w:t>
        </w:r>
      </w:hyperlink>
      <w:r w:rsidR="00F46696" w:rsidRPr="00F46696">
        <w:rPr>
          <w:rFonts w:ascii="Times New Roman" w:hAnsi="Times New Roman"/>
          <w:iCs/>
          <w:noProof/>
          <w:color w:val="000000"/>
          <w:sz w:val="24"/>
          <w:szCs w:val="24"/>
          <w:lang w:val="kk-KZ"/>
        </w:rPr>
        <w:t xml:space="preserve"> </w:t>
      </w:r>
      <w:r w:rsidR="009F29AE" w:rsidRPr="00F46696">
        <w:rPr>
          <w:rFonts w:ascii="Times New Roman" w:hAnsi="Times New Roman"/>
          <w:iCs/>
          <w:noProof/>
          <w:color w:val="000000"/>
          <w:sz w:val="24"/>
          <w:szCs w:val="24"/>
          <w:lang w:val="kk-KZ"/>
        </w:rPr>
        <w:t xml:space="preserve"> </w:t>
      </w:r>
    </w:p>
    <w:p w14:paraId="2F7E7896" w14:textId="7C52F565" w:rsidR="00475350" w:rsidRPr="00F46696" w:rsidRDefault="00736B08" w:rsidP="00F46696">
      <w:pPr>
        <w:pStyle w:val="1"/>
        <w:shd w:val="clear" w:color="auto" w:fill="FFFFFF"/>
        <w:spacing w:line="360" w:lineRule="auto"/>
        <w:ind w:right="5"/>
        <w:jc w:val="both"/>
        <w:rPr>
          <w:rFonts w:ascii="Times New Roman" w:hAnsi="Times New Roman"/>
          <w:iCs/>
          <w:noProof/>
          <w:color w:val="000000"/>
          <w:sz w:val="24"/>
          <w:szCs w:val="24"/>
          <w:lang w:val="kk-KZ"/>
        </w:rPr>
      </w:pPr>
      <w:r>
        <w:rPr>
          <w:rFonts w:ascii="Times New Roman" w:hAnsi="Times New Roman"/>
          <w:iCs/>
          <w:noProof/>
          <w:color w:val="000000"/>
          <w:sz w:val="24"/>
          <w:szCs w:val="24"/>
          <w:lang w:val="kk-KZ"/>
        </w:rPr>
        <w:t>5</w:t>
      </w:r>
      <w:r w:rsidR="00475350">
        <w:rPr>
          <w:rFonts w:ascii="Times New Roman" w:hAnsi="Times New Roman"/>
          <w:iCs/>
          <w:noProof/>
          <w:color w:val="000000"/>
          <w:sz w:val="24"/>
          <w:szCs w:val="24"/>
          <w:lang w:val="kk-KZ"/>
        </w:rPr>
        <w:t xml:space="preserve">. </w:t>
      </w:r>
      <w:hyperlink r:id="rId7" w:history="1">
        <w:r w:rsidR="00475350" w:rsidRPr="00ED690A">
          <w:rPr>
            <w:rStyle w:val="a3"/>
            <w:rFonts w:ascii="Times New Roman" w:hAnsi="Times New Roman"/>
            <w:iCs/>
            <w:noProof/>
            <w:sz w:val="24"/>
            <w:szCs w:val="24"/>
            <w:lang w:val="kk-KZ"/>
          </w:rPr>
          <w:t>https://ibraj.allib.org/?page_id=750&amp;lang=ru</w:t>
        </w:r>
      </w:hyperlink>
      <w:r w:rsidR="00475350">
        <w:rPr>
          <w:rFonts w:ascii="Times New Roman" w:hAnsi="Times New Roman"/>
          <w:iCs/>
          <w:noProof/>
          <w:color w:val="000000"/>
          <w:sz w:val="24"/>
          <w:szCs w:val="24"/>
          <w:lang w:val="kk-KZ"/>
        </w:rPr>
        <w:t xml:space="preserve"> </w:t>
      </w:r>
    </w:p>
    <w:p w14:paraId="0F42DE14" w14:textId="468E2FEC" w:rsidR="00A020A8" w:rsidRPr="00052C0B" w:rsidRDefault="00736B08" w:rsidP="00F46696">
      <w:pPr>
        <w:pStyle w:val="1"/>
        <w:shd w:val="clear" w:color="auto" w:fill="FFFFFF"/>
        <w:spacing w:line="360" w:lineRule="auto"/>
        <w:ind w:left="10" w:right="5"/>
        <w:jc w:val="both"/>
        <w:rPr>
          <w:sz w:val="24"/>
          <w:szCs w:val="24"/>
          <w:lang w:val="kk-KZ"/>
        </w:rPr>
      </w:pPr>
      <w:r>
        <w:rPr>
          <w:rFonts w:ascii="Times New Roman" w:hAnsi="Times New Roman"/>
          <w:noProof/>
          <w:color w:val="000000"/>
          <w:sz w:val="24"/>
          <w:szCs w:val="24"/>
          <w:lang w:val="kk-KZ"/>
        </w:rPr>
        <w:t>6</w:t>
      </w:r>
      <w:r w:rsidR="0082668E" w:rsidRPr="00F46696">
        <w:rPr>
          <w:rFonts w:ascii="Times New Roman" w:hAnsi="Times New Roman"/>
          <w:noProof/>
          <w:color w:val="000000"/>
          <w:sz w:val="24"/>
          <w:szCs w:val="24"/>
          <w:lang w:val="kk-KZ"/>
        </w:rPr>
        <w:t>.</w:t>
      </w:r>
      <w:r w:rsidR="00F46696" w:rsidRPr="00F46696">
        <w:rPr>
          <w:rFonts w:ascii="Times New Roman" w:hAnsi="Times New Roman"/>
          <w:noProof/>
          <w:color w:val="000000"/>
          <w:sz w:val="24"/>
          <w:szCs w:val="24"/>
          <w:lang w:val="kk-KZ"/>
        </w:rPr>
        <w:t>Ы.</w:t>
      </w:r>
      <w:r w:rsidR="0082668E" w:rsidRPr="00F46696">
        <w:rPr>
          <w:rFonts w:ascii="Times New Roman" w:hAnsi="Times New Roman"/>
          <w:noProof/>
          <w:color w:val="000000"/>
          <w:sz w:val="24"/>
          <w:szCs w:val="24"/>
          <w:lang w:val="kk-KZ"/>
        </w:rPr>
        <w:t>Алтынсарин Таңдамалы шығармалар</w:t>
      </w:r>
      <w:r w:rsidR="00F46696" w:rsidRPr="00F46696">
        <w:rPr>
          <w:rFonts w:ascii="Times New Roman" w:hAnsi="Times New Roman"/>
          <w:noProof/>
          <w:color w:val="000000"/>
          <w:sz w:val="24"/>
          <w:szCs w:val="24"/>
          <w:lang w:val="kk-KZ"/>
        </w:rPr>
        <w:t xml:space="preserve"> </w:t>
      </w:r>
      <w:r w:rsidR="0082668E" w:rsidRPr="00F46696">
        <w:rPr>
          <w:rFonts w:ascii="Times New Roman" w:hAnsi="Times New Roman"/>
          <w:noProof/>
          <w:color w:val="000000"/>
          <w:sz w:val="24"/>
          <w:szCs w:val="24"/>
          <w:lang w:val="kk-KZ"/>
        </w:rPr>
        <w:t>(Құрастырған</w:t>
      </w:r>
      <w:r w:rsidR="00F46696" w:rsidRPr="00F46696">
        <w:rPr>
          <w:rFonts w:ascii="Times New Roman" w:hAnsi="Times New Roman"/>
          <w:noProof/>
          <w:color w:val="000000"/>
          <w:sz w:val="24"/>
          <w:szCs w:val="24"/>
          <w:lang w:val="kk-KZ"/>
        </w:rPr>
        <w:t xml:space="preserve"> </w:t>
      </w:r>
      <w:r w:rsidR="0082668E" w:rsidRPr="00F46696">
        <w:rPr>
          <w:rFonts w:ascii="Times New Roman" w:hAnsi="Times New Roman"/>
          <w:noProof/>
          <w:color w:val="000000"/>
          <w:sz w:val="24"/>
          <w:szCs w:val="24"/>
          <w:lang w:val="kk-KZ"/>
        </w:rPr>
        <w:t>Б.С.Сүлейменов) А, 1955.</w:t>
      </w:r>
    </w:p>
    <w:sectPr w:rsidR="00A020A8" w:rsidRPr="00052C0B" w:rsidSect="0082668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K)">
    <w:altName w:val="Times New Roman"/>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1B"/>
    <w:rsid w:val="00052C0B"/>
    <w:rsid w:val="00225F14"/>
    <w:rsid w:val="003A76C5"/>
    <w:rsid w:val="00475350"/>
    <w:rsid w:val="00497F0F"/>
    <w:rsid w:val="004A6FE8"/>
    <w:rsid w:val="004E431B"/>
    <w:rsid w:val="00510F72"/>
    <w:rsid w:val="00607AEC"/>
    <w:rsid w:val="006A1EB4"/>
    <w:rsid w:val="00736B08"/>
    <w:rsid w:val="0082668E"/>
    <w:rsid w:val="009F29AE"/>
    <w:rsid w:val="00A020A8"/>
    <w:rsid w:val="00C362C7"/>
    <w:rsid w:val="00CA55B8"/>
    <w:rsid w:val="00F4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2668E"/>
    <w:pPr>
      <w:widowControl w:val="0"/>
      <w:snapToGrid w:val="0"/>
      <w:spacing w:after="0" w:line="240" w:lineRule="auto"/>
    </w:pPr>
    <w:rPr>
      <w:rFonts w:ascii="Arial" w:eastAsia="Times New Roman" w:hAnsi="Arial" w:cs="Times New Roman"/>
      <w:sz w:val="20"/>
      <w:szCs w:val="20"/>
      <w:lang w:eastAsia="ru-RU"/>
    </w:rPr>
  </w:style>
  <w:style w:type="character" w:styleId="a3">
    <w:name w:val="Hyperlink"/>
    <w:basedOn w:val="a0"/>
    <w:uiPriority w:val="99"/>
    <w:unhideWhenUsed/>
    <w:rsid w:val="009F29AE"/>
    <w:rPr>
      <w:color w:val="0563C1" w:themeColor="hyperlink"/>
      <w:u w:val="single"/>
    </w:rPr>
  </w:style>
  <w:style w:type="character" w:customStyle="1" w:styleId="UnresolvedMention">
    <w:name w:val="Unresolved Mention"/>
    <w:basedOn w:val="a0"/>
    <w:uiPriority w:val="99"/>
    <w:semiHidden/>
    <w:unhideWhenUsed/>
    <w:rsid w:val="009F29AE"/>
    <w:rPr>
      <w:color w:val="605E5C"/>
      <w:shd w:val="clear" w:color="auto" w:fill="E1DFDD"/>
    </w:rPr>
  </w:style>
  <w:style w:type="paragraph" w:styleId="HTML">
    <w:name w:val="HTML Preformatted"/>
    <w:basedOn w:val="a"/>
    <w:link w:val="HTML0"/>
    <w:uiPriority w:val="99"/>
    <w:semiHidden/>
    <w:unhideWhenUsed/>
    <w:rsid w:val="00510F72"/>
    <w:rPr>
      <w:rFonts w:ascii="Consolas" w:hAnsi="Consolas"/>
    </w:rPr>
  </w:style>
  <w:style w:type="character" w:customStyle="1" w:styleId="HTML0">
    <w:name w:val="Стандартный HTML Знак"/>
    <w:basedOn w:val="a0"/>
    <w:link w:val="HTML"/>
    <w:uiPriority w:val="99"/>
    <w:semiHidden/>
    <w:rsid w:val="00510F72"/>
    <w:rPr>
      <w:rFonts w:ascii="Consolas" w:eastAsia="Times New Roman" w:hAnsi="Consolas" w:cs="Times New Roman"/>
      <w:sz w:val="20"/>
      <w:szCs w:val="20"/>
      <w:lang w:val="ru-RU" w:eastAsia="ru-RU"/>
    </w:rPr>
  </w:style>
  <w:style w:type="character" w:customStyle="1" w:styleId="y2iqfc">
    <w:name w:val="y2iqfc"/>
    <w:basedOn w:val="a0"/>
    <w:rsid w:val="00510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2668E"/>
    <w:pPr>
      <w:widowControl w:val="0"/>
      <w:snapToGrid w:val="0"/>
      <w:spacing w:after="0" w:line="240" w:lineRule="auto"/>
    </w:pPr>
    <w:rPr>
      <w:rFonts w:ascii="Arial" w:eastAsia="Times New Roman" w:hAnsi="Arial" w:cs="Times New Roman"/>
      <w:sz w:val="20"/>
      <w:szCs w:val="20"/>
      <w:lang w:eastAsia="ru-RU"/>
    </w:rPr>
  </w:style>
  <w:style w:type="character" w:styleId="a3">
    <w:name w:val="Hyperlink"/>
    <w:basedOn w:val="a0"/>
    <w:uiPriority w:val="99"/>
    <w:unhideWhenUsed/>
    <w:rsid w:val="009F29AE"/>
    <w:rPr>
      <w:color w:val="0563C1" w:themeColor="hyperlink"/>
      <w:u w:val="single"/>
    </w:rPr>
  </w:style>
  <w:style w:type="character" w:customStyle="1" w:styleId="UnresolvedMention">
    <w:name w:val="Unresolved Mention"/>
    <w:basedOn w:val="a0"/>
    <w:uiPriority w:val="99"/>
    <w:semiHidden/>
    <w:unhideWhenUsed/>
    <w:rsid w:val="009F29AE"/>
    <w:rPr>
      <w:color w:val="605E5C"/>
      <w:shd w:val="clear" w:color="auto" w:fill="E1DFDD"/>
    </w:rPr>
  </w:style>
  <w:style w:type="paragraph" w:styleId="HTML">
    <w:name w:val="HTML Preformatted"/>
    <w:basedOn w:val="a"/>
    <w:link w:val="HTML0"/>
    <w:uiPriority w:val="99"/>
    <w:semiHidden/>
    <w:unhideWhenUsed/>
    <w:rsid w:val="00510F72"/>
    <w:rPr>
      <w:rFonts w:ascii="Consolas" w:hAnsi="Consolas"/>
    </w:rPr>
  </w:style>
  <w:style w:type="character" w:customStyle="1" w:styleId="HTML0">
    <w:name w:val="Стандартный HTML Знак"/>
    <w:basedOn w:val="a0"/>
    <w:link w:val="HTML"/>
    <w:uiPriority w:val="99"/>
    <w:semiHidden/>
    <w:rsid w:val="00510F72"/>
    <w:rPr>
      <w:rFonts w:ascii="Consolas" w:eastAsia="Times New Roman" w:hAnsi="Consolas" w:cs="Times New Roman"/>
      <w:sz w:val="20"/>
      <w:szCs w:val="20"/>
      <w:lang w:val="ru-RU" w:eastAsia="ru-RU"/>
    </w:rPr>
  </w:style>
  <w:style w:type="character" w:customStyle="1" w:styleId="y2iqfc">
    <w:name w:val="y2iqfc"/>
    <w:basedOn w:val="a0"/>
    <w:rsid w:val="0051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9347">
      <w:bodyDiv w:val="1"/>
      <w:marLeft w:val="0"/>
      <w:marRight w:val="0"/>
      <w:marTop w:val="0"/>
      <w:marBottom w:val="0"/>
      <w:divBdr>
        <w:top w:val="none" w:sz="0" w:space="0" w:color="auto"/>
        <w:left w:val="none" w:sz="0" w:space="0" w:color="auto"/>
        <w:bottom w:val="none" w:sz="0" w:space="0" w:color="auto"/>
        <w:right w:val="none" w:sz="0" w:space="0" w:color="auto"/>
      </w:divBdr>
    </w:div>
    <w:div w:id="44067882">
      <w:bodyDiv w:val="1"/>
      <w:marLeft w:val="0"/>
      <w:marRight w:val="0"/>
      <w:marTop w:val="0"/>
      <w:marBottom w:val="0"/>
      <w:divBdr>
        <w:top w:val="none" w:sz="0" w:space="0" w:color="auto"/>
        <w:left w:val="none" w:sz="0" w:space="0" w:color="auto"/>
        <w:bottom w:val="none" w:sz="0" w:space="0" w:color="auto"/>
        <w:right w:val="none" w:sz="0" w:space="0" w:color="auto"/>
      </w:divBdr>
    </w:div>
    <w:div w:id="124544637">
      <w:bodyDiv w:val="1"/>
      <w:marLeft w:val="0"/>
      <w:marRight w:val="0"/>
      <w:marTop w:val="0"/>
      <w:marBottom w:val="0"/>
      <w:divBdr>
        <w:top w:val="none" w:sz="0" w:space="0" w:color="auto"/>
        <w:left w:val="none" w:sz="0" w:space="0" w:color="auto"/>
        <w:bottom w:val="none" w:sz="0" w:space="0" w:color="auto"/>
        <w:right w:val="none" w:sz="0" w:space="0" w:color="auto"/>
      </w:divBdr>
    </w:div>
    <w:div w:id="179852336">
      <w:bodyDiv w:val="1"/>
      <w:marLeft w:val="0"/>
      <w:marRight w:val="0"/>
      <w:marTop w:val="0"/>
      <w:marBottom w:val="0"/>
      <w:divBdr>
        <w:top w:val="none" w:sz="0" w:space="0" w:color="auto"/>
        <w:left w:val="none" w:sz="0" w:space="0" w:color="auto"/>
        <w:bottom w:val="none" w:sz="0" w:space="0" w:color="auto"/>
        <w:right w:val="none" w:sz="0" w:space="0" w:color="auto"/>
      </w:divBdr>
    </w:div>
    <w:div w:id="297075532">
      <w:bodyDiv w:val="1"/>
      <w:marLeft w:val="0"/>
      <w:marRight w:val="0"/>
      <w:marTop w:val="0"/>
      <w:marBottom w:val="0"/>
      <w:divBdr>
        <w:top w:val="none" w:sz="0" w:space="0" w:color="auto"/>
        <w:left w:val="none" w:sz="0" w:space="0" w:color="auto"/>
        <w:bottom w:val="none" w:sz="0" w:space="0" w:color="auto"/>
        <w:right w:val="none" w:sz="0" w:space="0" w:color="auto"/>
      </w:divBdr>
    </w:div>
    <w:div w:id="828133470">
      <w:bodyDiv w:val="1"/>
      <w:marLeft w:val="0"/>
      <w:marRight w:val="0"/>
      <w:marTop w:val="0"/>
      <w:marBottom w:val="0"/>
      <w:divBdr>
        <w:top w:val="none" w:sz="0" w:space="0" w:color="auto"/>
        <w:left w:val="none" w:sz="0" w:space="0" w:color="auto"/>
        <w:bottom w:val="none" w:sz="0" w:space="0" w:color="auto"/>
        <w:right w:val="none" w:sz="0" w:space="0" w:color="auto"/>
      </w:divBdr>
    </w:div>
    <w:div w:id="1283616102">
      <w:bodyDiv w:val="1"/>
      <w:marLeft w:val="0"/>
      <w:marRight w:val="0"/>
      <w:marTop w:val="0"/>
      <w:marBottom w:val="0"/>
      <w:divBdr>
        <w:top w:val="none" w:sz="0" w:space="0" w:color="auto"/>
        <w:left w:val="none" w:sz="0" w:space="0" w:color="auto"/>
        <w:bottom w:val="none" w:sz="0" w:space="0" w:color="auto"/>
        <w:right w:val="none" w:sz="0" w:space="0" w:color="auto"/>
      </w:divBdr>
    </w:div>
    <w:div w:id="1545947671">
      <w:bodyDiv w:val="1"/>
      <w:marLeft w:val="0"/>
      <w:marRight w:val="0"/>
      <w:marTop w:val="0"/>
      <w:marBottom w:val="0"/>
      <w:divBdr>
        <w:top w:val="none" w:sz="0" w:space="0" w:color="auto"/>
        <w:left w:val="none" w:sz="0" w:space="0" w:color="auto"/>
        <w:bottom w:val="none" w:sz="0" w:space="0" w:color="auto"/>
        <w:right w:val="none" w:sz="0" w:space="0" w:color="auto"/>
      </w:divBdr>
    </w:div>
    <w:div w:id="1639651636">
      <w:bodyDiv w:val="1"/>
      <w:marLeft w:val="0"/>
      <w:marRight w:val="0"/>
      <w:marTop w:val="0"/>
      <w:marBottom w:val="0"/>
      <w:divBdr>
        <w:top w:val="none" w:sz="0" w:space="0" w:color="auto"/>
        <w:left w:val="none" w:sz="0" w:space="0" w:color="auto"/>
        <w:bottom w:val="none" w:sz="0" w:space="0" w:color="auto"/>
        <w:right w:val="none" w:sz="0" w:space="0" w:color="auto"/>
      </w:divBdr>
    </w:div>
    <w:div w:id="1789277827">
      <w:bodyDiv w:val="1"/>
      <w:marLeft w:val="0"/>
      <w:marRight w:val="0"/>
      <w:marTop w:val="0"/>
      <w:marBottom w:val="0"/>
      <w:divBdr>
        <w:top w:val="none" w:sz="0" w:space="0" w:color="auto"/>
        <w:left w:val="none" w:sz="0" w:space="0" w:color="auto"/>
        <w:bottom w:val="none" w:sz="0" w:space="0" w:color="auto"/>
        <w:right w:val="none" w:sz="0" w:space="0" w:color="auto"/>
      </w:divBdr>
    </w:div>
    <w:div w:id="20451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braj.allib.org/?page_id=750&amp;lang=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itap.kz/audio-book/anggimeleri-men-ertegileri" TargetMode="External"/><Relationship Id="rId5" Type="http://schemas.openxmlformats.org/officeDocument/2006/relationships/hyperlink" Target="https://kk.wikipedia.org/wik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Kamiyeva</dc:creator>
  <cp:lastModifiedBy>Алия</cp:lastModifiedBy>
  <cp:revision>2</cp:revision>
  <dcterms:created xsi:type="dcterms:W3CDTF">2021-05-20T09:27:00Z</dcterms:created>
  <dcterms:modified xsi:type="dcterms:W3CDTF">2021-05-20T09:27:00Z</dcterms:modified>
</cp:coreProperties>
</file>