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 xml:space="preserve">Значение дидактических принципов </w:t>
      </w:r>
    </w:p>
    <w:p w14:paraId="00000002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>в учебно-воспитательном процессе обучающихся</w:t>
      </w:r>
    </w:p>
    <w:p w14:paraId="00000003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</w:p>
    <w:p w14:paraId="00000004" w14:textId="77777777" w:rsidR="008703A9" w:rsidRDefault="002609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 xml:space="preserve">А.К. </w:t>
      </w:r>
      <w:proofErr w:type="spellStart"/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>Бисекенова</w:t>
      </w:r>
      <w:proofErr w:type="spellEnd"/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 xml:space="preserve"> – </w:t>
      </w:r>
      <w:proofErr w:type="spellStart"/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Алматинский</w:t>
      </w:r>
      <w:proofErr w:type="spellEnd"/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транспортный</w:t>
      </w:r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колледж </w:t>
      </w:r>
      <w:proofErr w:type="spellStart"/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КазАТК</w:t>
      </w:r>
      <w:proofErr w:type="spellEnd"/>
      <w:r w:rsidRPr="00260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Тынышпаева</w:t>
      </w:r>
      <w:proofErr w:type="spellEnd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>город</w:t>
      </w:r>
      <w:proofErr w:type="spellEnd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  <w:t>Казахстан</w:t>
      </w:r>
      <w:proofErr w:type="spellEnd"/>
    </w:p>
    <w:p w14:paraId="00000005" w14:textId="77777777" w:rsidR="008703A9" w:rsidRDefault="008703A9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b/>
          <w:color w:val="1F1A17"/>
          <w:sz w:val="28"/>
          <w:szCs w:val="28"/>
        </w:rPr>
      </w:pPr>
    </w:p>
    <w:p w14:paraId="00000006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>Ключевые слова: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дидактика, принципы обучения, методы.</w:t>
      </w:r>
    </w:p>
    <w:p w14:paraId="00000007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</w:p>
    <w:p w14:paraId="00000008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Дидактика – составная часть педагогики, наука об обучении, исследующая законы, закономерности, принципы, цели, содержание, формы, методы, средства обучения. Объект дидактики - это обучение. </w:t>
      </w:r>
    </w:p>
    <w:p w14:paraId="00000009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Обучение – целенаправленный и организованный процесс взаимодейств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ия обучающихся и преподавателей, направленный на решение учебных задач, в результате которого обучающихся овладевают знаниями, умениями, навыками, развивают личностные качества, формируют компетентности. </w:t>
      </w:r>
    </w:p>
    <w:p w14:paraId="0000000A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Принципы обучения – это исходные дидактические поло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жения, которые отражают протекание объективных законов и закономерностей процесса обучения и определяют его направленность на развитие личности. </w:t>
      </w:r>
    </w:p>
    <w:p w14:paraId="0000000B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 принципах обучении раскрываются теоретические подходы к построению учебного процесса и управлению им. Они оп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ределяют позиции и установки, с которыми   преподаватели подходят к организации процесса обучения и к поиску возможностей его оптимизации.</w:t>
      </w:r>
    </w:p>
    <w:p w14:paraId="0000000C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Знание принципов обучения даёт возможность организовать учебный процесс в соответствии с его закономерностями, обосно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ванно определить цели и отбросить содержание учебного материала, выбрать адекватные целям формы и методы обучения. Вместе с тем они позволяют обучающим и обучаемым соблюдать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этапность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процесса обучения, осуществлять взаимодействие и сотрудничество [4]. </w:t>
      </w:r>
    </w:p>
    <w:p w14:paraId="0000000D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По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скольку принципы обучения формулируются на основе законов и закономерностей, то в их числе есть такие, которые выступают общими для организации учебного процесса во всех типах образовательных учреждений.</w:t>
      </w:r>
    </w:p>
    <w:p w14:paraId="0000000E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Все принципы обучения связаны друг с другом и проник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ают один в другой, поэтому они могут быть представлены как система, состоящая из содержательных и процессуальных принципов. Такое их деление условно: значение каждого из них не ограничивается только рамками своей группы. </w:t>
      </w:r>
    </w:p>
    <w:p w14:paraId="0000000F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Однако оно методически правомерно,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так как помогает ответить на два основных вопроса дидактики: чему и как учить? Из дидактических принципов вытекают правила обучения, которые подчиняются принципу, конкретизируют его, определяют характер методических приёмов, используемых преподавателем, и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ведут к реализации данного принципа.</w:t>
      </w:r>
    </w:p>
    <w:p w14:paraId="00000010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Принципы отражают сущность процесса обучения, а правила – его отдельные стороны.</w:t>
      </w:r>
    </w:p>
    <w:p w14:paraId="00000011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lastRenderedPageBreak/>
        <w:t>Многочисленны попытки разработать систему дидактических принципов в работах исследователей нового времени. Их анализ позволяет выделить в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качестве основополагающих, общепризнанных следующие принципы:</w:t>
      </w:r>
    </w:p>
    <w:p w14:paraId="00000012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сознательности и активности</w:t>
      </w:r>
    </w:p>
    <w:p w14:paraId="00000013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наглядности</w:t>
      </w:r>
    </w:p>
    <w:p w14:paraId="00000014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систематичности и последовательности</w:t>
      </w:r>
    </w:p>
    <w:p w14:paraId="00000015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прочности</w:t>
      </w:r>
    </w:p>
    <w:p w14:paraId="00000016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научности</w:t>
      </w:r>
    </w:p>
    <w:p w14:paraId="00000017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доступности</w:t>
      </w:r>
    </w:p>
    <w:p w14:paraId="00000018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прогрессирование</w:t>
      </w:r>
    </w:p>
    <w:p w14:paraId="00000019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Суть принципа сознательности и активности состоит в умелом использо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вании разнообразных приемов, способствующих возбуждению потребности и интереса к овладению знаниями, придание учебному процессу проблемного характера. </w:t>
      </w:r>
    </w:p>
    <w:p w14:paraId="0000001A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Для сознательного и активного овладения знаниями необходимо: приучать студентов к постановке вопросов, к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ак перед преподавателем, так и для самостоятельного ответа и разрешения; выработать у обучающихся самостоятельный подход к изучаемому материалу, глубоко продумывать те теоретические выводы и понятия, мировоззренческие и морально - эстетические идеи, которы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е имеются в его содержании. </w:t>
      </w:r>
    </w:p>
    <w:p w14:paraId="0000001B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Решить эту задачу нельзя, если педагог не сумеет возбудить и поддерживать познавательную активность и сознательность обучающихся в процессе обучения.</w:t>
      </w:r>
    </w:p>
    <w:p w14:paraId="0000001C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Суть принципа наглядности обусловлена рядом факторов:</w:t>
      </w:r>
    </w:p>
    <w:p w14:paraId="0000001D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bookmarkStart w:id="0" w:name="_GoBack"/>
      <w:bookmarkEnd w:id="0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наглядность обучения вытекает из того, что оно выступает для обучающихся как средство познания окружающего мира, и поэтому процесс этот происходит более успешно, если основан на непосредственном наблюдении и изучении предметов, явлений или событий.</w:t>
      </w:r>
    </w:p>
    <w:p w14:paraId="0000001E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познавательный процесс требует включения в овладение знаниями различных органов восприятия. По мнению Ушинского, наглядное обучение повышает внимание обучающихся, способствует более глубокому усвоению знаний.</w:t>
      </w:r>
    </w:p>
    <w:p w14:paraId="0000001F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наглядность обучения основана на особенностях м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ышления студентов, которое развивается от конкретного к абстрактному [4].</w:t>
      </w:r>
    </w:p>
    <w:p w14:paraId="00000020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наглядность повышает интерес обучающихся к знаниям и делает процесс обучения более легким. Многие сложные теоретические положения при умелом использовании наглядности становятся дост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упными и понятными для обучающихся. К наглядным пособиям относятся: реальные предметы и явления в их натуральном виде, модели машин, муляжи, иллюстративные пособия (картины, рисунки, фотографии), графические пособия (диаграммы, графики, схемы, таблицы), ра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зличные технические средства (учебные кинофильмы, средства программированного обучения, компьютеры).</w:t>
      </w:r>
    </w:p>
    <w:p w14:paraId="00000021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lastRenderedPageBreak/>
        <w:t>Принцип систематичности и последовательности заключается в обеспечении последовательного усвоения обучающимися определенной системы знаний в разных областя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х науки, систематическое прохождение школьного обучения. Обеспечение систематичности и последовательности обучения требует глубокого осмысления обучающимися логики и системы в содержании усваиваемых знаний, а также систематической работы по повторению и об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общению изучаемого материала. </w:t>
      </w:r>
    </w:p>
    <w:p w14:paraId="00000022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Одной из </w:t>
      </w:r>
      <w:proofErr w:type="gram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распространенных причин неуспеваемости</w:t>
      </w:r>
      <w:proofErr w:type="gram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обучающихся является отсутствие у них системы в учебной работе, неумение проявлять настойчивость и прилежание в учении.</w:t>
      </w:r>
    </w:p>
    <w:p w14:paraId="00000023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Принцип прочности и </w:t>
      </w:r>
      <w:proofErr w:type="gram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прогрессирование  отражает</w:t>
      </w:r>
      <w:proofErr w:type="gram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ту особенн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ость обучения, в соответствии с которой овладение знаниями, умениями, навыками, мировоззренческими и нравственно-эстетическими идеями достигается только тогда, когда они, с одной стороны, обстоятельно осмыслены, а с другой - хорошо усвоены и продолжительно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е время сохраняются в памяти. </w:t>
      </w:r>
    </w:p>
    <w:p w14:paraId="00000024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Прочность обучения достигается, прежде всего, тогда, когда обучающиеся совершают в процессе обучения полный цикл учебно-познавательных действий: первичное восприятие и осмысление изучаемого материала, его последующее более гл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убокое осмысление, проделывали определенную работу по его запоминанию, применению усвоенных знаний на практике, а также по их повторению и систематизации. Для прочного усвоения знаний большое значение имеет систематически осуществляемая проверка и оценка з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наний обучающихся.</w:t>
      </w:r>
    </w:p>
    <w:p w14:paraId="00000025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Суть принципа научности состоит в том, что содержание образования в школе должно быть научным и иметь мировоззренческую направленность.</w:t>
      </w:r>
    </w:p>
    <w:p w14:paraId="00000026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Принцип научности обучения предполагает соответствие содержания образования уровню развития современн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ой науки и техники, опыту, накопленному мировой цивилизацией. Принцип научности требует, чтобы содержание образования, реализуемое как в учебное, так и во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внеучебное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время, было направлено на ознакомление обучаемых с объективными научными факторами, явлени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ями, законами, основными теориями и концепциями той или иной отрасли, приближаясь к раскрытию её современных достижений и перспектив развития. Принцип научности определяет требования к разработке учебных планов, программ и учебников, а также требуют исполь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зования дополнительного материала, содержащего сведения о глобальных проблемах и современных достижениях.  </w:t>
      </w:r>
    </w:p>
    <w:p w14:paraId="00000027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Педагогическое взаимодействие, основываясь на принципе научности, должно быть направлено на развитие у обучающихся познавательной активности, креати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вного мышления, творчества.</w:t>
      </w:r>
    </w:p>
    <w:p w14:paraId="00000028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Для его реализации учителю необходимо: глубоко и доказательно раскрывать каждое научное положение изучаемого материала, не допуская ошибок, неточностей и механического зазубривания обучающимися 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lastRenderedPageBreak/>
        <w:t>теоретических выводов и обобщений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; показывать значение изучаемого материала для понимания современных общественно-политических событий и их соответствия интересам и стремлениям народа. </w:t>
      </w:r>
    </w:p>
    <w:p w14:paraId="00000029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Суть принципа доступности заключается в необходимости учета возрастных и индивидуальных особенностей уч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ащихся в учебном процессе и недопустимости его чрезмерной усложненности и перегруженности, при которых овладение изучаемым материалом может оказаться непосильным.           </w:t>
      </w:r>
    </w:p>
    <w:p w14:paraId="0000002A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         Сделать обучение доступным - значит: правильно, с учетом </w:t>
      </w:r>
      <w:proofErr w:type="gram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познавательных 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возрастных возможностей</w:t>
      </w:r>
      <w:proofErr w:type="gram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обучающихся определить его содержание, тот объем знаний, практических умений и навыков, которыми необходимо овладеть студентам каждой группы по каждому учебному предмету. Правильно определить степень теоретической сложности и глубин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ы изучения программного материала. </w:t>
      </w:r>
    </w:p>
    <w:p w14:paraId="0000002B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Правильно определить количество учебного времени, отводимого для изучения каждого учебного предмета с учетом его важности и </w:t>
      </w:r>
      <w:proofErr w:type="gram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сложности</w:t>
      </w:r>
      <w:proofErr w:type="gram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и обеспечения его глубокого и прочного усвоения. Необходимо совершенствовать учебные п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рограммы и учебники преподаватель должен использовать в процессе обучения яркий фактический материал, компактно и доходчиво его излагать, связывать с жизнью и умело подводить обучающихся к теоретическим выводам и обобщениям [4,5]. </w:t>
      </w:r>
    </w:p>
    <w:p w14:paraId="0000002C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Учитывать индивидуальные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особенности мыслительной деятельности и памяти обучающихся, а также уровня их подготовки и развития.</w:t>
      </w:r>
    </w:p>
    <w:p w14:paraId="0000002D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Принцип связи теории с практикой предусматривает, чтобы процесс обучения стимулировал студентов использовать полученные знания в решении поставленных зада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ч, анализировать и преобразовывать окружающую действительность вырабатывая собственные взгляды. Для этого используется анализ примеров и ситуаций из реальной жизни. Одним из направлений реализации данного принципа является активное </w:t>
      </w:r>
      <w:proofErr w:type="gram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подключение  обучающихся</w:t>
      </w:r>
      <w:proofErr w:type="gram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к общественно полезной деятельности в университете и за ее пределами.</w:t>
      </w:r>
    </w:p>
    <w:p w14:paraId="0000002E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>Резюме</w:t>
      </w:r>
    </w:p>
    <w:p w14:paraId="0000002F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</w:p>
    <w:p w14:paraId="00000030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Создание благоприятных условий для занятий физическими упражнениями, обязательное привлечение всех студентов к учебным занятиям по физическому воспитанию, хорошо поставленная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внеучебная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 спортивно - массовая работа, соблюдение основных правил и принципов об</w:t>
      </w: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>учения позволит преподавателям физического воспитания эффективно решать стоящие перед ними задачи.</w:t>
      </w:r>
    </w:p>
    <w:p w14:paraId="00000031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</w:pPr>
    </w:p>
    <w:p w14:paraId="00000032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  <w:r w:rsidRPr="00260932"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  <w:t>Список использованной литературы</w:t>
      </w:r>
    </w:p>
    <w:p w14:paraId="00000033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ind w:firstLine="600"/>
        <w:jc w:val="center"/>
        <w:rPr>
          <w:rFonts w:ascii="Times New Roman" w:eastAsia="Times New Roman" w:hAnsi="Times New Roman" w:cs="Times New Roman"/>
          <w:b/>
          <w:color w:val="1F1A17"/>
          <w:sz w:val="28"/>
          <w:szCs w:val="28"/>
          <w:lang w:val="ru-RU"/>
        </w:rPr>
      </w:pPr>
    </w:p>
    <w:p w14:paraId="00000034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sz w:val="28"/>
          <w:szCs w:val="28"/>
          <w:lang w:val="ru-RU"/>
        </w:rPr>
        <w:t xml:space="preserve">1. </w:t>
      </w:r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Железняк Ю.Д., Петров П.К.  Основы научно-методической деятельности в физической культуре и спорте. – М.: Издательский </w:t>
      </w:r>
      <w:r w:rsidRPr="00260932">
        <w:rPr>
          <w:rFonts w:ascii="Times New Roman" w:eastAsia="Times New Roman" w:hAnsi="Times New Roman" w:cs="Times New Roman"/>
          <w:color w:val="1F1A17"/>
          <w:lang w:val="ru-RU"/>
        </w:rPr>
        <w:t>центр «Академия», 2013.</w:t>
      </w:r>
    </w:p>
    <w:p w14:paraId="00000035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2. 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lang w:val="ru-RU"/>
        </w:rPr>
        <w:t>Кайнова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 Э.Б. Общая педагогика физической культуры и спорта / Э. Б.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lang w:val="ru-RU"/>
        </w:rPr>
        <w:t>Кайнова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lang w:val="ru-RU"/>
        </w:rPr>
        <w:t>. - М: Форум. -2009.</w:t>
      </w:r>
    </w:p>
    <w:p w14:paraId="00000036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lang w:val="ru-RU"/>
        </w:rPr>
        <w:lastRenderedPageBreak/>
        <w:t xml:space="preserve">3.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lang w:val="ru-RU"/>
        </w:rPr>
        <w:t>Масалова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 О.Ю. Личностное развитие студента как ценность в образовании / О.Ю.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  <w:lang w:val="ru-RU"/>
        </w:rPr>
        <w:t>Масалова</w:t>
      </w:r>
      <w:proofErr w:type="spellEnd"/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 // Педагогическое образование и наука. – 200</w:t>
      </w:r>
      <w:r w:rsidRPr="00260932">
        <w:rPr>
          <w:rFonts w:ascii="Times New Roman" w:eastAsia="Times New Roman" w:hAnsi="Times New Roman" w:cs="Times New Roman"/>
          <w:color w:val="1F1A17"/>
          <w:lang w:val="ru-RU"/>
        </w:rPr>
        <w:t>9. - № 11.</w:t>
      </w:r>
    </w:p>
    <w:p w14:paraId="00000037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  <w:lang w:val="ru-RU"/>
        </w:rPr>
      </w:pPr>
      <w:r w:rsidRPr="00260932">
        <w:rPr>
          <w:rFonts w:ascii="Times New Roman" w:eastAsia="Times New Roman" w:hAnsi="Times New Roman" w:cs="Times New Roman"/>
          <w:color w:val="1F1A17"/>
          <w:lang w:val="ru-RU"/>
        </w:rPr>
        <w:t>4. Полянский В.П. Формирование теории и совершенствование практики профессионально-прикладной физической культуры как особого социокультурного образования.  –  Теория и практика физической культуры. – 2008. - № 5</w:t>
      </w:r>
    </w:p>
    <w:p w14:paraId="00000038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rFonts w:ascii="Times New Roman" w:eastAsia="Times New Roman" w:hAnsi="Times New Roman" w:cs="Times New Roman"/>
          <w:color w:val="1F1A17"/>
        </w:rPr>
      </w:pPr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5. Соловьев Г.М. Концептуальный </w:t>
      </w:r>
      <w:r w:rsidRPr="00260932">
        <w:rPr>
          <w:rFonts w:ascii="Times New Roman" w:eastAsia="Times New Roman" w:hAnsi="Times New Roman" w:cs="Times New Roman"/>
          <w:color w:val="1F1A17"/>
          <w:lang w:val="ru-RU"/>
        </w:rPr>
        <w:t xml:space="preserve">подход в обеспечении качества образования по физической культуре.  </w:t>
      </w:r>
      <w:r w:rsidRPr="00260932">
        <w:rPr>
          <w:rFonts w:ascii="Times New Roman" w:eastAsia="Times New Roman" w:hAnsi="Times New Roman" w:cs="Times New Roman"/>
          <w:color w:val="1F1A17"/>
        </w:rPr>
        <w:t xml:space="preserve">– 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</w:rPr>
        <w:t>Педагогическое</w:t>
      </w:r>
      <w:proofErr w:type="spellEnd"/>
      <w:r w:rsidRPr="00260932">
        <w:rPr>
          <w:rFonts w:ascii="Times New Roman" w:eastAsia="Times New Roman" w:hAnsi="Times New Roman" w:cs="Times New Roman"/>
          <w:color w:val="1F1A17"/>
        </w:rPr>
        <w:t xml:space="preserve">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</w:rPr>
        <w:t>образование</w:t>
      </w:r>
      <w:proofErr w:type="spellEnd"/>
      <w:r w:rsidRPr="00260932">
        <w:rPr>
          <w:rFonts w:ascii="Times New Roman" w:eastAsia="Times New Roman" w:hAnsi="Times New Roman" w:cs="Times New Roman"/>
          <w:color w:val="1F1A17"/>
        </w:rPr>
        <w:t xml:space="preserve"> и </w:t>
      </w:r>
      <w:proofErr w:type="spellStart"/>
      <w:r w:rsidRPr="00260932">
        <w:rPr>
          <w:rFonts w:ascii="Times New Roman" w:eastAsia="Times New Roman" w:hAnsi="Times New Roman" w:cs="Times New Roman"/>
          <w:color w:val="1F1A17"/>
        </w:rPr>
        <w:t>наука</w:t>
      </w:r>
      <w:proofErr w:type="spellEnd"/>
      <w:r w:rsidRPr="00260932">
        <w:rPr>
          <w:rFonts w:ascii="Times New Roman" w:eastAsia="Times New Roman" w:hAnsi="Times New Roman" w:cs="Times New Roman"/>
          <w:color w:val="1F1A17"/>
        </w:rPr>
        <w:t>. - 2008. - № 8.</w:t>
      </w:r>
    </w:p>
    <w:p w14:paraId="00000039" w14:textId="77777777" w:rsidR="008703A9" w:rsidRPr="00260932" w:rsidRDefault="00260932">
      <w:pPr>
        <w:pBdr>
          <w:top w:val="nil"/>
          <w:left w:val="nil"/>
          <w:bottom w:val="nil"/>
          <w:right w:val="nil"/>
          <w:between w:val="nil"/>
        </w:pBdr>
        <w:tabs>
          <w:tab w:val="left" w:pos="5509"/>
        </w:tabs>
        <w:ind w:firstLine="600"/>
        <w:jc w:val="both"/>
        <w:rPr>
          <w:rFonts w:ascii="Times New Roman" w:eastAsia="Times New Roman" w:hAnsi="Times New Roman" w:cs="Times New Roman"/>
          <w:color w:val="1F1A17"/>
        </w:rPr>
      </w:pPr>
      <w:r w:rsidRPr="00260932">
        <w:rPr>
          <w:rFonts w:ascii="Times New Roman" w:eastAsia="Times New Roman" w:hAnsi="Times New Roman" w:cs="Times New Roman"/>
          <w:color w:val="1F1A17"/>
        </w:rPr>
        <w:tab/>
      </w:r>
    </w:p>
    <w:p w14:paraId="0000003A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1F1A17"/>
        </w:rPr>
      </w:pPr>
    </w:p>
    <w:p w14:paraId="0000003B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1F1A17"/>
        </w:rPr>
      </w:pPr>
    </w:p>
    <w:p w14:paraId="0000003C" w14:textId="77777777" w:rsidR="008703A9" w:rsidRPr="00260932" w:rsidRDefault="008703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1F1A17"/>
        </w:rPr>
      </w:pPr>
    </w:p>
    <w:p w14:paraId="0000003D" w14:textId="77777777" w:rsidR="008703A9" w:rsidRDefault="008703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1F1A17"/>
        </w:rPr>
      </w:pPr>
    </w:p>
    <w:sectPr w:rsidR="008703A9">
      <w:pgSz w:w="11906" w:h="16838"/>
      <w:pgMar w:top="1134" w:right="1470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A9"/>
    <w:rsid w:val="00260932"/>
    <w:rsid w:val="008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45791-01D0-49EE-80F7-C5B39D4F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2021-01-27T05:21:00Z</dcterms:created>
  <dcterms:modified xsi:type="dcterms:W3CDTF">2021-01-27T05:24:00Z</dcterms:modified>
</cp:coreProperties>
</file>