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2F" w:rsidRPr="00F6642F" w:rsidRDefault="00F6642F" w:rsidP="00F6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2F" w:rsidRPr="00F6642F" w:rsidRDefault="00F6642F" w:rsidP="00F6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2F" w:rsidRPr="00F6642F" w:rsidRDefault="00F6642F" w:rsidP="00F6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2F" w:rsidRPr="00F6642F" w:rsidRDefault="00F6642F" w:rsidP="00F6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2F" w:rsidRPr="00F6642F" w:rsidRDefault="00F6642F" w:rsidP="00F6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2F" w:rsidRPr="00F6642F" w:rsidRDefault="00F6642F" w:rsidP="00F6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2F" w:rsidRPr="00F6642F" w:rsidRDefault="00F6642F" w:rsidP="00F6642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</w:pPr>
      <w:r w:rsidRPr="00F6642F"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  <w:t xml:space="preserve">Краткосрочный план открытого урока </w:t>
      </w:r>
    </w:p>
    <w:p w:rsidR="00F6642F" w:rsidRPr="00F6642F" w:rsidRDefault="00F6642F" w:rsidP="00F6642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</w:pPr>
      <w:r w:rsidRPr="00F6642F"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  <w:t>учителя физической культуры</w:t>
      </w:r>
    </w:p>
    <w:p w:rsidR="00F6642F" w:rsidRPr="00F6642F" w:rsidRDefault="00F6642F" w:rsidP="00F6642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</w:pPr>
      <w:proofErr w:type="spellStart"/>
      <w:r w:rsidRPr="00F6642F"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  <w:t>СШс</w:t>
      </w:r>
      <w:proofErr w:type="spellEnd"/>
      <w:r w:rsidRPr="00F6642F"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  <w:t xml:space="preserve"> имени Горького</w:t>
      </w:r>
    </w:p>
    <w:p w:rsidR="00F6642F" w:rsidRPr="00F6642F" w:rsidRDefault="00F6642F" w:rsidP="00F6642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24"/>
        </w:rPr>
      </w:pPr>
    </w:p>
    <w:p w:rsidR="00F6642F" w:rsidRPr="00F6642F" w:rsidRDefault="00F6642F" w:rsidP="00F6642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color w:val="44546A"/>
          <w:spacing w:val="5"/>
          <w:kern w:val="28"/>
          <w:sz w:val="36"/>
          <w:szCs w:val="24"/>
        </w:rPr>
      </w:pPr>
      <w:r w:rsidRPr="00F6642F">
        <w:rPr>
          <w:rFonts w:ascii="Times New Roman" w:eastAsia="Calibri" w:hAnsi="Times New Roman" w:cs="Times New Roman"/>
          <w:color w:val="44546A"/>
          <w:sz w:val="36"/>
        </w:rPr>
        <w:t>Игры на развитие смекалки, выносливости, внимания</w:t>
      </w: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32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36"/>
          <w:szCs w:val="36"/>
        </w:rPr>
      </w:pPr>
    </w:p>
    <w:p w:rsidR="00F6642F" w:rsidRPr="00F6642F" w:rsidRDefault="00F6642F" w:rsidP="00F6642F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</w:pPr>
      <w:proofErr w:type="spellStart"/>
      <w:r w:rsidRPr="00F6642F"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  <w:t>Богер</w:t>
      </w:r>
      <w:proofErr w:type="spellEnd"/>
      <w:r w:rsidRPr="00F6642F">
        <w:rPr>
          <w:rFonts w:ascii="Times New Roman" w:eastAsia="Times New Roman" w:hAnsi="Times New Roman" w:cs="Times New Roman"/>
          <w:color w:val="17365D"/>
          <w:spacing w:val="5"/>
          <w:kern w:val="28"/>
          <w:sz w:val="36"/>
          <w:szCs w:val="36"/>
        </w:rPr>
        <w:t xml:space="preserve"> Надежда Васильевна.   </w:t>
      </w: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  <w:r w:rsidRPr="00F6642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6642F" w:rsidRPr="00F6642F" w:rsidRDefault="00F6642F" w:rsidP="00F6642F">
      <w:pPr>
        <w:rPr>
          <w:rFonts w:ascii="Times New Roman" w:eastAsia="Calibri" w:hAnsi="Times New Roman" w:cs="Times New Roman"/>
          <w:sz w:val="24"/>
          <w:szCs w:val="24"/>
        </w:rPr>
      </w:pPr>
    </w:p>
    <w:p w:rsidR="00F6642F" w:rsidRPr="00F6642F" w:rsidRDefault="00F6642F" w:rsidP="00F6642F">
      <w:pPr>
        <w:widowControl w:val="0"/>
        <w:spacing w:line="240" w:lineRule="auto"/>
        <w:ind w:left="79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F66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Краткосрочный план по физической культуре № </w:t>
      </w:r>
    </w:p>
    <w:tbl>
      <w:tblPr>
        <w:tblW w:w="5000" w:type="pct"/>
        <w:tblInd w:w="-3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212"/>
        <w:gridCol w:w="3322"/>
        <w:gridCol w:w="1177"/>
        <w:gridCol w:w="1115"/>
        <w:gridCol w:w="2497"/>
      </w:tblGrid>
      <w:tr w:rsidR="00F6642F" w:rsidRPr="00F6642F" w:rsidTr="00D35A15">
        <w:trPr>
          <w:cantSplit/>
          <w:trHeight w:val="473"/>
        </w:trPr>
        <w:tc>
          <w:tcPr>
            <w:tcW w:w="1203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458165229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  <w:bookmarkEnd w:id="0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2F">
              <w:rPr>
                <w:rFonts w:ascii="Times New Roman" w:eastAsia="Times New Roman" w:hAnsi="Times New Roman" w:cs="Times New Roman"/>
                <w:sz w:val="24"/>
                <w:szCs w:val="20"/>
              </w:rPr>
              <w:t>Раздел</w:t>
            </w:r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F6642F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D35A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Навыки </w:t>
            </w:r>
            <w:r w:rsidRPr="00F6642F">
              <w:rPr>
                <w:rFonts w:ascii="Times New Roman" w:eastAsia="Times New Roman" w:hAnsi="Times New Roman" w:cs="Times New Roman"/>
                <w:sz w:val="24"/>
                <w:szCs w:val="20"/>
              </w:rPr>
              <w:t>решения проблем посредством игр.</w:t>
            </w:r>
          </w:p>
        </w:tc>
        <w:tc>
          <w:tcPr>
            <w:tcW w:w="3797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458165230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  <w:bookmarkEnd w:id="1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642F" w:rsidRPr="00F6642F" w:rsidTr="00D35A15">
        <w:trPr>
          <w:cantSplit/>
          <w:trHeight w:val="472"/>
        </w:trPr>
        <w:tc>
          <w:tcPr>
            <w:tcW w:w="1203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Toc458165231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gramStart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bookmarkEnd w:id="2"/>
            <w:r w:rsidRPr="00F664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97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Toc458165232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</w:t>
            </w:r>
            <w:bookmarkEnd w:id="3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Богер</w:t>
            </w:r>
            <w:proofErr w:type="spellEnd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F6642F" w:rsidRPr="00F6642F" w:rsidTr="00D35A15">
        <w:trPr>
          <w:cantSplit/>
          <w:trHeight w:val="1099"/>
        </w:trPr>
        <w:tc>
          <w:tcPr>
            <w:tcW w:w="120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Toc458165233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</w:t>
            </w:r>
            <w:bookmarkEnd w:id="4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64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Toc458165234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      присутствующих:</w:t>
            </w:r>
            <w:bookmarkEnd w:id="5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отсутствующих:0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6642F" w:rsidRPr="00F6642F" w:rsidTr="00D35A15">
        <w:trPr>
          <w:cantSplit/>
          <w:trHeight w:val="412"/>
        </w:trPr>
        <w:tc>
          <w:tcPr>
            <w:tcW w:w="120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6642F" w:rsidRPr="00F6642F" w:rsidRDefault="00F6642F" w:rsidP="00F6642F">
            <w:pPr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Toc458165236"/>
            <w:r w:rsidRPr="00F66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  <w:bookmarkEnd w:id="6"/>
          </w:p>
        </w:tc>
        <w:tc>
          <w:tcPr>
            <w:tcW w:w="3797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Игры на развитие смекалки, выносливости, внимания</w:t>
            </w:r>
          </w:p>
        </w:tc>
      </w:tr>
      <w:tr w:rsidR="00F6642F" w:rsidRPr="00F6642F" w:rsidTr="00D35A15">
        <w:trPr>
          <w:cantSplit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autoSpaceDE w:val="0"/>
              <w:autoSpaceDN w:val="0"/>
              <w:adjustRightInd w:val="0"/>
              <w:spacing w:before="60" w:after="16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  <w:lang w:eastAsia="en-GB"/>
              </w:rPr>
              <w:t>8.1.3.1. Объяснять   навыки и последовательности движений   при выполнении спортивно</w:t>
            </w:r>
            <w:r w:rsidR="008A7232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 </w:t>
            </w:r>
            <w:r w:rsidRPr="00F6642F">
              <w:rPr>
                <w:rFonts w:ascii="Times New Roman" w:eastAsia="Calibri" w:hAnsi="Times New Roman" w:cs="Times New Roman"/>
                <w:sz w:val="24"/>
                <w:lang w:eastAsia="en-GB"/>
              </w:rPr>
              <w:t>- специфических техник.</w:t>
            </w:r>
          </w:p>
          <w:p w:rsidR="00F6642F" w:rsidRDefault="00F6642F" w:rsidP="00F6642F">
            <w:pPr>
              <w:autoSpaceDE w:val="0"/>
              <w:autoSpaceDN w:val="0"/>
              <w:adjustRightInd w:val="0"/>
              <w:spacing w:before="60" w:after="16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 8.1.3.1.Демонстрировать навыки </w:t>
            </w:r>
            <w:r w:rsidRPr="00F6642F">
              <w:rPr>
                <w:rFonts w:ascii="Times New Roman" w:eastAsia="Calibri" w:hAnsi="Times New Roman" w:cs="Times New Roman"/>
                <w:sz w:val="24"/>
              </w:rPr>
              <w:t>игры на развитие смекалки, выносливости, внимания</w:t>
            </w:r>
          </w:p>
          <w:p w:rsidR="008A7232" w:rsidRPr="00F6642F" w:rsidRDefault="008A7232" w:rsidP="00F6642F">
            <w:pPr>
              <w:autoSpaceDE w:val="0"/>
              <w:autoSpaceDN w:val="0"/>
              <w:adjustRightInd w:val="0"/>
              <w:spacing w:before="60" w:after="16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FE32F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8.3.1.1 - демонстрировать на собственном примере влияние здорового образа жизни на здоровье;</w:t>
            </w:r>
          </w:p>
        </w:tc>
      </w:tr>
      <w:tr w:rsidR="00F6642F" w:rsidRPr="00F6642F" w:rsidTr="00D35A15">
        <w:trPr>
          <w:cantSplit/>
          <w:trHeight w:val="652"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17B10" w:rsidRPr="008D4B0E" w:rsidRDefault="00A17B10" w:rsidP="008D4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4B0E">
              <w:rPr>
                <w:rFonts w:ascii="Times New Roman" w:eastAsia="Calibri" w:hAnsi="Times New Roman" w:cs="Times New Roman"/>
                <w:sz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-н</w:t>
            </w:r>
            <w:r w:rsidR="00E63A17" w:rsidRPr="008D4B0E">
              <w:rPr>
                <w:rFonts w:ascii="Times New Roman" w:eastAsia="Calibri" w:hAnsi="Times New Roman" w:cs="Times New Roman"/>
                <w:sz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</w:t>
            </w:r>
            <w:r w:rsidRPr="008D4B0E">
              <w:rPr>
                <w:rFonts w:ascii="Times New Roman" w:eastAsia="Calibri" w:hAnsi="Times New Roman" w:cs="Times New Roman"/>
                <w:sz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работать</w:t>
            </w:r>
            <w:r w:rsidR="00E63A17" w:rsidRPr="008D4B0E">
              <w:rPr>
                <w:rFonts w:ascii="Times New Roman" w:eastAsia="Calibri" w:hAnsi="Times New Roman" w:cs="Times New Roman"/>
                <w:sz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навык</w:t>
            </w:r>
            <w:r w:rsidR="00F6642F" w:rsidRPr="008D4B0E">
              <w:rPr>
                <w:rFonts w:ascii="Times New Roman" w:eastAsia="Calibri" w:hAnsi="Times New Roman" w:cs="Times New Roman"/>
                <w:sz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движений при выполнении спортивно-специфических техник.</w:t>
            </w:r>
            <w:r w:rsidR="00E63A17"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63A17" w:rsidRPr="008D4B0E" w:rsidRDefault="00E63A17" w:rsidP="00E63A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17B10"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A17B10"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емонстрировать и сравнивать роли игр</w:t>
            </w:r>
            <w:r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</w:t>
            </w:r>
            <w:r w:rsidR="00A17B10"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  <w:r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A7232" w:rsidRPr="00A17B10" w:rsidRDefault="00A17B10" w:rsidP="00F6642F">
            <w:pPr>
              <w:spacing w:after="160" w:line="240" w:lineRule="auto"/>
              <w:rPr>
                <w:rFonts w:ascii="Times New Roman" w:eastAsia="Calibri" w:hAnsi="Times New Roman" w:cs="Times New Roman"/>
                <w:color w:val="FF0000"/>
                <w:sz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63A17"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сопоставлять собственные умения и умения других</w:t>
            </w:r>
            <w:r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63A17"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улучшения выполнения двигательных действий</w:t>
            </w:r>
            <w:r w:rsidRPr="008D4B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достижении цели игры. </w:t>
            </w:r>
          </w:p>
        </w:tc>
      </w:tr>
      <w:tr w:rsidR="00F6642F" w:rsidRPr="00F6642F" w:rsidTr="00D35A15">
        <w:trPr>
          <w:cantSplit/>
          <w:trHeight w:val="603"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3A4EA1">
            <w:pPr>
              <w:spacing w:before="40" w:after="40" w:line="256" w:lineRule="auto"/>
              <w:ind w:left="34" w:hanging="34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Критерии </w:t>
            </w:r>
            <w:r w:rsidRPr="00F6642F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оценивания</w:t>
            </w: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Default="00F6642F" w:rsidP="00F6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  <w:szCs w:val="24"/>
              </w:rPr>
              <w:t>- демонстрируют последовательность</w:t>
            </w:r>
            <w:r w:rsidRPr="00F6642F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 движений</w:t>
            </w:r>
            <w:r w:rsidRPr="00F66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выполнении</w:t>
            </w:r>
            <w:r w:rsidRPr="00F6642F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 игр</w:t>
            </w: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на развитие смекалки, выносливости, внимания</w:t>
            </w:r>
            <w:r w:rsidR="00A17B10">
              <w:rPr>
                <w:rFonts w:ascii="Times New Roman" w:eastAsia="Calibri" w:hAnsi="Times New Roman" w:cs="Times New Roman"/>
                <w:sz w:val="24"/>
                <w:lang w:eastAsia="en-GB"/>
              </w:rPr>
              <w:t>;</w:t>
            </w:r>
          </w:p>
          <w:p w:rsidR="00A17B10" w:rsidRDefault="003A4EA1" w:rsidP="00F6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GB"/>
              </w:rPr>
              <w:t>- з</w:t>
            </w:r>
            <w:r w:rsidR="00A17B10"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нают </w:t>
            </w:r>
            <w:r>
              <w:rPr>
                <w:rFonts w:ascii="Times New Roman" w:eastAsia="Calibri" w:hAnsi="Times New Roman" w:cs="Times New Roman"/>
                <w:sz w:val="24"/>
                <w:lang w:eastAsia="en-GB"/>
              </w:rPr>
              <w:t xml:space="preserve">значимость правильного восстановления дыхания, при физических нагрузках </w:t>
            </w:r>
          </w:p>
          <w:p w:rsidR="003A4EA1" w:rsidRPr="00F6642F" w:rsidRDefault="003A4EA1" w:rsidP="00F6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GB"/>
              </w:rPr>
              <w:t>-знают физиологию дыхания и профилактику  заболеваний дыхательной системы.</w:t>
            </w:r>
          </w:p>
        </w:tc>
      </w:tr>
      <w:tr w:rsidR="00F6642F" w:rsidRPr="00F6642F" w:rsidTr="00D35A15">
        <w:trPr>
          <w:cantSplit/>
          <w:trHeight w:val="3021"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6642F" w:rsidRPr="00F6642F" w:rsidRDefault="00F6642F" w:rsidP="00F6642F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Языковые цели</w:t>
            </w:r>
          </w:p>
          <w:p w:rsidR="00F6642F" w:rsidRPr="00F6642F" w:rsidRDefault="00F6642F" w:rsidP="00F6642F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Предметная лексика и терминология</w:t>
            </w:r>
          </w:p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Включает:</w:t>
            </w:r>
          </w:p>
          <w:p w:rsidR="00F6642F" w:rsidRPr="00F6642F" w:rsidRDefault="00F6642F" w:rsidP="00F6642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Командная, групповая, индивидуальная работа </w:t>
            </w:r>
          </w:p>
          <w:p w:rsidR="00F6642F" w:rsidRPr="00F6642F" w:rsidRDefault="00F6642F" w:rsidP="00F6642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Честная игра</w:t>
            </w:r>
          </w:p>
          <w:p w:rsidR="00F6642F" w:rsidRPr="00F6642F" w:rsidRDefault="00F6642F" w:rsidP="00F6642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Коммуникации, организация </w:t>
            </w:r>
          </w:p>
          <w:p w:rsidR="00F6642F" w:rsidRPr="00F6642F" w:rsidRDefault="00F6642F" w:rsidP="00F6642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Поддержка, помощь</w:t>
            </w:r>
          </w:p>
          <w:p w:rsidR="00F6642F" w:rsidRPr="00F6642F" w:rsidRDefault="00F6642F" w:rsidP="00F6642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Стратегия и тактика </w:t>
            </w:r>
          </w:p>
          <w:p w:rsidR="00F6642F" w:rsidRPr="00F6642F" w:rsidRDefault="00F6642F" w:rsidP="00F6642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Атака, защита, противник</w:t>
            </w:r>
          </w:p>
          <w:p w:rsidR="00F6642F" w:rsidRPr="00F6642F" w:rsidRDefault="00F6642F" w:rsidP="00F6642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Движение, нападение</w:t>
            </w:r>
          </w:p>
        </w:tc>
      </w:tr>
      <w:tr w:rsidR="00F6642F" w:rsidRPr="00F6642F" w:rsidTr="00D35A15">
        <w:trPr>
          <w:cantSplit/>
          <w:trHeight w:val="466"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Привитие ценностей </w:t>
            </w: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Персональной ответственности, лидерских качеств, взаимопомощи</w:t>
            </w:r>
          </w:p>
        </w:tc>
      </w:tr>
      <w:tr w:rsidR="00F6642F" w:rsidRPr="00F6642F" w:rsidTr="00D35A15">
        <w:trPr>
          <w:cantSplit/>
          <w:trHeight w:val="1284"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Межпредметные</w:t>
            </w:r>
            <w:proofErr w:type="spellEnd"/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 связи</w:t>
            </w: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Связи с наукой – здоровье и тело, безопасность, динамика веса/течения. </w:t>
            </w:r>
            <w:proofErr w:type="gramStart"/>
            <w:r w:rsidRPr="00F6642F">
              <w:rPr>
                <w:rFonts w:ascii="Times New Roman" w:eastAsia="Calibri" w:hAnsi="Times New Roman" w:cs="Times New Roman"/>
                <w:sz w:val="24"/>
              </w:rPr>
              <w:t>Взаимосвязь с информатикой (поиск и обработка информации в интернете), с математикой (оси вращения, пространство, направления и углы), с психологией (навыки работы в малой группе), с биологией (правильное дыхание), с физикой (скорость, масса, энергия)</w:t>
            </w:r>
            <w:proofErr w:type="gramEnd"/>
          </w:p>
        </w:tc>
      </w:tr>
      <w:tr w:rsidR="00F6642F" w:rsidRPr="00F6642F" w:rsidTr="00D35A15">
        <w:trPr>
          <w:cantSplit/>
          <w:trHeight w:val="702"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40" w:after="40" w:line="256" w:lineRule="auto"/>
              <w:ind w:left="-468" w:firstLine="36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Навыки использования ИКТ</w:t>
            </w: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Видеозапись урока через портативное устройство, использование ноутбука для поиска в и</w:t>
            </w:r>
            <w:r w:rsidR="003A4EA1">
              <w:rPr>
                <w:rFonts w:ascii="Times New Roman" w:eastAsia="Calibri" w:hAnsi="Times New Roman" w:cs="Times New Roman"/>
                <w:sz w:val="24"/>
              </w:rPr>
              <w:t>нтернете необходимого материала,</w:t>
            </w:r>
            <w:r w:rsidR="00072275">
              <w:rPr>
                <w:rFonts w:ascii="Times New Roman" w:eastAsia="Calibri" w:hAnsi="Times New Roman" w:cs="Times New Roman"/>
                <w:sz w:val="24"/>
              </w:rPr>
              <w:t xml:space="preserve"> использование интернет приложения на телефонах</w:t>
            </w:r>
          </w:p>
        </w:tc>
      </w:tr>
      <w:tr w:rsidR="00F6642F" w:rsidRPr="00F6642F" w:rsidTr="00D35A15">
        <w:trPr>
          <w:cantSplit/>
        </w:trPr>
        <w:tc>
          <w:tcPr>
            <w:tcW w:w="120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6642F" w:rsidRPr="00F6642F" w:rsidRDefault="00F6642F" w:rsidP="00F6642F">
            <w:pPr>
              <w:spacing w:before="40" w:after="40" w:line="256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Предварительные знания</w:t>
            </w:r>
          </w:p>
          <w:p w:rsidR="00F6642F" w:rsidRPr="00F6642F" w:rsidRDefault="00F6642F" w:rsidP="00F6642F">
            <w:pPr>
              <w:spacing w:before="40" w:after="4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79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b/>
                <w:i/>
                <w:color w:val="2976A4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Учащиеся имеют знания и понимание в игровых ситуациях на площадке</w:t>
            </w:r>
            <w:proofErr w:type="gramStart"/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72275">
              <w:rPr>
                <w:rFonts w:ascii="Times New Roman" w:eastAsia="Calibri" w:hAnsi="Times New Roman" w:cs="Times New Roman"/>
                <w:sz w:val="24"/>
              </w:rPr>
              <w:t>,</w:t>
            </w:r>
            <w:proofErr w:type="gramEnd"/>
            <w:r w:rsidR="0007227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6642F">
              <w:rPr>
                <w:rFonts w:ascii="Times New Roman" w:eastAsia="Calibri" w:hAnsi="Times New Roman" w:cs="Times New Roman"/>
                <w:sz w:val="24"/>
              </w:rPr>
              <w:t>изученных в предыдущих классах, и внеурочное время.</w:t>
            </w:r>
          </w:p>
        </w:tc>
      </w:tr>
      <w:tr w:rsidR="00F6642F" w:rsidRPr="00F6642F" w:rsidTr="00D35A15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F6642F" w:rsidRPr="00F6642F" w:rsidRDefault="00F6642F" w:rsidP="00F6642F">
            <w:pPr>
              <w:spacing w:before="240" w:after="24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                        </w:t>
            </w:r>
          </w:p>
          <w:p w:rsidR="00F6642F" w:rsidRPr="00F6642F" w:rsidRDefault="00F6642F" w:rsidP="00F6642F">
            <w:pPr>
              <w:spacing w:before="240" w:after="24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                                Ход урока</w:t>
            </w:r>
          </w:p>
        </w:tc>
      </w:tr>
      <w:tr w:rsidR="00F6642F" w:rsidRPr="00F6642F" w:rsidTr="00D35A15">
        <w:trPr>
          <w:trHeight w:val="528"/>
        </w:trPr>
        <w:tc>
          <w:tcPr>
            <w:tcW w:w="11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272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6642F" w:rsidRPr="00F6642F" w:rsidRDefault="00F6642F" w:rsidP="00F6642F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Запланированная деятельность на уроке </w:t>
            </w:r>
          </w:p>
          <w:p w:rsidR="00F6642F" w:rsidRPr="00F6642F" w:rsidRDefault="00F6642F" w:rsidP="00F6642F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1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Ресурсы</w:t>
            </w:r>
          </w:p>
        </w:tc>
      </w:tr>
      <w:tr w:rsidR="00F6642F" w:rsidRPr="00F6642F" w:rsidTr="00D35A15">
        <w:trPr>
          <w:trHeight w:val="413"/>
        </w:trPr>
        <w:tc>
          <w:tcPr>
            <w:tcW w:w="11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Начало урока</w:t>
            </w:r>
          </w:p>
          <w:p w:rsidR="00F6642F" w:rsidRPr="00F6642F" w:rsidRDefault="00F6642F" w:rsidP="00F6642F">
            <w:pPr>
              <w:spacing w:after="160" w:line="256" w:lineRule="auto"/>
              <w:ind w:left="-108" w:firstLine="108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                 3 минут</w:t>
            </w:r>
          </w:p>
          <w:p w:rsidR="00F6642F" w:rsidRPr="00F6642F" w:rsidRDefault="00F6642F" w:rsidP="00F6642F">
            <w:pPr>
              <w:spacing w:after="160" w:line="256" w:lineRule="auto"/>
              <w:ind w:left="-108" w:firstLine="108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ind w:left="-108" w:firstLine="108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ind w:left="-108" w:firstLine="108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ind w:left="-108" w:firstLine="108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ind w:left="-108" w:firstLine="108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                  7минут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2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D4B0E" w:rsidRDefault="008D4B0E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Приветствие учителя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.</w:t>
            </w:r>
            <w:proofErr w:type="gramEnd"/>
          </w:p>
          <w:p w:rsidR="008D4B0E" w:rsidRDefault="007C2139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Равняйсь.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 xml:space="preserve">Смирно.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Здра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</w:rPr>
              <w:t>ствуйте.</w:t>
            </w:r>
          </w:p>
          <w:p w:rsidR="00AA3AD2" w:rsidRDefault="007C2139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D4B0E">
              <w:rPr>
                <w:rFonts w:ascii="Times New Roman" w:eastAsia="Calibri" w:hAnsi="Times New Roman" w:cs="Times New Roman"/>
                <w:b/>
                <w:sz w:val="24"/>
              </w:rPr>
              <w:t xml:space="preserve"> Прием «Цифра в воздухе».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Учитель при помощи рук рисует цифру, которую ученики произносят словами, при этом произнося ее на 3 языках (казахском, русском, английском) после чего весь класс произносит цифры по очереди. После чего учитель говорит слово «Поехали!»</w:t>
            </w:r>
          </w:p>
          <w:p w:rsidR="007C2139" w:rsidRDefault="008A7232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D4B0E">
              <w:rPr>
                <w:rFonts w:ascii="Times New Roman" w:eastAsia="Calibri" w:hAnsi="Times New Roman" w:cs="Times New Roman"/>
                <w:b/>
                <w:sz w:val="24"/>
              </w:rPr>
              <w:t>Прием «Дуно</w:t>
            </w:r>
            <w:r w:rsidR="00F6642F" w:rsidRPr="008D4B0E">
              <w:rPr>
                <w:rFonts w:ascii="Times New Roman" w:eastAsia="Calibri" w:hAnsi="Times New Roman" w:cs="Times New Roman"/>
                <w:b/>
                <w:sz w:val="24"/>
              </w:rPr>
              <w:t>вение ветра»</w:t>
            </w:r>
            <w:r w:rsidR="00072275" w:rsidRPr="008D4B0E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  <w:r w:rsidR="0007227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C2139">
              <w:rPr>
                <w:rFonts w:ascii="Times New Roman" w:eastAsia="Calibri" w:hAnsi="Times New Roman" w:cs="Times New Roman"/>
                <w:sz w:val="24"/>
              </w:rPr>
              <w:t>Проблемный вопрос. Что это? Зачем его используют? Что мы можем сделать с этим?</w:t>
            </w:r>
            <w:r w:rsidR="00DD7326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="00DD7326" w:rsidRPr="00DD7326">
              <w:rPr>
                <w:rFonts w:ascii="Times New Roman" w:eastAsia="Calibri" w:hAnsi="Times New Roman" w:cs="Times New Roman"/>
                <w:sz w:val="24"/>
              </w:rPr>
              <w:t xml:space="preserve">Примерные ответы учеников </w:t>
            </w:r>
            <w:proofErr w:type="gramStart"/>
            <w:r w:rsidR="00DD7326">
              <w:rPr>
                <w:rFonts w:ascii="Times New Roman" w:eastAsia="Calibri" w:hAnsi="Times New Roman" w:cs="Times New Roman"/>
                <w:sz w:val="24"/>
              </w:rPr>
              <w:t>:М</w:t>
            </w:r>
            <w:proofErr w:type="gramEnd"/>
            <w:r w:rsidR="00DD7326">
              <w:rPr>
                <w:rFonts w:ascii="Times New Roman" w:eastAsia="Calibri" w:hAnsi="Times New Roman" w:cs="Times New Roman"/>
                <w:sz w:val="24"/>
              </w:rPr>
              <w:t>ыльные пузыри, чтобы их надувать, надуть)</w:t>
            </w:r>
          </w:p>
          <w:p w:rsidR="00F6642F" w:rsidRPr="00F6642F" w:rsidRDefault="00072275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Учащиеся, </w:t>
            </w:r>
            <w:r w:rsidRPr="00EF701F">
              <w:rPr>
                <w:rFonts w:ascii="Times New Roman" w:eastAsia="Calibri" w:hAnsi="Times New Roman" w:cs="Times New Roman"/>
                <w:sz w:val="24"/>
              </w:rPr>
              <w:t>с помощью мыльных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 xml:space="preserve"> пузырей настраиваются на урок</w:t>
            </w:r>
            <w:r w:rsidR="00EF701F">
              <w:rPr>
                <w:rFonts w:ascii="Times New Roman" w:eastAsia="Calibri" w:hAnsi="Times New Roman" w:cs="Times New Roman"/>
                <w:sz w:val="24"/>
              </w:rPr>
              <w:t>. Д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>елятся своим положительным на</w:t>
            </w:r>
            <w:r w:rsidRPr="00EF701F">
              <w:rPr>
                <w:rFonts w:ascii="Times New Roman" w:eastAsia="Calibri" w:hAnsi="Times New Roman" w:cs="Times New Roman"/>
                <w:sz w:val="24"/>
              </w:rPr>
              <w:t>строем на выполнение задач.</w:t>
            </w:r>
          </w:p>
          <w:p w:rsidR="00DD7326" w:rsidRDefault="00DD7326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Чем мы сейчас занимались? Что это было? А что мы развиваем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используя игры? (Примерные ответы учеников: надували пузыри, играли, дыхание, смекалку.)</w:t>
            </w:r>
          </w:p>
          <w:p w:rsidR="00F6642F" w:rsidRPr="00F6642F" w:rsidRDefault="00F6642F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После </w:t>
            </w:r>
            <w:r w:rsidR="00AA3AD2">
              <w:rPr>
                <w:rFonts w:ascii="Times New Roman" w:eastAsia="Calibri" w:hAnsi="Times New Roman" w:cs="Times New Roman"/>
                <w:sz w:val="24"/>
              </w:rPr>
              <w:t>учитель</w:t>
            </w: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обсуждает с учащимися следующие вопросы:</w:t>
            </w:r>
          </w:p>
          <w:p w:rsidR="00F6642F" w:rsidRPr="00F6642F" w:rsidRDefault="00F6642F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- Какие игры на внимание смекалку, выносливость,  вы знаете? </w:t>
            </w:r>
          </w:p>
          <w:p w:rsidR="00F6642F" w:rsidRPr="00F6642F" w:rsidRDefault="00F6642F" w:rsidP="00F664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- Какие навыки и умения используете при выполнении смекалки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>, выносливости</w:t>
            </w:r>
            <w:r w:rsidRPr="00F6642F">
              <w:rPr>
                <w:rFonts w:ascii="Times New Roman" w:eastAsia="Calibri" w:hAnsi="Times New Roman" w:cs="Times New Roman"/>
                <w:sz w:val="24"/>
              </w:rPr>
              <w:t>? Далее вместе с учащимися формулирует тему урока: «</w:t>
            </w:r>
            <w:r w:rsidR="00DD7326" w:rsidRPr="00DD7326">
              <w:rPr>
                <w:rFonts w:ascii="Times New Roman" w:eastAsia="Calibri" w:hAnsi="Times New Roman" w:cs="Times New Roman"/>
                <w:sz w:val="24"/>
              </w:rPr>
              <w:t>Игры на развитие смекалки, выносливости, внимания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DD7326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E93153" w:rsidRDefault="00F6642F" w:rsidP="00DD7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Учитель предлагает учащимся сформулировать цели обучения, выделить критерии успеха и просит сопоставить их</w:t>
            </w:r>
            <w:r w:rsidR="00EF701F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D7326">
              <w:rPr>
                <w:rFonts w:ascii="Times New Roman" w:eastAsia="Calibri" w:hAnsi="Times New Roman" w:cs="Times New Roman"/>
                <w:sz w:val="24"/>
              </w:rPr>
              <w:t>с уже разработанным вариантом применяя метод «</w:t>
            </w:r>
            <w:r w:rsidR="00E93153">
              <w:rPr>
                <w:rFonts w:ascii="Times New Roman" w:eastAsia="Calibri" w:hAnsi="Times New Roman" w:cs="Times New Roman"/>
                <w:sz w:val="24"/>
              </w:rPr>
              <w:t>Витрина</w:t>
            </w:r>
            <w:r w:rsidR="00DD7326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E93153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E93153" w:rsidRDefault="00E93153" w:rsidP="00DD7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Перед любым физическим у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 xml:space="preserve">пражнением необходимо выполнить </w:t>
            </w:r>
            <w:r>
              <w:rPr>
                <w:rFonts w:ascii="Times New Roman" w:eastAsia="Calibri" w:hAnsi="Times New Roman" w:cs="Times New Roman"/>
                <w:sz w:val="24"/>
              </w:rPr>
              <w:t>разминку.</w:t>
            </w:r>
          </w:p>
          <w:p w:rsidR="00F6642F" w:rsidRPr="00E93153" w:rsidRDefault="00DD7326" w:rsidP="00E931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r w:rsidR="00F6642F" w:rsidRPr="00F6642F">
              <w:rPr>
                <w:rFonts w:ascii="Times New Roman" w:eastAsia="Calibri" w:hAnsi="Times New Roman" w:cs="Times New Roman"/>
                <w:sz w:val="24"/>
              </w:rPr>
              <w:t xml:space="preserve">Ученики выполняют О.Р.У. на месте и в движении, </w:t>
            </w:r>
            <w:r w:rsidR="00F6642F" w:rsidRPr="00F6642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также выполняют специальные упражнения с использованием </w:t>
            </w:r>
            <w:r w:rsidR="00E93153">
              <w:rPr>
                <w:rFonts w:ascii="Times New Roman" w:eastAsia="Calibri" w:hAnsi="Times New Roman" w:cs="Times New Roman"/>
                <w:sz w:val="24"/>
              </w:rPr>
              <w:t>ИКТ</w:t>
            </w:r>
          </w:p>
        </w:tc>
        <w:tc>
          <w:tcPr>
            <w:tcW w:w="11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lastRenderedPageBreak/>
              <w:t>Большое свободное пространство для каждого вида деятельности.</w:t>
            </w:r>
          </w:p>
          <w:p w:rsid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Воздушные шары</w:t>
            </w: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8D4B0E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Пакеты  </w:t>
            </w:r>
          </w:p>
          <w:p w:rsidR="00E93153" w:rsidRDefault="008D4B0E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Мыльные пузыри</w:t>
            </w: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E93153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Ролик </w:t>
            </w:r>
            <w:r w:rsidR="008D4B0E">
              <w:rPr>
                <w:rFonts w:ascii="Times New Roman" w:eastAsia="Calibri" w:hAnsi="Times New Roman" w:cs="Times New Roman"/>
                <w:sz w:val="24"/>
              </w:rPr>
              <w:t>видео разминки</w:t>
            </w:r>
          </w:p>
          <w:p w:rsidR="00E93153" w:rsidRPr="00F6642F" w:rsidRDefault="00E93153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6642F" w:rsidRPr="00F6642F" w:rsidTr="00D35A15">
        <w:trPr>
          <w:trHeight w:val="1114"/>
        </w:trPr>
        <w:tc>
          <w:tcPr>
            <w:tcW w:w="11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Середина урока 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                 10минут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                 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                 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                   15минут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2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77815" w:rsidRDefault="00977815" w:rsidP="00F6642F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Деление  класса на группы</w:t>
            </w:r>
            <w:r w:rsidR="00AC762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прием «спортлото»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</w:p>
          <w:p w:rsidR="00977815" w:rsidRDefault="00AC762A" w:rsidP="00F6642F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C762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 конце зала лежат киндер сюрпризы, в которых имеется фигуры настольных игр (шашки, шахматы, тогыз кумалак)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. По знаку учителя ученики бегут к обьектам и каждый получает свой киндер сюрприз, при открытии которого каждый находит свою группу.</w:t>
            </w:r>
          </w:p>
          <w:p w:rsidR="00D35A15" w:rsidRDefault="00AE14F1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F664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После чего группы приступают к   игре </w:t>
            </w:r>
            <w:r w:rsidRPr="00D35A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«Перестрелка шашками».</w:t>
            </w:r>
            <w:r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AE14F1" w:rsidRPr="00F6642F" w:rsidRDefault="00AE14F1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Цель игры «срубить» всех противников за короткое время. Во время игры учитель рекомендует внимательно следить за противниками, уметь видеть площадку и следить за перемещениями игроков по площадке.</w:t>
            </w:r>
            <w:r w:rsidRPr="00F664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</w:t>
            </w:r>
          </w:p>
          <w:p w:rsidR="00AE14F1" w:rsidRPr="00F6642F" w:rsidRDefault="00AE14F1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F664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Дескрипторы к заданию:                                                        </w:t>
            </w:r>
            <w:r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- соблюдают правило игры в шашки                                            </w:t>
            </w:r>
            <w:r w:rsidR="00EF701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  - 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наибольшее количество срубленных шашек</w:t>
            </w:r>
            <w:r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                                                      </w:t>
            </w:r>
          </w:p>
          <w:p w:rsidR="00854729" w:rsidRDefault="00AE14F1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После игры учитель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оценивает работу команд с помощью метода «Сигнал рукой».</w:t>
            </w:r>
          </w:p>
          <w:p w:rsidR="00AE14F1" w:rsidRDefault="00AE14F1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D35A1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Эстафеты игры с и</w:t>
            </w:r>
            <w:r w:rsidR="0085472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нтенсивной нагрузкой</w:t>
            </w:r>
            <w:r w:rsidR="00D35A1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:</w:t>
            </w:r>
            <w:bookmarkStart w:id="7" w:name="_GoBack"/>
            <w:bookmarkEnd w:id="7"/>
          </w:p>
          <w:p w:rsidR="00854729" w:rsidRPr="008D4B0E" w:rsidRDefault="008D4B0E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 </w:t>
            </w:r>
            <w:r w:rsidR="00854729" w:rsidRPr="008D4B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Эстафета вставь букву</w:t>
            </w:r>
            <w:r w:rsidR="00D35A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;</w:t>
            </w:r>
          </w:p>
          <w:p w:rsidR="00854729" w:rsidRPr="008D4B0E" w:rsidRDefault="008D4B0E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 </w:t>
            </w:r>
            <w:r w:rsidR="00D35A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Муравейник, </w:t>
            </w:r>
            <w:r w:rsidR="00854729" w:rsidRPr="008D4B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усложнить последний несет стикер</w:t>
            </w:r>
            <w:r w:rsidR="00D35A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;</w:t>
            </w:r>
          </w:p>
          <w:p w:rsidR="008B00E2" w:rsidRPr="008D4B0E" w:rsidRDefault="008D4B0E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 </w:t>
            </w:r>
            <w:r w:rsidRPr="008D4B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Игра </w:t>
            </w:r>
            <w:r w:rsidR="008B00E2" w:rsidRPr="008D4B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кокпар</w:t>
            </w:r>
            <w:r w:rsidRPr="008D4B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 мячом</w:t>
            </w:r>
            <w:r w:rsidR="00D35A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="008B00E2" w:rsidRPr="008D4B0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404367" w:rsidRDefault="00AC762A" w:rsidP="00AE14F1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С помощью ноутбуков открываем  нужную ссылку </w:t>
            </w:r>
            <w:r w:rsidR="00F6642F"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Белим ленд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«Д</w:t>
            </w:r>
            <w:r w:rsidR="00F6642F"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ыхание.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» </w:t>
            </w:r>
            <w:r w:rsidR="00F6642F" w:rsidRPr="00F6642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После просмотра видеоролика </w:t>
            </w:r>
            <w:r w:rsidR="00404367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группы работают с тестами на ресурсе Билимленд.</w:t>
            </w:r>
          </w:p>
          <w:p w:rsidR="00404367" w:rsidRDefault="00404367" w:rsidP="0040436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Компьютерное оценивание с комментированием учителя.</w:t>
            </w:r>
          </w:p>
          <w:p w:rsidR="00404367" w:rsidRPr="00F6642F" w:rsidRDefault="00404367" w:rsidP="0040436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306AD6" w:rsidRDefault="00306AD6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Карточка №1. </w:t>
            </w:r>
            <w:r w:rsidRPr="00F6642F">
              <w:rPr>
                <w:rFonts w:ascii="Times New Roman" w:eastAsia="Calibri" w:hAnsi="Times New Roman" w:cs="Times New Roman"/>
                <w:sz w:val="24"/>
                <w:lang w:val="en-US"/>
              </w:rPr>
              <w:t>do</w:t>
            </w:r>
            <w:proofErr w:type="gramStart"/>
            <w:r w:rsidRPr="00F6642F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F6642F"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</w:p>
          <w:p w:rsidR="008D4B0E" w:rsidRDefault="00F6642F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Карточка №2. </w:t>
            </w:r>
            <w:r w:rsidRPr="00F6642F">
              <w:rPr>
                <w:rFonts w:ascii="Times New Roman" w:eastAsia="Calibri" w:hAnsi="Times New Roman" w:cs="Times New Roman"/>
                <w:sz w:val="24"/>
                <w:lang w:val="en-US"/>
              </w:rPr>
              <w:t>do</w:t>
            </w:r>
            <w:proofErr w:type="gramStart"/>
            <w:r w:rsidRPr="00F6642F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F6642F">
              <w:rPr>
                <w:rFonts w:ascii="Times New Roman" w:eastAsia="Calibri" w:hAnsi="Times New Roman" w:cs="Times New Roman"/>
                <w:sz w:val="24"/>
                <w:lang w:val="en-US"/>
              </w:rPr>
              <w:t>x</w:t>
            </w:r>
            <w:r w:rsidR="008D4B0E" w:rsidRPr="00F6642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Default="008D4B0E" w:rsidP="008D4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8D4B0E" w:rsidRPr="00F6642F" w:rsidRDefault="008D4B0E" w:rsidP="008D4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Ссылка на ресурс: </w:t>
            </w:r>
          </w:p>
          <w:p w:rsidR="008D4B0E" w:rsidRPr="00F6642F" w:rsidRDefault="008D4B0E" w:rsidP="008D4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4B0E" w:rsidRPr="00F6642F" w:rsidRDefault="008D4B0E" w:rsidP="008D4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4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96BDE" wp14:editId="338C061B">
                  <wp:extent cx="295275" cy="295275"/>
                  <wp:effectExtent l="0" t="0" r="9525" b="9525"/>
                  <wp:docPr id="2" name="Picture 5" descr="Описание: ../../../../logo/bilim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../../../../logo/bilim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B0E" w:rsidRPr="00F6642F" w:rsidRDefault="008D4B0E" w:rsidP="008D4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4B0E" w:rsidRPr="00F6642F" w:rsidRDefault="008D4B0E" w:rsidP="008D4B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bilimland</w:t>
              </w:r>
              <w:proofErr w:type="spellEnd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content</w:t>
              </w:r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lesson</w:t>
              </w:r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/11935-</w:t>
              </w:r>
              <w:proofErr w:type="spellStart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dykhatelnaya</w:t>
              </w:r>
              <w:proofErr w:type="spellEnd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sistema</w:t>
              </w:r>
              <w:proofErr w:type="spellEnd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F6642F">
                <w:rPr>
                  <w:rFonts w:ascii="Times New Roman" w:eastAsia="Calibri" w:hAnsi="Times New Roman" w:cs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cheloveka</w:t>
              </w:r>
              <w:proofErr w:type="spellEnd"/>
            </w:hyperlink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6642F" w:rsidRPr="00F6642F" w:rsidTr="00D35A15">
        <w:trPr>
          <w:trHeight w:val="1413"/>
        </w:trPr>
        <w:tc>
          <w:tcPr>
            <w:tcW w:w="11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    Конец урока                   </w:t>
            </w:r>
          </w:p>
          <w:p w:rsidR="00F6642F" w:rsidRPr="00F6642F" w:rsidRDefault="00F6642F" w:rsidP="00F6642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5 минут</w:t>
            </w:r>
          </w:p>
        </w:tc>
        <w:tc>
          <w:tcPr>
            <w:tcW w:w="272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8D4B0E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8D4B0E">
              <w:rPr>
                <w:rFonts w:ascii="Times New Roman" w:eastAsia="Calibri" w:hAnsi="Times New Roman" w:cs="Times New Roman"/>
                <w:sz w:val="24"/>
              </w:rPr>
              <w:t>В конце урока учащиеся проводят рефлексию:</w:t>
            </w:r>
          </w:p>
          <w:p w:rsidR="00F6642F" w:rsidRPr="008D4B0E" w:rsidRDefault="00F6642F" w:rsidP="00F6642F">
            <w:pPr>
              <w:tabs>
                <w:tab w:val="left" w:pos="6985"/>
              </w:tabs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D4B0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Обратная связь. Прием </w:t>
            </w:r>
            <w:r w:rsidRPr="00D35A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« Опрос-итог»</w:t>
            </w:r>
          </w:p>
          <w:p w:rsidR="00F6642F" w:rsidRPr="008D4B0E" w:rsidRDefault="00F6642F" w:rsidP="00F6642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D4B0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Домашнее задание.</w:t>
            </w:r>
            <w:r w:rsidRPr="008D4B0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F6642F" w:rsidRPr="008D4B0E" w:rsidRDefault="00F6642F" w:rsidP="00F6642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D4B0E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Комплекс дыхательных  упражнений по методике  Стрельниковой.</w:t>
            </w:r>
          </w:p>
          <w:p w:rsidR="00F6642F" w:rsidRPr="00F6642F" w:rsidRDefault="00F6642F" w:rsidP="00F6642F">
            <w:pPr>
              <w:shd w:val="clear" w:color="auto" w:fill="FFFFFF"/>
              <w:spacing w:after="16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/>
              </w:rPr>
            </w:pPr>
            <w:r w:rsidRPr="008D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Стратегия рефлексии </w:t>
            </w:r>
            <w:r w:rsidRPr="008D4B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«Три М»</w:t>
            </w:r>
          </w:p>
        </w:tc>
        <w:tc>
          <w:tcPr>
            <w:tcW w:w="11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Cs w:val="24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</w:tc>
      </w:tr>
      <w:tr w:rsidR="00F6642F" w:rsidRPr="00F6642F" w:rsidTr="00D35A15">
        <w:tc>
          <w:tcPr>
            <w:tcW w:w="11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Дифференциация</w:t>
            </w:r>
            <w:proofErr w:type="gramEnd"/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5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24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before="120" w:after="12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>Здоровье и соблюдение техники безопасности</w:t>
            </w: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</w:p>
        </w:tc>
      </w:tr>
      <w:tr w:rsidR="00F6642F" w:rsidRPr="00F6642F" w:rsidTr="00D35A15">
        <w:trPr>
          <w:cantSplit/>
          <w:trHeight w:val="269"/>
        </w:trPr>
        <w:tc>
          <w:tcPr>
            <w:tcW w:w="1104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Рефлексия по уроку</w:t>
            </w:r>
          </w:p>
        </w:tc>
        <w:tc>
          <w:tcPr>
            <w:tcW w:w="3896" w:type="pct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6642F" w:rsidRPr="00F6642F" w:rsidTr="00D35A15">
        <w:trPr>
          <w:cantSplit/>
          <w:trHeight w:val="453"/>
        </w:trPr>
        <w:tc>
          <w:tcPr>
            <w:tcW w:w="1104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Были ли цели урока/цели обучения реалистичными? </w:t>
            </w:r>
          </w:p>
        </w:tc>
        <w:tc>
          <w:tcPr>
            <w:tcW w:w="3896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</w:p>
        </w:tc>
      </w:tr>
      <w:tr w:rsidR="00F6642F" w:rsidRPr="00F6642F" w:rsidTr="00D35A15">
        <w:trPr>
          <w:cantSplit/>
          <w:trHeight w:val="211"/>
        </w:trPr>
        <w:tc>
          <w:tcPr>
            <w:tcW w:w="1104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color w:val="000000"/>
                <w:sz w:val="24"/>
              </w:rPr>
              <w:t>Все ли учащиеся достигли ЦО?</w:t>
            </w:r>
          </w:p>
        </w:tc>
        <w:tc>
          <w:tcPr>
            <w:tcW w:w="3896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</w:p>
        </w:tc>
      </w:tr>
      <w:tr w:rsidR="00F6642F" w:rsidRPr="00F6642F" w:rsidTr="00D35A15">
        <w:trPr>
          <w:cantSplit/>
          <w:trHeight w:val="373"/>
        </w:trPr>
        <w:tc>
          <w:tcPr>
            <w:tcW w:w="1104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color w:val="000000"/>
                <w:sz w:val="24"/>
              </w:rPr>
              <w:t>Если нет, то почему?</w:t>
            </w:r>
          </w:p>
        </w:tc>
        <w:tc>
          <w:tcPr>
            <w:tcW w:w="3896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</w:p>
        </w:tc>
      </w:tr>
      <w:tr w:rsidR="00F6642F" w:rsidRPr="00F6642F" w:rsidTr="00D35A15">
        <w:trPr>
          <w:cantSplit/>
          <w:trHeight w:val="791"/>
        </w:trPr>
        <w:tc>
          <w:tcPr>
            <w:tcW w:w="1104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Правильно ли проведена дифференциация на уроке? </w:t>
            </w:r>
          </w:p>
        </w:tc>
        <w:tc>
          <w:tcPr>
            <w:tcW w:w="3896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</w:p>
        </w:tc>
      </w:tr>
      <w:tr w:rsidR="00F6642F" w:rsidRPr="00F6642F" w:rsidTr="00D35A15">
        <w:trPr>
          <w:cantSplit/>
          <w:trHeight w:val="747"/>
        </w:trPr>
        <w:tc>
          <w:tcPr>
            <w:tcW w:w="1104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Выдержаны ли были временные этапы урока? </w:t>
            </w:r>
          </w:p>
        </w:tc>
        <w:tc>
          <w:tcPr>
            <w:tcW w:w="3896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</w:p>
        </w:tc>
      </w:tr>
      <w:tr w:rsidR="00F6642F" w:rsidRPr="00F6642F" w:rsidTr="00D35A15">
        <w:trPr>
          <w:cantSplit/>
          <w:trHeight w:val="840"/>
        </w:trPr>
        <w:tc>
          <w:tcPr>
            <w:tcW w:w="1104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color w:val="000000"/>
                <w:sz w:val="24"/>
              </w:rPr>
              <w:t>Какие отступления были от плана урока и почему?</w:t>
            </w:r>
          </w:p>
        </w:tc>
        <w:tc>
          <w:tcPr>
            <w:tcW w:w="3896" w:type="pct"/>
            <w:gridSpan w:val="5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color w:val="2976A4"/>
                <w:sz w:val="24"/>
              </w:rPr>
            </w:pPr>
          </w:p>
        </w:tc>
      </w:tr>
      <w:tr w:rsidR="00F6642F" w:rsidRPr="00F6642F" w:rsidTr="00D35A15">
        <w:trPr>
          <w:trHeight w:val="4330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                       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                                                    Общая оценка</w:t>
            </w:r>
          </w:p>
          <w:p w:rsidR="00F6642F" w:rsidRPr="00F6642F" w:rsidRDefault="00F6642F" w:rsidP="00F6642F">
            <w:pPr>
              <w:spacing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1: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F6642F" w:rsidRPr="00F6642F" w:rsidRDefault="00F6642F" w:rsidP="00F6642F">
            <w:pPr>
              <w:spacing w:after="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 xml:space="preserve">1: 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2:</w:t>
            </w:r>
          </w:p>
          <w:p w:rsidR="00F6642F" w:rsidRPr="00F6642F" w:rsidRDefault="00F6642F" w:rsidP="00F6642F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6642F">
              <w:rPr>
                <w:rFonts w:ascii="Times New Roman" w:eastAsia="Calibri" w:hAnsi="Times New Roman" w:cs="Times New Roman"/>
                <w:sz w:val="24"/>
              </w:rPr>
              <w:t>Что я выяви</w:t>
            </w:r>
            <w:proofErr w:type="gramStart"/>
            <w:r w:rsidRPr="00F6642F">
              <w:rPr>
                <w:rFonts w:ascii="Times New Roman" w:eastAsia="Calibri" w:hAnsi="Times New Roman" w:cs="Times New Roman"/>
                <w:sz w:val="24"/>
              </w:rPr>
              <w:t>л(</w:t>
            </w:r>
            <w:proofErr w:type="gramEnd"/>
            <w:r w:rsidRPr="00F6642F">
              <w:rPr>
                <w:rFonts w:ascii="Times New Roman" w:eastAsia="Calibri" w:hAnsi="Times New Roman" w:cs="Times New Roman"/>
                <w:sz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F6642F" w:rsidRPr="00F6642F" w:rsidRDefault="00F6642F" w:rsidP="00F6642F">
      <w:pPr>
        <w:spacing w:after="160" w:line="256" w:lineRule="auto"/>
        <w:rPr>
          <w:rFonts w:ascii="Times New Roman" w:eastAsia="Calibri" w:hAnsi="Times New Roman" w:cs="Times New Roman"/>
          <w:b/>
          <w:sz w:val="24"/>
        </w:rPr>
      </w:pPr>
      <w:r w:rsidRPr="00F6642F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</w:t>
      </w:r>
    </w:p>
    <w:p w:rsidR="00F6642F" w:rsidRPr="00F6642F" w:rsidRDefault="00F6642F" w:rsidP="00F6642F">
      <w:pPr>
        <w:spacing w:after="160" w:line="256" w:lineRule="auto"/>
        <w:rPr>
          <w:rFonts w:ascii="Times New Roman" w:eastAsia="Calibri" w:hAnsi="Times New Roman" w:cs="Times New Roman"/>
          <w:b/>
          <w:sz w:val="24"/>
        </w:rPr>
      </w:pPr>
    </w:p>
    <w:p w:rsidR="00F6642F" w:rsidRPr="00F6642F" w:rsidRDefault="00F6642F" w:rsidP="00F6642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6642F">
        <w:rPr>
          <w:rFonts w:ascii="Times New Roman" w:eastAsia="Calibri" w:hAnsi="Times New Roman" w:cs="Times New Roman"/>
          <w:b/>
          <w:sz w:val="24"/>
        </w:rPr>
        <w:t>Заметки:</w:t>
      </w:r>
    </w:p>
    <w:p w:rsidR="00F6642F" w:rsidRPr="00F6642F" w:rsidRDefault="00F6642F" w:rsidP="00F6642F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F6642F">
        <w:rPr>
          <w:rFonts w:ascii="Times New Roman" w:eastAsia="Calibri" w:hAnsi="Times New Roman" w:cs="Times New Roman"/>
          <w:b/>
          <w:sz w:val="24"/>
        </w:rPr>
        <w:t xml:space="preserve">К </w:t>
      </w:r>
      <w:r w:rsidRPr="00F6642F">
        <w:rPr>
          <w:rFonts w:ascii="Times New Roman" w:eastAsia="Calibri" w:hAnsi="Times New Roman" w:cs="Times New Roman"/>
          <w:sz w:val="24"/>
        </w:rPr>
        <w:t xml:space="preserve">= весь класс                            </w:t>
      </w:r>
      <w:proofErr w:type="gramStart"/>
      <w:r w:rsidRPr="00F6642F">
        <w:rPr>
          <w:rFonts w:ascii="Times New Roman" w:eastAsia="Calibri" w:hAnsi="Times New Roman" w:cs="Times New Roman"/>
          <w:b/>
          <w:sz w:val="24"/>
        </w:rPr>
        <w:t>П</w:t>
      </w:r>
      <w:proofErr w:type="gramEnd"/>
      <w:r w:rsidRPr="00F6642F">
        <w:rPr>
          <w:rFonts w:ascii="Times New Roman" w:eastAsia="Calibri" w:hAnsi="Times New Roman" w:cs="Times New Roman"/>
          <w:sz w:val="24"/>
        </w:rPr>
        <w:t xml:space="preserve"> = парная работа          </w:t>
      </w:r>
      <w:r w:rsidRPr="00F6642F">
        <w:rPr>
          <w:rFonts w:ascii="Times New Roman" w:eastAsia="Calibri" w:hAnsi="Times New Roman" w:cs="Times New Roman"/>
          <w:b/>
          <w:sz w:val="24"/>
        </w:rPr>
        <w:t>Г</w:t>
      </w:r>
      <w:r w:rsidRPr="00F6642F">
        <w:rPr>
          <w:rFonts w:ascii="Times New Roman" w:eastAsia="Calibri" w:hAnsi="Times New Roman" w:cs="Times New Roman"/>
          <w:sz w:val="24"/>
        </w:rPr>
        <w:t xml:space="preserve"> = групповая работа</w:t>
      </w:r>
    </w:p>
    <w:p w:rsidR="00F6642F" w:rsidRPr="00F6642F" w:rsidRDefault="00F6642F" w:rsidP="00F6642F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F6642F">
        <w:rPr>
          <w:rFonts w:ascii="Times New Roman" w:eastAsia="Calibri" w:hAnsi="Times New Roman" w:cs="Times New Roman"/>
          <w:b/>
          <w:sz w:val="24"/>
        </w:rPr>
        <w:t>Ф</w:t>
      </w:r>
      <w:r w:rsidRPr="00F6642F">
        <w:rPr>
          <w:rFonts w:ascii="Times New Roman" w:eastAsia="Calibri" w:hAnsi="Times New Roman" w:cs="Times New Roman"/>
          <w:sz w:val="24"/>
        </w:rPr>
        <w:t xml:space="preserve"> = </w:t>
      </w:r>
      <w:proofErr w:type="spellStart"/>
      <w:r w:rsidRPr="00F6642F">
        <w:rPr>
          <w:rFonts w:ascii="Times New Roman" w:eastAsia="Calibri" w:hAnsi="Times New Roman" w:cs="Times New Roman"/>
          <w:sz w:val="24"/>
        </w:rPr>
        <w:t>формативное</w:t>
      </w:r>
      <w:proofErr w:type="spellEnd"/>
      <w:r w:rsidRPr="00F6642F">
        <w:rPr>
          <w:rFonts w:ascii="Times New Roman" w:eastAsia="Calibri" w:hAnsi="Times New Roman" w:cs="Times New Roman"/>
          <w:sz w:val="24"/>
        </w:rPr>
        <w:t xml:space="preserve"> оценивание</w:t>
      </w:r>
      <w:proofErr w:type="gramStart"/>
      <w:r w:rsidRPr="00F6642F">
        <w:rPr>
          <w:rFonts w:ascii="Times New Roman" w:eastAsia="Calibri" w:hAnsi="Times New Roman" w:cs="Times New Roman"/>
          <w:sz w:val="24"/>
        </w:rPr>
        <w:t xml:space="preserve">  </w:t>
      </w:r>
      <w:r w:rsidRPr="00F6642F">
        <w:rPr>
          <w:rFonts w:ascii="Times New Roman" w:eastAsia="Calibri" w:hAnsi="Times New Roman" w:cs="Times New Roman"/>
          <w:b/>
          <w:sz w:val="24"/>
        </w:rPr>
        <w:t>И</w:t>
      </w:r>
      <w:proofErr w:type="gramEnd"/>
      <w:r w:rsidRPr="00F6642F">
        <w:rPr>
          <w:rFonts w:ascii="Times New Roman" w:eastAsia="Calibri" w:hAnsi="Times New Roman" w:cs="Times New Roman"/>
          <w:sz w:val="24"/>
        </w:rPr>
        <w:t xml:space="preserve"> = индивидуальная работа </w:t>
      </w:r>
      <w:r w:rsidRPr="00F6642F">
        <w:rPr>
          <w:rFonts w:ascii="Times New Roman" w:eastAsia="Calibri" w:hAnsi="Times New Roman" w:cs="Times New Roman"/>
          <w:b/>
          <w:sz w:val="24"/>
        </w:rPr>
        <w:t xml:space="preserve"> Э</w:t>
      </w:r>
      <w:r w:rsidRPr="00F6642F">
        <w:rPr>
          <w:rFonts w:ascii="Times New Roman" w:eastAsia="Calibri" w:hAnsi="Times New Roman" w:cs="Times New Roman"/>
          <w:sz w:val="24"/>
        </w:rPr>
        <w:t xml:space="preserve"> = эксперимент</w:t>
      </w:r>
    </w:p>
    <w:p w:rsidR="00AD76AF" w:rsidRDefault="00AD76AF"/>
    <w:sectPr w:rsidR="00AD76AF" w:rsidSect="00F66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2F"/>
    <w:rsid w:val="00072275"/>
    <w:rsid w:val="00306AD6"/>
    <w:rsid w:val="003A4EA1"/>
    <w:rsid w:val="00404367"/>
    <w:rsid w:val="007C2139"/>
    <w:rsid w:val="00854729"/>
    <w:rsid w:val="008A7232"/>
    <w:rsid w:val="008B00E2"/>
    <w:rsid w:val="008D4B0E"/>
    <w:rsid w:val="00977815"/>
    <w:rsid w:val="00A17B10"/>
    <w:rsid w:val="00AA3AD2"/>
    <w:rsid w:val="00AC762A"/>
    <w:rsid w:val="00AD76AF"/>
    <w:rsid w:val="00AE14F1"/>
    <w:rsid w:val="00C303BA"/>
    <w:rsid w:val="00D35A15"/>
    <w:rsid w:val="00DD7326"/>
    <w:rsid w:val="00E63A17"/>
    <w:rsid w:val="00E93153"/>
    <w:rsid w:val="00EF701F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limland.kz/ru/content/lesson/11935-dykhatelnaya_sistema_chelov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2019-03-14T16:01:00Z</dcterms:created>
  <dcterms:modified xsi:type="dcterms:W3CDTF">2020-08-12T15:26:00Z</dcterms:modified>
</cp:coreProperties>
</file>