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EC" w:rsidRDefault="00001C8C" w:rsidP="009E1EEC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001C8C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br/>
        <w:t>Мастер-класс</w:t>
      </w:r>
    </w:p>
    <w:p w:rsidR="00001C8C" w:rsidRPr="009E1EEC" w:rsidRDefault="00001C8C" w:rsidP="009E1EEC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001C8C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</w:t>
      </w:r>
      <w:r w:rsidR="009E1EEC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«РАЗНООБРАЗИЕ ФОРМ И МЕТОДОВ НА УРОКАХ РУССКОГО ЯЗЫКА  И ЛИТЕРАТУРЫ»</w:t>
      </w:r>
    </w:p>
    <w:p w:rsidR="00001C8C" w:rsidRPr="000F0663" w:rsidRDefault="00001C8C" w:rsidP="00001C8C">
      <w:pPr>
        <w:shd w:val="clear" w:color="auto" w:fill="FFFFFF"/>
        <w:spacing w:after="120" w:line="240" w:lineRule="atLeast"/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</w:pPr>
      <w:r w:rsidRPr="000F0663">
        <w:rPr>
          <w:rFonts w:ascii="Arial Black" w:eastAsia="Times New Roman" w:hAnsi="Arial Black" w:cs="Helvetica"/>
          <w:b/>
          <w:bCs/>
          <w:color w:val="333333"/>
          <w:sz w:val="20"/>
          <w:lang w:eastAsia="ru-RU"/>
        </w:rPr>
        <w:t>Цели:</w:t>
      </w:r>
    </w:p>
    <w:p w:rsidR="00001C8C" w:rsidRPr="000F0663" w:rsidRDefault="00001C8C" w:rsidP="00001C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</w:pP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демонстрация рационального применения отдельных методов обучения через конкретные приемы и формы работы, направленные на достижение обозначенных целей;</w:t>
      </w:r>
    </w:p>
    <w:p w:rsidR="00001C8C" w:rsidRPr="000F0663" w:rsidRDefault="00001C8C" w:rsidP="00001C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</w:pP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реализация заявленной темы мастер-класса на практике;</w:t>
      </w:r>
    </w:p>
    <w:p w:rsidR="00001C8C" w:rsidRPr="000F0663" w:rsidRDefault="00001C8C" w:rsidP="00001C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</w:pP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реализация творческого потенциала обучающихся через использование современных технологий в процессе обучения,</w:t>
      </w:r>
    </w:p>
    <w:p w:rsidR="00001C8C" w:rsidRPr="000F0663" w:rsidRDefault="00001C8C" w:rsidP="00001C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</w:pP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обмен опытом с коллегам</w:t>
      </w:r>
      <w:r w:rsidR="009E1EEC"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и</w:t>
      </w:r>
      <w:proofErr w:type="gramStart"/>
      <w:r w:rsidR="009E1EEC"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 xml:space="preserve"> </w:t>
      </w: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.</w:t>
      </w:r>
      <w:proofErr w:type="gramEnd"/>
    </w:p>
    <w:p w:rsidR="00001C8C" w:rsidRPr="000F0663" w:rsidRDefault="00001C8C" w:rsidP="00001C8C">
      <w:pPr>
        <w:shd w:val="clear" w:color="auto" w:fill="FFFFFF"/>
        <w:spacing w:after="120" w:line="240" w:lineRule="atLeast"/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</w:pPr>
      <w:r w:rsidRPr="000F0663">
        <w:rPr>
          <w:rFonts w:ascii="Arial Black" w:eastAsia="Times New Roman" w:hAnsi="Arial Black" w:cs="Helvetica"/>
          <w:b/>
          <w:bCs/>
          <w:color w:val="333333"/>
          <w:sz w:val="20"/>
          <w:lang w:eastAsia="ru-RU"/>
        </w:rPr>
        <w:t>Оборудование:</w:t>
      </w:r>
      <w:r w:rsidRPr="000F0663">
        <w:rPr>
          <w:rFonts w:ascii="Arial Black" w:eastAsia="Times New Roman" w:hAnsi="Arial Black" w:cs="Helvetica"/>
          <w:color w:val="333333"/>
          <w:sz w:val="20"/>
          <w:lang w:eastAsia="ru-RU"/>
        </w:rPr>
        <w:t> </w:t>
      </w:r>
      <w:proofErr w:type="spellStart"/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мультимедийная</w:t>
      </w:r>
      <w:proofErr w:type="spellEnd"/>
      <w:r w:rsidR="009E1EEC"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 xml:space="preserve"> установка, экран</w:t>
      </w:r>
    </w:p>
    <w:p w:rsidR="00001C8C" w:rsidRPr="00001C8C" w:rsidRDefault="00001C8C" w:rsidP="00001C8C">
      <w:pPr>
        <w:shd w:val="clear" w:color="auto" w:fill="FFFFFF"/>
        <w:spacing w:before="120" w:after="120" w:line="330" w:lineRule="atLeast"/>
        <w:jc w:val="center"/>
        <w:outlineLvl w:val="1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  <w:r w:rsidRPr="00001C8C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Содержание мастер-класса</w:t>
      </w:r>
    </w:p>
    <w:p w:rsidR="00001C8C" w:rsidRPr="00001C8C" w:rsidRDefault="00001C8C" w:rsidP="00001C8C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001C8C">
        <w:rPr>
          <w:rFonts w:ascii="Helvetica" w:eastAsia="Times New Roman" w:hAnsi="Helvetica" w:cs="Helvetica"/>
          <w:b/>
          <w:bCs/>
          <w:color w:val="199043"/>
          <w:sz w:val="21"/>
          <w:lang w:eastAsia="ru-RU"/>
        </w:rPr>
        <w:t>Вступительное слово.</w:t>
      </w:r>
    </w:p>
    <w:p w:rsidR="00001C8C" w:rsidRPr="000F0663" w:rsidRDefault="00001C8C" w:rsidP="00001C8C">
      <w:pPr>
        <w:shd w:val="clear" w:color="auto" w:fill="FFFFFF"/>
        <w:spacing w:after="120" w:line="240" w:lineRule="atLeast"/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</w:pP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– Уважаемые коллеги, для вас мастер-кла</w:t>
      </w:r>
      <w:r w:rsidR="009E1EEC"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 xml:space="preserve">сс </w:t>
      </w: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 xml:space="preserve"> проводит учитель русского языка и литературы высшей квалификационной категор</w:t>
      </w:r>
      <w:r w:rsidR="009E1EEC"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ии Кудрявцева Валентина Ивановна</w:t>
      </w: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.</w:t>
      </w:r>
    </w:p>
    <w:p w:rsidR="00001C8C" w:rsidRPr="000F0663" w:rsidRDefault="009E1EEC" w:rsidP="00001C8C">
      <w:pPr>
        <w:shd w:val="clear" w:color="auto" w:fill="FFFFFF"/>
        <w:spacing w:after="120" w:line="240" w:lineRule="atLeast"/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</w:pP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 xml:space="preserve"> </w:t>
      </w:r>
      <w:r w:rsidR="00001C8C"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. Научить всему невозможно, открыть все мировые тайны – нельзя, дать однозначные ответы на все вопросы – неправильно. Моя задача состоит в том, чтобы ученики могли сказать: « Пусть меня там нет, где я хотел бы быть; пусть я не такой, каким хотел бы быть. Но зато я уже не такой, каким был прежде. Я еще не научился достигать конца пути, но уже научился не топтаться на месте». Говоря о сути своей работы, использую простую математическую формулу:</w:t>
      </w:r>
      <w:r w:rsidR="00001C8C" w:rsidRPr="000F0663">
        <w:rPr>
          <w:rFonts w:ascii="Arial Black" w:eastAsia="Times New Roman" w:hAnsi="Arial Black" w:cs="Helvetica"/>
          <w:color w:val="333333"/>
          <w:sz w:val="20"/>
          <w:lang w:eastAsia="ru-RU"/>
        </w:rPr>
        <w:t> </w:t>
      </w:r>
      <w:r w:rsidR="00001C8C" w:rsidRPr="000F0663">
        <w:rPr>
          <w:rFonts w:ascii="Arial Black" w:eastAsia="Times New Roman" w:hAnsi="Arial Black" w:cs="Helvetica"/>
          <w:i/>
          <w:iCs/>
          <w:color w:val="333333"/>
          <w:sz w:val="20"/>
          <w:lang w:eastAsia="ru-RU"/>
        </w:rPr>
        <w:t>взаимопонимание + взаимодействие = сотрудничество.</w:t>
      </w:r>
      <w:r w:rsidR="00001C8C" w:rsidRPr="000F0663">
        <w:rPr>
          <w:rFonts w:ascii="Arial Black" w:eastAsia="Times New Roman" w:hAnsi="Arial Black" w:cs="Helvetica"/>
          <w:color w:val="333333"/>
          <w:sz w:val="20"/>
          <w:lang w:eastAsia="ru-RU"/>
        </w:rPr>
        <w:t> </w:t>
      </w:r>
      <w:r w:rsidR="00001C8C"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Сегодня эта формула в очередной раз воплотится в реальность и будет представлена фрагментами уро</w:t>
      </w:r>
      <w:r w:rsidR="009A425C"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 xml:space="preserve">ков. </w:t>
      </w:r>
      <w:r w:rsidR="00001C8C"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 xml:space="preserve"> Из всех направлений педагогической деятельности выделены следующие: развитие творческих способностей, личностно-ориентированное обучение, использование современных технологий и средств И</w:t>
      </w:r>
      <w:proofErr w:type="gramStart"/>
      <w:r w:rsidR="00001C8C"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КТ в пр</w:t>
      </w:r>
      <w:proofErr w:type="gramEnd"/>
      <w:r w:rsidR="00001C8C"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оцессе обучения.</w:t>
      </w:r>
    </w:p>
    <w:p w:rsidR="00001C8C" w:rsidRPr="000F0663" w:rsidRDefault="00001C8C" w:rsidP="00001C8C">
      <w:pPr>
        <w:shd w:val="clear" w:color="auto" w:fill="FFFFFF"/>
        <w:spacing w:after="120" w:line="240" w:lineRule="atLeast"/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</w:pP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Несколько слов о личностно-ориентированном обучении, которое при умелой организации урока дает ожидаемые положительные результаты в малочисленной школе.</w:t>
      </w:r>
    </w:p>
    <w:p w:rsidR="00001C8C" w:rsidRPr="000F0663" w:rsidRDefault="00001C8C" w:rsidP="00001C8C">
      <w:pPr>
        <w:shd w:val="clear" w:color="auto" w:fill="FFFFFF"/>
        <w:spacing w:after="120" w:line="240" w:lineRule="atLeast"/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</w:pP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Для урока как основной формы организации учебного процесса в условиях личностно-ориентированного обучения характерна триединая задача:</w:t>
      </w:r>
    </w:p>
    <w:p w:rsidR="00001C8C" w:rsidRPr="000F0663" w:rsidRDefault="00001C8C" w:rsidP="00001C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</w:pP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образовательная (система знаний, умений, навыков),</w:t>
      </w:r>
    </w:p>
    <w:p w:rsidR="00001C8C" w:rsidRPr="000F0663" w:rsidRDefault="00001C8C" w:rsidP="00001C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</w:pPr>
      <w:proofErr w:type="gramStart"/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воспитательная</w:t>
      </w:r>
      <w:proofErr w:type="gramEnd"/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 xml:space="preserve"> (формировать у учащихся научное мировоззрение, нравственные качества личности, взгляды и убеждения),</w:t>
      </w:r>
    </w:p>
    <w:p w:rsidR="00001C8C" w:rsidRPr="000F0663" w:rsidRDefault="00001C8C" w:rsidP="00001C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</w:pPr>
      <w:proofErr w:type="gramStart"/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развивающая (развивать познавательный интерес, творческие способности, волю, эмоции; познавательные способности – речь, память, внимание, воображение).</w:t>
      </w:r>
      <w:proofErr w:type="gramEnd"/>
    </w:p>
    <w:p w:rsidR="00001C8C" w:rsidRPr="000F0663" w:rsidRDefault="00001C8C" w:rsidP="00001C8C">
      <w:pPr>
        <w:shd w:val="clear" w:color="auto" w:fill="FFFFFF"/>
        <w:spacing w:after="120" w:line="240" w:lineRule="atLeast"/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</w:pP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Основные компоненты урока:</w:t>
      </w:r>
    </w:p>
    <w:p w:rsidR="00001C8C" w:rsidRPr="000F0663" w:rsidRDefault="00001C8C" w:rsidP="00001C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</w:pP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lastRenderedPageBreak/>
        <w:t>организационный,</w:t>
      </w:r>
    </w:p>
    <w:p w:rsidR="00001C8C" w:rsidRPr="000F0663" w:rsidRDefault="00001C8C" w:rsidP="00001C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</w:pP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целевой,</w:t>
      </w:r>
    </w:p>
    <w:p w:rsidR="00001C8C" w:rsidRPr="000F0663" w:rsidRDefault="00001C8C" w:rsidP="00001C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</w:pP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мотивационный,</w:t>
      </w:r>
    </w:p>
    <w:p w:rsidR="00001C8C" w:rsidRPr="000F0663" w:rsidRDefault="00001C8C" w:rsidP="00001C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</w:pP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коммуникативный,</w:t>
      </w:r>
    </w:p>
    <w:p w:rsidR="00001C8C" w:rsidRPr="000F0663" w:rsidRDefault="00001C8C" w:rsidP="00001C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</w:pP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содержательный,</w:t>
      </w:r>
    </w:p>
    <w:p w:rsidR="00001C8C" w:rsidRPr="000F0663" w:rsidRDefault="00001C8C" w:rsidP="00001C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</w:pP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технологический (выбор формы, методов и приемов обучения, оптимальных для данного урока, темы, конкретного класса, школы),</w:t>
      </w:r>
    </w:p>
    <w:p w:rsidR="00001C8C" w:rsidRPr="000F0663" w:rsidRDefault="00001C8C" w:rsidP="00001C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</w:pP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контрольно-оценочный,</w:t>
      </w:r>
    </w:p>
    <w:p w:rsidR="00001C8C" w:rsidRPr="000F0663" w:rsidRDefault="00001C8C" w:rsidP="00001C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</w:pP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аналитический.</w:t>
      </w:r>
    </w:p>
    <w:p w:rsidR="00001C8C" w:rsidRPr="000F0663" w:rsidRDefault="00001C8C" w:rsidP="00001C8C">
      <w:pPr>
        <w:shd w:val="clear" w:color="auto" w:fill="FFFFFF"/>
        <w:spacing w:after="120" w:line="240" w:lineRule="atLeast"/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</w:pP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Составлена примерная таблица рационального применения методов обучения, которые сегодня будут реализованы через разные приемы и формы работы на уроке.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92"/>
        <w:gridCol w:w="3479"/>
        <w:gridCol w:w="3674"/>
      </w:tblGrid>
      <w:tr w:rsidR="00001C8C" w:rsidRPr="00001C8C" w:rsidTr="00001C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C8C" w:rsidRPr="00001C8C" w:rsidRDefault="00001C8C" w:rsidP="00001C8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01C8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Методы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C8C" w:rsidRPr="00001C8C" w:rsidRDefault="00001C8C" w:rsidP="00001C8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01C8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Особенности материала, при котором возможно применение указанного метода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C8C" w:rsidRPr="00001C8C" w:rsidRDefault="00001C8C" w:rsidP="00001C8C">
            <w:pPr>
              <w:spacing w:after="0" w:line="24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01C8C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lang w:eastAsia="ru-RU"/>
              </w:rPr>
              <w:t>Решаемые задачи</w:t>
            </w:r>
          </w:p>
        </w:tc>
      </w:tr>
      <w:tr w:rsidR="00001C8C" w:rsidRPr="00001C8C" w:rsidTr="00001C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C8C" w:rsidRPr="000F0663" w:rsidRDefault="00001C8C" w:rsidP="00001C8C">
            <w:pPr>
              <w:spacing w:after="0" w:line="240" w:lineRule="atLeast"/>
              <w:rPr>
                <w:rFonts w:ascii="Arial Black" w:eastAsia="Times New Roman" w:hAnsi="Arial Black" w:cs="Helvetica"/>
                <w:color w:val="333333"/>
                <w:sz w:val="20"/>
                <w:szCs w:val="20"/>
                <w:lang w:eastAsia="ru-RU"/>
              </w:rPr>
            </w:pPr>
            <w:r w:rsidRPr="000F0663">
              <w:rPr>
                <w:rFonts w:ascii="Arial Black" w:eastAsia="Times New Roman" w:hAnsi="Arial Black" w:cs="Helvetica"/>
                <w:color w:val="333333"/>
                <w:sz w:val="20"/>
                <w:szCs w:val="20"/>
                <w:lang w:eastAsia="ru-RU"/>
              </w:rPr>
              <w:t>Метод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C8C" w:rsidRPr="000F0663" w:rsidRDefault="00001C8C" w:rsidP="00001C8C">
            <w:pPr>
              <w:spacing w:after="0" w:line="240" w:lineRule="atLeast"/>
              <w:rPr>
                <w:rFonts w:ascii="Arial Black" w:eastAsia="Times New Roman" w:hAnsi="Arial Black" w:cs="Helvetica"/>
                <w:color w:val="333333"/>
                <w:sz w:val="20"/>
                <w:szCs w:val="20"/>
                <w:lang w:eastAsia="ru-RU"/>
              </w:rPr>
            </w:pPr>
            <w:r w:rsidRPr="000F0663">
              <w:rPr>
                <w:rFonts w:ascii="Arial Black" w:eastAsia="Times New Roman" w:hAnsi="Arial Black" w:cs="Helvetica"/>
                <w:color w:val="333333"/>
                <w:sz w:val="20"/>
                <w:szCs w:val="20"/>
                <w:lang w:eastAsia="ru-RU"/>
              </w:rPr>
              <w:t>Материал дает возможность для самостоятельного самовыражения видения темы, в ходе проектной деятельности создается новый продукт – авторский проект.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C8C" w:rsidRPr="000F0663" w:rsidRDefault="00001C8C" w:rsidP="00001C8C">
            <w:pPr>
              <w:spacing w:after="0" w:line="240" w:lineRule="atLeast"/>
              <w:rPr>
                <w:rFonts w:ascii="Arial Black" w:eastAsia="Times New Roman" w:hAnsi="Arial Black" w:cs="Helvetica"/>
                <w:color w:val="333333"/>
                <w:sz w:val="20"/>
                <w:szCs w:val="20"/>
                <w:lang w:eastAsia="ru-RU"/>
              </w:rPr>
            </w:pPr>
            <w:r w:rsidRPr="000F0663">
              <w:rPr>
                <w:rFonts w:ascii="Arial Black" w:eastAsia="Times New Roman" w:hAnsi="Arial Black" w:cs="Helvetica"/>
                <w:color w:val="333333"/>
                <w:sz w:val="20"/>
                <w:szCs w:val="20"/>
                <w:lang w:eastAsia="ru-RU"/>
              </w:rPr>
              <w:t>Реализация демократичного, открытого стиля общения: ученик + учитель = сотрудничество появляется интерес к деятельности, за счет которого усиливается интерес к предмету.</w:t>
            </w:r>
          </w:p>
        </w:tc>
      </w:tr>
      <w:tr w:rsidR="00001C8C" w:rsidRPr="00001C8C" w:rsidTr="00001C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C8C" w:rsidRPr="000F0663" w:rsidRDefault="00001C8C" w:rsidP="00001C8C">
            <w:pPr>
              <w:spacing w:after="0" w:line="240" w:lineRule="atLeast"/>
              <w:rPr>
                <w:rFonts w:ascii="Arial Black" w:eastAsia="Times New Roman" w:hAnsi="Arial Black" w:cs="Helvetica"/>
                <w:color w:val="333333"/>
                <w:sz w:val="20"/>
                <w:szCs w:val="20"/>
                <w:lang w:eastAsia="ru-RU"/>
              </w:rPr>
            </w:pPr>
            <w:r w:rsidRPr="000F0663">
              <w:rPr>
                <w:rFonts w:ascii="Arial Black" w:eastAsia="Times New Roman" w:hAnsi="Arial Black" w:cs="Helvetica"/>
                <w:color w:val="333333"/>
                <w:sz w:val="20"/>
                <w:szCs w:val="20"/>
                <w:lang w:eastAsia="ru-RU"/>
              </w:rPr>
              <w:t>Практический метод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C8C" w:rsidRPr="000F0663" w:rsidRDefault="00001C8C" w:rsidP="00001C8C">
            <w:pPr>
              <w:spacing w:after="0" w:line="240" w:lineRule="atLeast"/>
              <w:rPr>
                <w:rFonts w:ascii="Arial Black" w:eastAsia="Times New Roman" w:hAnsi="Arial Black" w:cs="Helvetica"/>
                <w:color w:val="333333"/>
                <w:sz w:val="20"/>
                <w:szCs w:val="20"/>
                <w:lang w:eastAsia="ru-RU"/>
              </w:rPr>
            </w:pPr>
            <w:r w:rsidRPr="000F0663">
              <w:rPr>
                <w:rFonts w:ascii="Arial Black" w:eastAsia="Times New Roman" w:hAnsi="Arial Black" w:cs="Helvetica"/>
                <w:color w:val="333333"/>
                <w:sz w:val="20"/>
                <w:szCs w:val="20"/>
                <w:lang w:eastAsia="ru-RU"/>
              </w:rPr>
              <w:t>Наличие практических заданий, для составления и выполнения которых требуется личностный потенциал обучающихся.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C8C" w:rsidRPr="000F0663" w:rsidRDefault="00001C8C" w:rsidP="00001C8C">
            <w:pPr>
              <w:spacing w:after="0" w:line="240" w:lineRule="atLeast"/>
              <w:rPr>
                <w:rFonts w:ascii="Arial Black" w:eastAsia="Times New Roman" w:hAnsi="Arial Black" w:cs="Helvetica"/>
                <w:color w:val="333333"/>
                <w:sz w:val="20"/>
                <w:szCs w:val="20"/>
                <w:lang w:eastAsia="ru-RU"/>
              </w:rPr>
            </w:pPr>
            <w:r w:rsidRPr="000F0663">
              <w:rPr>
                <w:rFonts w:ascii="Arial Black" w:eastAsia="Times New Roman" w:hAnsi="Arial Black" w:cs="Helvetica"/>
                <w:color w:val="333333"/>
                <w:sz w:val="20"/>
                <w:szCs w:val="20"/>
                <w:lang w:eastAsia="ru-RU"/>
              </w:rPr>
              <w:t>Реализация практических умений и навыков.</w:t>
            </w:r>
          </w:p>
        </w:tc>
      </w:tr>
      <w:tr w:rsidR="00001C8C" w:rsidRPr="00001C8C" w:rsidTr="00001C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C8C" w:rsidRPr="000F0663" w:rsidRDefault="00001C8C" w:rsidP="00001C8C">
            <w:pPr>
              <w:spacing w:after="0" w:line="240" w:lineRule="atLeast"/>
              <w:rPr>
                <w:rFonts w:ascii="Arial Black" w:eastAsia="Times New Roman" w:hAnsi="Arial Black" w:cs="Helvetica"/>
                <w:color w:val="333333"/>
                <w:sz w:val="20"/>
                <w:szCs w:val="20"/>
                <w:lang w:eastAsia="ru-RU"/>
              </w:rPr>
            </w:pPr>
            <w:r w:rsidRPr="000F0663">
              <w:rPr>
                <w:rFonts w:ascii="Arial Black" w:eastAsia="Times New Roman" w:hAnsi="Arial Black" w:cs="Helvetica"/>
                <w:color w:val="333333"/>
                <w:sz w:val="20"/>
                <w:szCs w:val="20"/>
                <w:lang w:eastAsia="ru-RU"/>
              </w:rPr>
              <w:t>Метод проблемного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C8C" w:rsidRPr="000F0663" w:rsidRDefault="00001C8C" w:rsidP="00001C8C">
            <w:pPr>
              <w:spacing w:after="0" w:line="240" w:lineRule="atLeast"/>
              <w:rPr>
                <w:rFonts w:ascii="Arial Black" w:eastAsia="Times New Roman" w:hAnsi="Arial Black" w:cs="Helvetica"/>
                <w:color w:val="333333"/>
                <w:sz w:val="20"/>
                <w:szCs w:val="20"/>
                <w:lang w:eastAsia="ru-RU"/>
              </w:rPr>
            </w:pPr>
            <w:r w:rsidRPr="000F0663">
              <w:rPr>
                <w:rFonts w:ascii="Arial Black" w:eastAsia="Times New Roman" w:hAnsi="Arial Black" w:cs="Helvetica"/>
                <w:color w:val="333333"/>
                <w:sz w:val="20"/>
                <w:szCs w:val="20"/>
                <w:lang w:eastAsia="ru-RU"/>
              </w:rPr>
              <w:t>Содержание материала имеет средний уровень сложности, ориентирован на создание этических ситуаций.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C8C" w:rsidRPr="000F0663" w:rsidRDefault="00001C8C" w:rsidP="00001C8C">
            <w:pPr>
              <w:spacing w:after="0" w:line="240" w:lineRule="atLeast"/>
              <w:rPr>
                <w:rFonts w:ascii="Arial Black" w:eastAsia="Times New Roman" w:hAnsi="Arial Black" w:cs="Helvetica"/>
                <w:color w:val="333333"/>
                <w:sz w:val="20"/>
                <w:szCs w:val="20"/>
                <w:lang w:eastAsia="ru-RU"/>
              </w:rPr>
            </w:pPr>
            <w:r w:rsidRPr="000F0663">
              <w:rPr>
                <w:rFonts w:ascii="Arial Black" w:eastAsia="Times New Roman" w:hAnsi="Arial Black" w:cs="Helvetica"/>
                <w:color w:val="333333"/>
                <w:sz w:val="20"/>
                <w:szCs w:val="20"/>
                <w:lang w:eastAsia="ru-RU"/>
              </w:rPr>
              <w:t>Развитие самостоятельного мышления, исследовательских умений, толерантности, умения слушать и слышать.</w:t>
            </w:r>
          </w:p>
        </w:tc>
      </w:tr>
      <w:tr w:rsidR="00001C8C" w:rsidRPr="00001C8C" w:rsidTr="00001C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C8C" w:rsidRPr="000F0663" w:rsidRDefault="00001C8C" w:rsidP="00001C8C">
            <w:pPr>
              <w:spacing w:after="0" w:line="240" w:lineRule="atLeast"/>
              <w:rPr>
                <w:rFonts w:ascii="Arial Black" w:eastAsia="Times New Roman" w:hAnsi="Arial Black" w:cs="Helvetica"/>
                <w:color w:val="333333"/>
                <w:sz w:val="20"/>
                <w:szCs w:val="20"/>
                <w:lang w:eastAsia="ru-RU"/>
              </w:rPr>
            </w:pPr>
            <w:r w:rsidRPr="000F0663">
              <w:rPr>
                <w:rFonts w:ascii="Arial Black" w:eastAsia="Times New Roman" w:hAnsi="Arial Black" w:cs="Helvetica"/>
                <w:color w:val="333333"/>
                <w:sz w:val="20"/>
                <w:szCs w:val="20"/>
                <w:lang w:eastAsia="ru-RU"/>
              </w:rPr>
              <w:t>Метод стимулирования интереса к учению.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C8C" w:rsidRPr="000F0663" w:rsidRDefault="00001C8C" w:rsidP="00001C8C">
            <w:pPr>
              <w:spacing w:after="0" w:line="240" w:lineRule="atLeast"/>
              <w:rPr>
                <w:rFonts w:ascii="Arial Black" w:eastAsia="Times New Roman" w:hAnsi="Arial Black" w:cs="Helvetica"/>
                <w:color w:val="333333"/>
                <w:sz w:val="20"/>
                <w:szCs w:val="20"/>
                <w:lang w:eastAsia="ru-RU"/>
              </w:rPr>
            </w:pPr>
            <w:r w:rsidRPr="000F0663">
              <w:rPr>
                <w:rFonts w:ascii="Arial Black" w:eastAsia="Times New Roman" w:hAnsi="Arial Black" w:cs="Helvetica"/>
                <w:color w:val="333333"/>
                <w:sz w:val="20"/>
                <w:szCs w:val="20"/>
                <w:lang w:eastAsia="ru-RU"/>
              </w:rPr>
              <w:t>Сложность материала соответствует возрастным особенностям детей и предполагает опору на самостоятельность обучающихся в решении учебной задачи.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C8C" w:rsidRPr="000F0663" w:rsidRDefault="00001C8C" w:rsidP="00001C8C">
            <w:pPr>
              <w:spacing w:after="0" w:line="240" w:lineRule="atLeast"/>
              <w:rPr>
                <w:rFonts w:ascii="Arial Black" w:eastAsia="Times New Roman" w:hAnsi="Arial Black" w:cs="Helvetica"/>
                <w:color w:val="333333"/>
                <w:sz w:val="20"/>
                <w:szCs w:val="20"/>
                <w:lang w:eastAsia="ru-RU"/>
              </w:rPr>
            </w:pPr>
            <w:r w:rsidRPr="000F0663">
              <w:rPr>
                <w:rFonts w:ascii="Arial Black" w:eastAsia="Times New Roman" w:hAnsi="Arial Black" w:cs="Helvetica"/>
                <w:color w:val="333333"/>
                <w:sz w:val="20"/>
                <w:szCs w:val="20"/>
                <w:lang w:eastAsia="ru-RU"/>
              </w:rPr>
              <w:t>Реальная оценка собственных возможностей, умение работать в коллективе, стремиться к достижению общего положительного результата.</w:t>
            </w:r>
          </w:p>
        </w:tc>
      </w:tr>
      <w:tr w:rsidR="00001C8C" w:rsidRPr="00001C8C" w:rsidTr="00001C8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C8C" w:rsidRPr="000F0663" w:rsidRDefault="00001C8C" w:rsidP="00001C8C">
            <w:pPr>
              <w:spacing w:after="0" w:line="240" w:lineRule="atLeast"/>
              <w:rPr>
                <w:rFonts w:ascii="Arial Black" w:eastAsia="Times New Roman" w:hAnsi="Arial Black" w:cs="Helvetica"/>
                <w:color w:val="333333"/>
                <w:sz w:val="20"/>
                <w:szCs w:val="20"/>
                <w:lang w:eastAsia="ru-RU"/>
              </w:rPr>
            </w:pPr>
            <w:r w:rsidRPr="000F0663">
              <w:rPr>
                <w:rFonts w:ascii="Arial Black" w:eastAsia="Times New Roman" w:hAnsi="Arial Black" w:cs="Helvetica"/>
                <w:color w:val="333333"/>
                <w:sz w:val="20"/>
                <w:szCs w:val="20"/>
                <w:lang w:eastAsia="ru-RU"/>
              </w:rPr>
              <w:t>Метод самостоятельной творческой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C8C" w:rsidRPr="000F0663" w:rsidRDefault="00001C8C" w:rsidP="00001C8C">
            <w:pPr>
              <w:spacing w:after="0" w:line="240" w:lineRule="atLeast"/>
              <w:rPr>
                <w:rFonts w:ascii="Arial Black" w:eastAsia="Times New Roman" w:hAnsi="Arial Black" w:cs="Helvetica"/>
                <w:color w:val="333333"/>
                <w:sz w:val="20"/>
                <w:szCs w:val="20"/>
                <w:lang w:eastAsia="ru-RU"/>
              </w:rPr>
            </w:pPr>
            <w:r w:rsidRPr="000F0663">
              <w:rPr>
                <w:rFonts w:ascii="Arial Black" w:eastAsia="Times New Roman" w:hAnsi="Arial Black" w:cs="Helvetica"/>
                <w:color w:val="333333"/>
                <w:sz w:val="20"/>
                <w:szCs w:val="20"/>
                <w:lang w:eastAsia="ru-RU"/>
              </w:rPr>
              <w:t>Материал способствует активизации и реализации творческих способностей, доступен для полного усвоения.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1C8C" w:rsidRPr="000F0663" w:rsidRDefault="00001C8C" w:rsidP="00001C8C">
            <w:pPr>
              <w:spacing w:after="0" w:line="240" w:lineRule="atLeast"/>
              <w:rPr>
                <w:rFonts w:ascii="Arial Black" w:eastAsia="Times New Roman" w:hAnsi="Arial Black" w:cs="Helvetica"/>
                <w:color w:val="333333"/>
                <w:sz w:val="20"/>
                <w:szCs w:val="20"/>
                <w:lang w:eastAsia="ru-RU"/>
              </w:rPr>
            </w:pPr>
            <w:r w:rsidRPr="000F0663">
              <w:rPr>
                <w:rFonts w:ascii="Arial Black" w:eastAsia="Times New Roman" w:hAnsi="Arial Black" w:cs="Helvetica"/>
                <w:color w:val="333333"/>
                <w:sz w:val="20"/>
                <w:szCs w:val="20"/>
                <w:lang w:eastAsia="ru-RU"/>
              </w:rPr>
              <w:t>Развитие самостоятельности в учебной деятельности, реализация индивидуальных творческих способностей – каждый ученик имеет право на самореализацию.</w:t>
            </w:r>
          </w:p>
        </w:tc>
      </w:tr>
    </w:tbl>
    <w:p w:rsidR="00001C8C" w:rsidRPr="00001C8C" w:rsidRDefault="00001C8C" w:rsidP="00001C8C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 w:rsidRPr="00001C8C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Фрагмент 1. Психологический настрой.</w:t>
      </w:r>
    </w:p>
    <w:p w:rsidR="00001C8C" w:rsidRPr="000F0663" w:rsidRDefault="00001C8C" w:rsidP="00001C8C">
      <w:pPr>
        <w:shd w:val="clear" w:color="auto" w:fill="FFFFFF"/>
        <w:spacing w:after="120" w:line="240" w:lineRule="atLeast"/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</w:pPr>
      <w:r w:rsidRPr="00001C8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– </w:t>
      </w: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В начале уроков литературы уместен эмоциональный, психологический момент, с помощью которого происходит снятие напряжения, обеспечение добрых, доверительных отношений между учителем и обучающимися и внутри ученического коллектива, создается психологическая совместимость и сопе</w:t>
      </w:r>
      <w:r w:rsidR="00665762"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 xml:space="preserve">реживание. Урок литературы в 9 </w:t>
      </w: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классе, изучаем творчество</w:t>
      </w:r>
      <w:r w:rsidR="00665762"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 xml:space="preserve"> Александра Сергеевича Пушкина. Стихотворение «Анчар</w:t>
      </w: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». Тема домашнего задания: «Мое восприятие стих</w:t>
      </w:r>
      <w:r w:rsidR="00665762"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отворения Пушкина</w:t>
      </w: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».</w:t>
      </w:r>
    </w:p>
    <w:p w:rsidR="00001C8C" w:rsidRPr="000F0663" w:rsidRDefault="00665762" w:rsidP="00001C8C">
      <w:pPr>
        <w:shd w:val="clear" w:color="auto" w:fill="FFFFFF"/>
        <w:spacing w:after="120" w:line="240" w:lineRule="atLeast"/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</w:pP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Не все девя</w:t>
      </w:r>
      <w:r w:rsidR="00001C8C"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т</w:t>
      </w: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 xml:space="preserve">иклассники готовы к </w:t>
      </w:r>
      <w:r w:rsidR="00001C8C"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 xml:space="preserve"> разговору (обычно подобное происходит в силу индивидуальных особенностей), появляется неуверенность: «А вдруг не так, неправильно». Возникает ситуация пассивности. Вера в собственные силы, исключающая сомн</w:t>
      </w: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 xml:space="preserve">ения, поможет учащимся </w:t>
      </w:r>
      <w:r w:rsidR="00001C8C"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сделать шаг к успешному самовыражению.</w:t>
      </w:r>
    </w:p>
    <w:p w:rsidR="00001C8C" w:rsidRPr="000F0663" w:rsidRDefault="00001C8C" w:rsidP="00001C8C">
      <w:pPr>
        <w:shd w:val="clear" w:color="auto" w:fill="FFFFFF"/>
        <w:spacing w:after="120" w:line="240" w:lineRule="atLeast"/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</w:pP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– Тема домашнего задания была сформулирована нейтрально: «Мое восп</w:t>
      </w:r>
      <w:r w:rsidR="00665762"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 xml:space="preserve">риятие стихотворения «Анчар» А.С.Пушкина». Каково ваше определение </w:t>
      </w: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темы? (Некоторые ученики высказывают сомнения по поводу своего видения лирического произведения.)</w:t>
      </w:r>
    </w:p>
    <w:p w:rsidR="00001C8C" w:rsidRPr="000F0663" w:rsidRDefault="00001C8C" w:rsidP="00001C8C">
      <w:pPr>
        <w:shd w:val="clear" w:color="auto" w:fill="FFFFFF"/>
        <w:spacing w:after="120" w:line="240" w:lineRule="atLeast"/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</w:pP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– Сомнение?! Оно вызвало у вас неуверенность? Послушайте: давным-давно юноша, увидевший однажды на небе яркую луну, был поражен ее неповторимой красотой. Лунное сияние приводило его в невысказанный восторг. Юноша влюбился в луну и захотел быть ближе к ней. Тогда он взобрался на самую высокую гору, построил небольшой дом и каждый вечер, сидя на пороге, любовался луной. И вот однажды юноша увидел лунную дорожку, которая пролегала через все небо к порогу его дома. Он смело шагнул на нее и пошел к луне. Дойдя до середины, юноша остановился, посмотрел вниз, засомневался – и упал в глубокую пропасть, разбился.</w:t>
      </w:r>
    </w:p>
    <w:p w:rsidR="00001C8C" w:rsidRPr="000F0663" w:rsidRDefault="00001C8C" w:rsidP="00001C8C">
      <w:pPr>
        <w:shd w:val="clear" w:color="auto" w:fill="FFFFFF"/>
        <w:spacing w:after="120" w:line="240" w:lineRule="atLeast"/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</w:pP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Сомнения и неуверенность часто лишь мешают нам, а преодолев их, мы можем пройти даже по лун</w:t>
      </w:r>
      <w:r w:rsidR="009A425C"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н</w:t>
      </w: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 xml:space="preserve">ой </w:t>
      </w:r>
      <w:r w:rsidR="009A425C"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 xml:space="preserve">дороге. </w:t>
      </w:r>
    </w:p>
    <w:p w:rsidR="00001C8C" w:rsidRPr="000F0663" w:rsidRDefault="00DA2C14" w:rsidP="00001C8C">
      <w:pPr>
        <w:shd w:val="clear" w:color="auto" w:fill="FFFFFF"/>
        <w:spacing w:after="120" w:line="240" w:lineRule="atLeast"/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</w:pP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 xml:space="preserve">(Ученик предложил </w:t>
      </w:r>
      <w:r w:rsidR="00001C8C"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восп</w:t>
      </w: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 xml:space="preserve">риятие стихотворения «Анчар </w:t>
      </w:r>
      <w:r w:rsidR="00001C8C"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 xml:space="preserve">» через цветовую палитру, уместно </w:t>
      </w: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выбрав черный</w:t>
      </w:r>
      <w:proofErr w:type="gramStart"/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 xml:space="preserve"> ,</w:t>
      </w:r>
      <w:proofErr w:type="gramEnd"/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 xml:space="preserve"> желтый, серый</w:t>
      </w:r>
      <w:r w:rsidR="00001C8C"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 xml:space="preserve"> цвета.</w:t>
      </w: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 xml:space="preserve"> Ученица услышала</w:t>
      </w:r>
      <w:proofErr w:type="gramStart"/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 xml:space="preserve"> ,</w:t>
      </w:r>
      <w:proofErr w:type="gramEnd"/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как  «яд каплет»</w:t>
      </w:r>
      <w:r w:rsidR="00001C8C"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.)</w:t>
      </w:r>
    </w:p>
    <w:p w:rsidR="00001C8C" w:rsidRPr="000F0663" w:rsidRDefault="00001C8C" w:rsidP="00001C8C">
      <w:pPr>
        <w:shd w:val="clear" w:color="auto" w:fill="FFFFFF"/>
        <w:spacing w:after="120" w:line="240" w:lineRule="atLeast"/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</w:pPr>
      <w:r w:rsidRPr="000F0663">
        <w:rPr>
          <w:rFonts w:ascii="Arial Black" w:eastAsia="Times New Roman" w:hAnsi="Arial Black" w:cs="Helvetica"/>
          <w:b/>
          <w:bCs/>
          <w:color w:val="333333"/>
          <w:sz w:val="20"/>
          <w:lang w:eastAsia="ru-RU"/>
        </w:rPr>
        <w:t>Комментарии учителя:</w:t>
      </w:r>
    </w:p>
    <w:p w:rsidR="00001C8C" w:rsidRPr="000F0663" w:rsidRDefault="00001C8C" w:rsidP="00001C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</w:pP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Использованы методы: стимулирование интереса к обучению, самостоятельная творческая работа, исследовательская работа.</w:t>
      </w:r>
    </w:p>
    <w:p w:rsidR="00001C8C" w:rsidRPr="000F0663" w:rsidRDefault="00001C8C" w:rsidP="00001C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</w:pPr>
      <w:r w:rsidRPr="000F0663">
        <w:rPr>
          <w:rFonts w:ascii="Arial Black" w:eastAsia="Times New Roman" w:hAnsi="Arial Black" w:cs="Helvetica"/>
          <w:color w:val="333333"/>
          <w:sz w:val="20"/>
          <w:szCs w:val="20"/>
          <w:lang w:eastAsia="ru-RU"/>
        </w:rPr>
        <w:t>Приемы работы: устное повествование, обратная связь (учитель – обучающийся).</w:t>
      </w:r>
    </w:p>
    <w:p w:rsidR="000F0663" w:rsidRPr="00CD67B8" w:rsidRDefault="00001C8C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Cordia New"/>
          <w:color w:val="555555"/>
          <w:sz w:val="21"/>
          <w:szCs w:val="21"/>
        </w:rPr>
      </w:pPr>
      <w:r w:rsidRPr="000F0663">
        <w:rPr>
          <w:rFonts w:ascii="Arial Black" w:hAnsi="Arial Black" w:cs="Helvetica"/>
          <w:color w:val="333333"/>
          <w:sz w:val="20"/>
          <w:szCs w:val="20"/>
        </w:rPr>
        <w:t>Методы и приемы были направлены на достижение следующих целей: развитие познавательно активности, стремление к самореализации, расширение личностного кругозора, проявление индивидуальности.</w:t>
      </w:r>
      <w:r w:rsidR="000F0663" w:rsidRPr="000F0663">
        <w:rPr>
          <w:rFonts w:ascii="Arial Black" w:hAnsi="Arial Black" w:cs="Cordia New"/>
          <w:color w:val="555555"/>
          <w:sz w:val="21"/>
          <w:szCs w:val="21"/>
        </w:rPr>
        <w:t xml:space="preserve"> На уроках стараюсь создавать условия, позволяющие</w:t>
      </w:r>
      <w:r w:rsidR="000F0663" w:rsidRPr="00CD67B8">
        <w:rPr>
          <w:rFonts w:ascii="Arial Black" w:hAnsi="Arial Black" w:cs="Cordia New"/>
          <w:color w:val="555555"/>
          <w:sz w:val="21"/>
          <w:szCs w:val="21"/>
        </w:rPr>
        <w:t xml:space="preserve"> ученикам в полном объеме раскрыть способности, учу детей самостоятельно добывать знания, грамотно строить речь, правильно конструировать вопросы, анализировать ответы, рассуждать.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Cordia New"/>
          <w:color w:val="555555"/>
          <w:sz w:val="21"/>
          <w:szCs w:val="21"/>
        </w:rPr>
      </w:pPr>
      <w:r w:rsidRPr="00CD67B8">
        <w:rPr>
          <w:rFonts w:ascii="Arial Black" w:hAnsi="Arial Black" w:cs="Cordia New"/>
          <w:color w:val="555555"/>
          <w:sz w:val="21"/>
          <w:szCs w:val="21"/>
        </w:rPr>
        <w:t xml:space="preserve">Работу строю на основе развивающего и личностно - ориентированного обучения, с соблюдением </w:t>
      </w:r>
      <w:proofErr w:type="spellStart"/>
      <w:r w:rsidRPr="00CD67B8">
        <w:rPr>
          <w:rFonts w:ascii="Arial Black" w:hAnsi="Arial Black" w:cs="Cordia New"/>
          <w:color w:val="555555"/>
          <w:sz w:val="21"/>
          <w:szCs w:val="21"/>
        </w:rPr>
        <w:t>здоровьесберегающих</w:t>
      </w:r>
      <w:proofErr w:type="spellEnd"/>
      <w:r w:rsidRPr="00CD67B8">
        <w:rPr>
          <w:rFonts w:ascii="Arial Black" w:hAnsi="Arial Black" w:cs="Cordia New"/>
          <w:color w:val="555555"/>
          <w:sz w:val="21"/>
          <w:szCs w:val="21"/>
        </w:rPr>
        <w:t xml:space="preserve"> технологий.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Cordia New"/>
          <w:color w:val="555555"/>
          <w:sz w:val="21"/>
          <w:szCs w:val="21"/>
        </w:rPr>
      </w:pPr>
      <w:r w:rsidRPr="00CD67B8">
        <w:rPr>
          <w:rFonts w:ascii="Arial Black" w:hAnsi="Arial Black" w:cs="Cordia New"/>
          <w:color w:val="555555"/>
          <w:sz w:val="21"/>
          <w:szCs w:val="21"/>
        </w:rPr>
        <w:lastRenderedPageBreak/>
        <w:t xml:space="preserve">Помимо традиционных уроков, провожу уроки-зачеты, уроки-практикумы, уроки-путешествия. Уроки провожу на уровне восприятия, осмысления, применения знаний в соответствии с возрастными особенностями обучения: доступности, связи с жизнью. Разрабатываю </w:t>
      </w:r>
      <w:proofErr w:type="spellStart"/>
      <w:r w:rsidRPr="00CD67B8">
        <w:rPr>
          <w:rFonts w:ascii="Arial Black" w:hAnsi="Arial Black" w:cs="Cordia New"/>
          <w:color w:val="555555"/>
          <w:sz w:val="21"/>
          <w:szCs w:val="21"/>
        </w:rPr>
        <w:t>разноуровневые</w:t>
      </w:r>
      <w:proofErr w:type="spellEnd"/>
      <w:r w:rsidRPr="00CD67B8">
        <w:rPr>
          <w:rFonts w:ascii="Arial Black" w:hAnsi="Arial Black" w:cs="Cordia New"/>
          <w:color w:val="555555"/>
          <w:sz w:val="21"/>
          <w:szCs w:val="21"/>
        </w:rPr>
        <w:t xml:space="preserve"> карточки для индивидуальной работы. Задания в них распределяю по степени трудности.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Cordia New"/>
          <w:color w:val="555555"/>
          <w:sz w:val="21"/>
          <w:szCs w:val="21"/>
        </w:rPr>
      </w:pPr>
      <w:proofErr w:type="gramStart"/>
      <w:r w:rsidRPr="00CD67B8">
        <w:rPr>
          <w:rFonts w:ascii="Arial Black" w:hAnsi="Arial Black" w:cs="Cordia New"/>
          <w:color w:val="555555"/>
          <w:sz w:val="21"/>
          <w:szCs w:val="21"/>
        </w:rPr>
        <w:t>Также на уроке провожу различного вида диктанты: объяснительный, словарный, орфографический, творческий, выборочный, восстановительный, распределительный.</w:t>
      </w:r>
      <w:proofErr w:type="gramEnd"/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Важной задачей современной школы является формирование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творческого мышления и продуктивной деятельности учащихся для свободной реализации возможностей и способностей личности в обществе.</w:t>
      </w:r>
      <w:r w:rsidRPr="00CD67B8">
        <w:rPr>
          <w:rStyle w:val="apple-converted-space"/>
          <w:rFonts w:ascii="Arial Black" w:hAnsi="Arial Black" w:cs="Arial"/>
          <w:color w:val="555555"/>
          <w:sz w:val="21"/>
          <w:szCs w:val="21"/>
        </w:rPr>
        <w:t> </w:t>
      </w: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Л.Н. Толстой советовал учителям: «Хочешь наукой воспитать ученика – люби свою науку и знай её, и ученики полюбят науку, и ты воспитаешь их».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Основополагающими принципами моей педагогической системы являются: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proofErr w:type="spellStart"/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гуманизация</w:t>
      </w:r>
      <w:proofErr w:type="spellEnd"/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 xml:space="preserve"> образования;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личностный подход в обучении;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развитие познавательных и творческих способностей;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учет возрастных особенностей.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4"/>
          <w:rFonts w:ascii="Arial Black" w:hAnsi="Arial Black" w:cs="Arial"/>
          <w:b/>
          <w:bCs/>
          <w:color w:val="555555"/>
          <w:sz w:val="21"/>
          <w:szCs w:val="21"/>
        </w:rPr>
        <w:t>Условия возникновения и становления опыта.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 xml:space="preserve">Урок литературы – это партнерство учителя и ученика, при котором голос каждого должен быть услышан и каждая точка зрения выступает как равноправная. Вовлекая своих учеников в творческий процесс постановки и решения самых сложных проблем, исследование художественного произведения, помогаю учащимся увидеть бездонность и глубину художественного произведения, открывая перспективу для будущего самостоятельного осмысления. Только на этой базе возможно </w:t>
      </w:r>
      <w:proofErr w:type="gramStart"/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глубокое</w:t>
      </w:r>
      <w:proofErr w:type="gramEnd"/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изучение литературы в школе, сотрудничество учителя и ученика.</w:t>
      </w:r>
      <w:r w:rsidRPr="00CD67B8">
        <w:rPr>
          <w:rStyle w:val="apple-converted-space"/>
          <w:rFonts w:ascii="Arial Black" w:hAnsi="Arial Black" w:cs="Arial"/>
          <w:color w:val="555555"/>
          <w:sz w:val="21"/>
          <w:szCs w:val="21"/>
        </w:rPr>
        <w:t> </w:t>
      </w: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Ведущая педагогическая идея моего опыта – это учение без принуждения, основанная на достижении успеха, на переживании радости познания, на подлинном интересе, идея саморазвития личности, ведущей роли внутренних источников в становлении человека.</w:t>
      </w:r>
      <w:r w:rsidRPr="00CD67B8">
        <w:rPr>
          <w:rStyle w:val="apple-converted-space"/>
          <w:rFonts w:ascii="Arial Black" w:hAnsi="Arial Black" w:cs="Arial"/>
          <w:color w:val="555555"/>
          <w:sz w:val="21"/>
          <w:szCs w:val="21"/>
        </w:rPr>
        <w:t> </w:t>
      </w: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Чтобы воплотить мою идею в жизнь необходимо: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- внедрение новых педагогических технологий в работу;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- создание на уроках благоприятной атмосферы для работы, сопереживание, соучастие и т.д.;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- постоянный творческий поиск методов, форм и приемов, которые будут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увлекать учащихся;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- накопление собственного опыта работы и изучение опыта коллег.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lastRenderedPageBreak/>
        <w:t>Каждый урок должен быть результативным, и достичь этого можно только при условии, если привить учащимся стремление к активной творческой деятельности. По тому, насколько самостоятелен ученик в решении поставленных перед ним задач, можно судить о прочности его знаний.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В последние годы в практике многих из них воплощались такие важнейшие педагогические идеи, как проблемное обучение и активизация познавательной деятельности учащихся, развитие их творческой активности и самостоятельности, мотивация обучения, взаимосвязь методов обучения и воспитания, идея сотрудничества педагогов и школьников на основе взаимного уважения и доверия.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Для меня лично важнейшим приемом активизации познавательной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деятельности учащихся на уроках литературы и русского языка является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разнообразие жанров уроков, так называемых нестандартных форм проведения.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В практике своей работы я активно использую такие формы урока, как уроки-конкурсы, урок-игра, уроки-путешествия, уроки-концерты, уроки-семинары, уроки-диспуты.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Характерной особенностью этих уроков является их оригинальность по замыслу, структуре, сюжету, по тем педагогическим находкам, которые позволяют говорить об этих уроках как о нетрадиционных, творческих, авторских.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Чтобы урок литературы был интересным, разнообразным, ёмким и содержательным, стараюсь использовать многообразные формы деятельности учащихся: интеллектуальную, эстетическую, нравственно-психологическую.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Первым и главным приёмом активизации учащихся является сопряжение</w:t>
      </w:r>
    </w:p>
    <w:p w:rsidR="000F0663" w:rsidRPr="00906832" w:rsidRDefault="000F0663" w:rsidP="000F0663">
      <w:pPr>
        <w:shd w:val="clear" w:color="auto" w:fill="FFFFFF"/>
        <w:spacing w:after="120" w:line="240" w:lineRule="atLeast"/>
        <w:rPr>
          <w:rFonts w:ascii="Arial Black" w:hAnsi="Arial Black" w:cs="Arial"/>
          <w:color w:val="555555"/>
          <w:sz w:val="28"/>
          <w:szCs w:val="28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отдельной частной судьбы, проживающего свою жизнь в единстве настоящего, прошлого и будущего с художественным миром литературного произведения.</w:t>
      </w:r>
      <w:r w:rsidRPr="0090683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Сопряжение литературного и личностного опыта учащихся на уроке литературы происходит на основе тщательного анализа проблемных вопросов, поставленных в произведениях 19-20 веков, в контексте данного произведения, автора, времени, культуры. Успешно применяются на уроках следующие формы работы: комментарии историко-культурного, языкового плана; дописывание учащимися эпизодов, реплик, диалогов, которые могли бы существовать в тексте, составление писем, дневников от лица героев, рецензирование. Используются на уроках и ролевые игры, требующие проблемно-поисковую деятельность учащихся.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В целом, «интрига» урока литературы развивается таким образом, чтобы ученик оказался включен в «большой диалог» культур различных эпох и народов, оказался причастен свершениям и трагедиям разных времён, смог включить свой личностный опыт читателя в общую культурную копилку человечества.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lastRenderedPageBreak/>
        <w:t>В своей работе я стараюсь следовать мудрому совету</w:t>
      </w:r>
      <w:r w:rsidRPr="00CD67B8">
        <w:rPr>
          <w:rStyle w:val="apple-converted-space"/>
          <w:rFonts w:ascii="Arial Black" w:hAnsi="Arial Black" w:cs="Arial"/>
          <w:color w:val="555555"/>
          <w:sz w:val="21"/>
          <w:szCs w:val="21"/>
        </w:rPr>
        <w:t> </w:t>
      </w: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В.А. Сухомлинского – беречь «детский огонёк пытливости, любознательности, жажды знаний»</w:t>
      </w:r>
      <w:proofErr w:type="gramStart"/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.С</w:t>
      </w:r>
      <w:proofErr w:type="gramEnd"/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ценарии нетрадиционных уроков составляются и совместно с учащимися. В результате подготовки к таким урокам у учащихся повышается интерес к тексту художественного произведения, к слову писателя, возникает потребность в работе с книгами литературоведческого характера. Приобретаются навыки самообразовательной, исследовательской деятельности, развивается речь</w:t>
      </w:r>
      <w:proofErr w:type="gramStart"/>
      <w:r>
        <w:rPr>
          <w:rStyle w:val="a6"/>
          <w:rFonts w:ascii="Arial Black" w:hAnsi="Arial Black" w:cs="Arial"/>
          <w:color w:val="555555"/>
          <w:sz w:val="21"/>
          <w:szCs w:val="21"/>
        </w:rPr>
        <w:t xml:space="preserve"> </w:t>
      </w: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Д</w:t>
      </w:r>
      <w:proofErr w:type="gramEnd"/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ля успешного выступления на уроке, необходимо составить план сообщения, отобрать из прочитанного существенное, яркое, значимое, сделать выписки цитатного материала. Рассказ должен быть интересным, живым, проблемным.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Таким образом, поиски новых путей в преподавании литературы дают свои положительные результаты. Творческий подход отражается и на качестве знаний учащихся. И не случайно они выбирали форму выпускного экзамена – защита реферата или проекта по конкретной теме, так как такая исследовательская работа даёт многое для понимания творчества поэта или писателя, открывает новые, неизвестные страницы его жизни.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Другой формой работы является игра. Это эффективное средство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воспитания познавательных интересов и активизации деятельности учащихся.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Правильно организованная с учётом специфики материала игра тренирует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память, помогает учащимся выработать речевые умение и навыки. Игра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стимулирует умственную деятельность учащихся, развивает внимание и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познавательный интерес к предмету. Игра - один из приемов преодоления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пассивности учеников. В составе команды каждый ученик несёт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 xml:space="preserve">ответственность за весь коллектив, каждый заинтересован в лучшем результате своей команды, каждый </w:t>
      </w:r>
      <w:proofErr w:type="gramStart"/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стремится</w:t>
      </w:r>
      <w:proofErr w:type="gramEnd"/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 xml:space="preserve"> как можно быстрее и успешнее справиться с заданием. Таким образом, соревнование способствует усилению работоспособности всех учащихся.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На своих уроках я часто использую игру, особенно в 5-7 классах.  «Поле чудес», «Угадай произведение», Игра-</w:t>
      </w:r>
      <w:r>
        <w:rPr>
          <w:rStyle w:val="a6"/>
          <w:rFonts w:ascii="Arial Black" w:hAnsi="Arial Black" w:cs="Arial"/>
          <w:color w:val="555555"/>
          <w:sz w:val="21"/>
          <w:szCs w:val="21"/>
        </w:rPr>
        <w:t>переводчик, «Бумеранг», «Своя игра».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Нетрадиционные уроки усиливают акцент на занимательности и стимулировании интереса к содержанию предметного курса, что, бесспорно, способствует повышению качества обучения. Продумывая новый урок, я стараюсь продумать и роль ученика на уроке. Ученик, выступающий в роли путешественника на обобщающем уроке - путешествии «Служебные части речи» в роли содокладчика или оппонента на заседании учёного совета по теме «Имя существительное как часть речи» восхищает меня своими познаниями ничуть не меньше, чем ученик, безупречно выполнивший тест.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Поэтому я стараюсь подойти к составлению творческих заданий строго индивидуально, внушая детям мысль:</w:t>
      </w:r>
      <w:r w:rsidRPr="00CD67B8">
        <w:rPr>
          <w:rStyle w:val="apple-converted-space"/>
          <w:rFonts w:ascii="Arial Black" w:hAnsi="Arial Black" w:cs="Arial"/>
          <w:color w:val="555555"/>
          <w:sz w:val="21"/>
          <w:szCs w:val="21"/>
        </w:rPr>
        <w:t> </w:t>
      </w: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«Интересно не только учиться, но и демонстрировать свои знания, применять и облекать их в самые неожиданные формы».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lastRenderedPageBreak/>
        <w:t>Огромную роль на уроке играет общая эмоциональная атмосфера, свободная от догматизма и авторитарности, и эмоциональность, и артистизм учителя, и организация творческих работ учащихся – всё это способствует эмоциональной открытости, и развитию познавательной и творческой активности учащихся.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Если полученные на моих уроках умения творчески мыслить выпускники уже используют в своей профессиональной деятельности, это и есть, на мой взгляд, результат работы в выбранном мною направлении.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4"/>
          <w:rFonts w:ascii="Arial Black" w:hAnsi="Arial Black" w:cs="Arial"/>
          <w:b/>
          <w:bCs/>
          <w:color w:val="555555"/>
          <w:sz w:val="21"/>
          <w:szCs w:val="21"/>
        </w:rPr>
        <w:t xml:space="preserve">Использование современных информационных технологий </w:t>
      </w:r>
      <w:proofErr w:type="gramStart"/>
      <w:r w:rsidRPr="00CD67B8">
        <w:rPr>
          <w:rStyle w:val="a4"/>
          <w:rFonts w:ascii="Arial Black" w:hAnsi="Arial Black" w:cs="Arial"/>
          <w:b/>
          <w:bCs/>
          <w:color w:val="555555"/>
          <w:sz w:val="21"/>
          <w:szCs w:val="21"/>
        </w:rPr>
        <w:t>в</w:t>
      </w:r>
      <w:proofErr w:type="gramEnd"/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4"/>
          <w:rFonts w:ascii="Arial Black" w:hAnsi="Arial Black" w:cs="Arial"/>
          <w:b/>
          <w:bCs/>
          <w:color w:val="555555"/>
          <w:sz w:val="21"/>
          <w:szCs w:val="21"/>
        </w:rPr>
        <w:t>урочной и внеурочной деятельности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 xml:space="preserve">В своей педагогической деятельности я широко использую современные информационные технологии (презентации, </w:t>
      </w:r>
      <w:proofErr w:type="spellStart"/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мультимедийные</w:t>
      </w:r>
      <w:proofErr w:type="spellEnd"/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 xml:space="preserve"> средства, аудио-, видеозаписи) при проведении нестандартных уроков, конференциях: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 xml:space="preserve"> Интегрированный урок по биологии и литературе   «Образы фауны в художественной литературе» 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 xml:space="preserve"> </w:t>
      </w:r>
      <w:proofErr w:type="gramStart"/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7класс) – презентация;</w:t>
      </w:r>
      <w:proofErr w:type="gramEnd"/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 урок – путешествие «Лексика» (урок русского языка в 6 классе) – презентация;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 xml:space="preserve"> урок – игра «Что? Где? Когда?» </w:t>
      </w:r>
      <w:proofErr w:type="gramStart"/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(Итоговый урок по литературе в 8</w:t>
      </w:r>
      <w:proofErr w:type="gramEnd"/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proofErr w:type="gramStart"/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классе</w:t>
      </w:r>
      <w:proofErr w:type="gramEnd"/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).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>
        <w:rPr>
          <w:rStyle w:val="a6"/>
          <w:rFonts w:ascii="Arial Black" w:hAnsi="Arial Black" w:cs="Arial"/>
          <w:color w:val="555555"/>
          <w:sz w:val="21"/>
          <w:szCs w:val="21"/>
        </w:rPr>
        <w:t xml:space="preserve">  О</w:t>
      </w: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сновными в учебно-воспитательном процессе считаю следующие задачи: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- развитие личностной и образовательной компетентности обучающихся, их готовности к непрерывному самосовершенствованию и самообразованию;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 xml:space="preserve">- развитие у </w:t>
      </w:r>
      <w:proofErr w:type="gramStart"/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обучающихся</w:t>
      </w:r>
      <w:proofErr w:type="gramEnd"/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 xml:space="preserve"> самостоятельности и способности к самоорганизации;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- развитие умений отстаивать свои права, формирования высокого уровня правовой культуры;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- формирование готовности к сотрудничеству, развитию способностей к созидательной, творческой деятельности;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- формирование толерантности, терпимости к чужому мнению, искать и находить оптимальные компромиссы.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В инновационной системе все это ведет к формированию личности, освоению учащимися оптимальных способов самостоятельной деятельности, практических навыков самообразования, к развитию творческого потенциала каждого ученика.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Я использую на уроках технологию проблемного обучения, что позволяет вызывать у учеников активную поисковую деятельность в процессе решения ими системы проблемно-познавательных задач. В качестве проблемного задания служат учебные задачи, вопросы, практические задания и т.п.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lastRenderedPageBreak/>
        <w:t>Использование технологии группового обучения с учетом учебных стилей, дает возможность определять дальнейшую стратегию работы с классом, ориентируясь на собственный стиль преподавания и индивидуальные стили учащихся.</w:t>
      </w:r>
    </w:p>
    <w:p w:rsidR="000F0663" w:rsidRPr="00CD67B8" w:rsidRDefault="000F0663" w:rsidP="000F0663">
      <w:pPr>
        <w:pStyle w:val="a5"/>
        <w:shd w:val="clear" w:color="auto" w:fill="FFFFFF"/>
        <w:spacing w:before="0" w:beforeAutospacing="0" w:after="150" w:afterAutospacing="0"/>
        <w:rPr>
          <w:rFonts w:ascii="Arial Black" w:hAnsi="Arial Black" w:cs="Arial"/>
          <w:color w:val="555555"/>
          <w:sz w:val="21"/>
          <w:szCs w:val="21"/>
        </w:rPr>
      </w:pPr>
      <w:proofErr w:type="gramStart"/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>Применение тестовой технологии как современного средства повышения качества обучения школьников, позволяет мне развивать у обучающихся самостоятельность и способность к самоорганизации; формировать готовность к сотрудничеству, непрерывному самосовершенствованию и самообразованию; развивать способности к созидательной, творческой деятельности.</w:t>
      </w:r>
      <w:proofErr w:type="gramEnd"/>
      <w:r w:rsidRPr="00CD67B8">
        <w:rPr>
          <w:rStyle w:val="a6"/>
          <w:rFonts w:ascii="Arial Black" w:hAnsi="Arial Black" w:cs="Arial"/>
          <w:color w:val="555555"/>
          <w:sz w:val="21"/>
          <w:szCs w:val="21"/>
        </w:rPr>
        <w:t xml:space="preserve"> Задания с выбором ответа ценны тем, что каждому учащемуся дается возможность четко представить объем требований к овладению знаний по каждой теме, объективно оценить свои успехи, получить конкретные указания для дополнительной работы.</w:t>
      </w:r>
    </w:p>
    <w:p w:rsidR="000F0663" w:rsidRPr="00CD67B8" w:rsidRDefault="000F0663" w:rsidP="000F0663">
      <w:pPr>
        <w:rPr>
          <w:rFonts w:ascii="Arial Black" w:hAnsi="Arial Black"/>
        </w:rPr>
      </w:pPr>
    </w:p>
    <w:p w:rsidR="00001C8C" w:rsidRPr="00001C8C" w:rsidRDefault="00C31694" w:rsidP="00001C8C">
      <w:pPr>
        <w:shd w:val="clear" w:color="auto" w:fill="FFFFFF"/>
        <w:spacing w:before="120" w:after="120" w:line="255" w:lineRule="atLeast"/>
        <w:outlineLvl w:val="2"/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sz w:val="21"/>
          <w:lang w:eastAsia="ru-RU"/>
        </w:rPr>
        <w:t>Фрагмент 2</w:t>
      </w:r>
      <w:r w:rsidR="00F3523C">
        <w:rPr>
          <w:rFonts w:ascii="Helvetica" w:eastAsia="Times New Roman" w:hAnsi="Helvetica" w:cs="Helvetica"/>
          <w:b/>
          <w:bCs/>
          <w:color w:val="199043"/>
          <w:sz w:val="21"/>
          <w:lang w:eastAsia="ru-RU"/>
        </w:rPr>
        <w:t>. «Учим русский язык</w:t>
      </w:r>
      <w:r w:rsidR="00001C8C" w:rsidRPr="00001C8C">
        <w:rPr>
          <w:rFonts w:ascii="Helvetica" w:eastAsia="Times New Roman" w:hAnsi="Helvetica" w:cs="Helvetica"/>
          <w:b/>
          <w:bCs/>
          <w:color w:val="199043"/>
          <w:sz w:val="21"/>
          <w:lang w:eastAsia="ru-RU"/>
        </w:rPr>
        <w:t>»</w:t>
      </w:r>
    </w:p>
    <w:p w:rsidR="0092636E" w:rsidRPr="0092636E" w:rsidRDefault="00001C8C" w:rsidP="0092636E">
      <w:pPr>
        <w:jc w:val="both"/>
        <w:rPr>
          <w:rFonts w:ascii="Arial Black" w:hAnsi="Arial Black"/>
        </w:rPr>
      </w:pPr>
      <w:r w:rsidRPr="0092636E">
        <w:rPr>
          <w:rFonts w:ascii="Helvetica" w:eastAsia="Times New Roman" w:hAnsi="Helvetica" w:cs="Helvetica"/>
          <w:color w:val="333333"/>
          <w:lang w:eastAsia="ru-RU"/>
        </w:rPr>
        <w:t xml:space="preserve"> </w:t>
      </w:r>
      <w:r w:rsidR="0092636E" w:rsidRPr="0092636E">
        <w:rPr>
          <w:rFonts w:ascii="Arial Black" w:hAnsi="Arial Black"/>
        </w:rPr>
        <w:t>Из  всех  существующих  форм  наглядности  сейчас  наиболее  распространены  схемы, представляющие  собой  организацию  теоретического  материала  в  форме  графического  изображения, которое  обнажает  и  зрительно  подчёркивает  соотношение  и  зависимость  явлений, характеризующих  определённую  языковую  проблему (грамматическую, орфографическую, пунктуационную  и т.д.) Такое  изображение  создаётся  в  упрощённо  обобщённом  виде.</w:t>
      </w:r>
    </w:p>
    <w:p w:rsidR="0092636E" w:rsidRPr="0092636E" w:rsidRDefault="0092636E" w:rsidP="0092636E">
      <w:pPr>
        <w:jc w:val="both"/>
        <w:rPr>
          <w:rFonts w:ascii="Arial Black" w:hAnsi="Arial Black"/>
        </w:rPr>
      </w:pPr>
      <w:r w:rsidRPr="0092636E">
        <w:rPr>
          <w:rFonts w:ascii="Arial Black" w:hAnsi="Arial Black"/>
        </w:rPr>
        <w:t xml:space="preserve">       Мои  наблюдения  показали, что  систематическое  и  целенаправленное  использование опорных  схем  на  уроках  изучения  родного  языка  способно  придать  сложному  и  многоплановому  процессу  обучения  определённую  цель  и  стабильность. Но  дело, конечно, не  в  количестве  наглядных  средств, употреблённых  в  учебное  время,  а  в  том,  как  организована  работа  с  ними.</w:t>
      </w:r>
    </w:p>
    <w:p w:rsidR="0092636E" w:rsidRPr="0092636E" w:rsidRDefault="0092636E" w:rsidP="0092636E">
      <w:pPr>
        <w:jc w:val="both"/>
        <w:rPr>
          <w:rFonts w:ascii="Arial Black" w:hAnsi="Arial Black"/>
        </w:rPr>
      </w:pPr>
      <w:r w:rsidRPr="0092636E">
        <w:rPr>
          <w:rFonts w:ascii="Arial Black" w:hAnsi="Arial Black"/>
        </w:rPr>
        <w:t xml:space="preserve">      </w:t>
      </w:r>
      <w:proofErr w:type="gramStart"/>
      <w:r w:rsidRPr="0092636E">
        <w:rPr>
          <w:rFonts w:ascii="Arial Black" w:hAnsi="Arial Black"/>
        </w:rPr>
        <w:t>Важно  приучить  учащихся  работать  со  схемой, так  как   она  может  стать  объектом  осознанного  восприятия, средством  активизации  познавательной  деятельности  учащихся, орудием  практических  действий  при  языковом  анализе  лишь  тогда,  когда  учащиеся  приучены  к  языку  символов, когда  они  способны  в  особой  организации  материала  увидеть  логическую  закономерность, понять  особый  смысл  графического  распределения  материала, если  они  находят  ей   практическое  применение.</w:t>
      </w:r>
      <w:proofErr w:type="gramEnd"/>
    </w:p>
    <w:p w:rsidR="0092636E" w:rsidRPr="0092636E" w:rsidRDefault="0092636E" w:rsidP="0092636E">
      <w:pPr>
        <w:jc w:val="both"/>
        <w:rPr>
          <w:rFonts w:ascii="Arial Black" w:hAnsi="Arial Black"/>
        </w:rPr>
      </w:pPr>
      <w:r w:rsidRPr="0092636E">
        <w:rPr>
          <w:rFonts w:ascii="Arial Black" w:hAnsi="Arial Black"/>
        </w:rPr>
        <w:t xml:space="preserve">               Работая  со  схемой  на  уроках  русского  языка, необходимо  учитывать   и  этапы  обучения, и  степень  подготовленности  учащихся  к  полноценному  восприятию  и  анализу  схемы, их  способность  самостоятельно  составить  и  записать  подобную  информацию, </w:t>
      </w:r>
      <w:r w:rsidRPr="0092636E">
        <w:rPr>
          <w:rFonts w:ascii="Arial Black" w:hAnsi="Arial Black"/>
        </w:rPr>
        <w:lastRenderedPageBreak/>
        <w:t>оформленную  в  виде  схемы, и  умение  пользоваться  ею  в  процессе  языкового  анализа. Большое  значение  для  успеха  такой  работы  имеет  содержание  и  оформление  такой  схемы, которая, как  было  сказано  выше,  является  объектом  сложного  логического  анализа.</w:t>
      </w:r>
    </w:p>
    <w:p w:rsidR="0092636E" w:rsidRPr="0092636E" w:rsidRDefault="0092636E" w:rsidP="0092636E">
      <w:pPr>
        <w:jc w:val="both"/>
        <w:rPr>
          <w:rFonts w:ascii="Arial Black" w:hAnsi="Arial Black"/>
        </w:rPr>
      </w:pPr>
      <w:r w:rsidRPr="0092636E">
        <w:rPr>
          <w:rFonts w:ascii="Arial Black" w:hAnsi="Arial Black"/>
        </w:rPr>
        <w:t xml:space="preserve">       Итак, схема  как  средство  наглядности  в  обучении  является  не  столько  иллюстрацией, которая  даётся  параллельно  с  устным  или  письменным  изложением  материала, сколько  ключом  к  решению  практических  задач. Обнажая  </w:t>
      </w:r>
      <w:proofErr w:type="spellStart"/>
      <w:r w:rsidRPr="0092636E">
        <w:rPr>
          <w:rFonts w:ascii="Arial Black" w:hAnsi="Arial Black"/>
        </w:rPr>
        <w:t>внутрипредметные</w:t>
      </w:r>
      <w:proofErr w:type="spellEnd"/>
      <w:r w:rsidRPr="0092636E">
        <w:rPr>
          <w:rFonts w:ascii="Arial Black" w:hAnsi="Arial Black"/>
        </w:rPr>
        <w:t xml:space="preserve">  связи (к  примеру, связь  написания  и  строения  слова),  демонстрируя  логическое  противопоставление  языковых  фактов, схема  </w:t>
      </w:r>
      <w:proofErr w:type="gramStart"/>
      <w:r w:rsidRPr="0092636E">
        <w:rPr>
          <w:rFonts w:ascii="Arial Black" w:hAnsi="Arial Black"/>
        </w:rPr>
        <w:t>приводит  школьников  активизирует</w:t>
      </w:r>
      <w:proofErr w:type="gramEnd"/>
      <w:r w:rsidRPr="0092636E">
        <w:rPr>
          <w:rFonts w:ascii="Arial Black" w:hAnsi="Arial Black"/>
        </w:rPr>
        <w:t xml:space="preserve">  не  только  познавательную, но  и  мыслительную  деятельность  учащихся, к  правильному  способу  решения  лингвистической  задачи.</w:t>
      </w:r>
    </w:p>
    <w:p w:rsidR="0092636E" w:rsidRPr="0092636E" w:rsidRDefault="0092636E" w:rsidP="0092636E">
      <w:pPr>
        <w:jc w:val="both"/>
        <w:rPr>
          <w:rFonts w:ascii="Arial Black" w:hAnsi="Arial Black"/>
        </w:rPr>
      </w:pPr>
      <w:r w:rsidRPr="0092636E">
        <w:rPr>
          <w:rFonts w:ascii="Arial Black" w:hAnsi="Arial Black"/>
        </w:rPr>
        <w:t xml:space="preserve">         Работа  со  схемой  учит  умению  выделять  главное  в  изучаемом  материале, способствует  развитию  логического  мышления  учащихся, формирует умение   в  конкретном  лингвистическом  факте  видеть  языковую  закономерность.</w:t>
      </w:r>
    </w:p>
    <w:p w:rsidR="0092636E" w:rsidRPr="0092636E" w:rsidRDefault="0092636E" w:rsidP="0092636E">
      <w:pPr>
        <w:jc w:val="both"/>
        <w:rPr>
          <w:rFonts w:ascii="Arial Black" w:hAnsi="Arial Black"/>
        </w:rPr>
      </w:pPr>
      <w:r w:rsidRPr="0092636E">
        <w:rPr>
          <w:rFonts w:ascii="Arial Black" w:hAnsi="Arial Black"/>
        </w:rPr>
        <w:t xml:space="preserve">             Схема  привлекает  простотой  составления (это  может  сделать  каждый  учитель)  и  простотой  применения, поскольку  знакомить  с  ней  можно  учащихся  с  помощью  классной  доски, а  для  этого  не  нужно  специального  времени, как  на  изготовление  некоторых  других  пособий.</w:t>
      </w:r>
    </w:p>
    <w:p w:rsidR="0092636E" w:rsidRPr="0092636E" w:rsidRDefault="0092636E" w:rsidP="0092636E">
      <w:pPr>
        <w:jc w:val="both"/>
        <w:rPr>
          <w:rFonts w:ascii="Arial Black" w:hAnsi="Arial Black"/>
        </w:rPr>
      </w:pPr>
      <w:r w:rsidRPr="0092636E">
        <w:rPr>
          <w:rFonts w:ascii="Arial Black" w:hAnsi="Arial Black"/>
          <w:u w:val="single"/>
        </w:rPr>
        <w:t xml:space="preserve">         Схема  уместна  на  разных  этапах  обучения:</w:t>
      </w:r>
      <w:r w:rsidRPr="0092636E">
        <w:rPr>
          <w:rFonts w:ascii="Arial Black" w:hAnsi="Arial Black"/>
        </w:rPr>
        <w:t xml:space="preserve">  при  вводе  нового  понятия, знакомстве  с  орфографическим  правилом, при  отработке, закреплении  и  повторении  учебного  материала. При  этом  наиболее  важна  роль  схемы  на  этапе  систематизации  и  обобщения  изученного.</w:t>
      </w:r>
    </w:p>
    <w:p w:rsidR="0092636E" w:rsidRPr="0092636E" w:rsidRDefault="0092636E" w:rsidP="0092636E">
      <w:pPr>
        <w:jc w:val="both"/>
        <w:rPr>
          <w:rFonts w:ascii="Arial Black" w:hAnsi="Arial Black"/>
        </w:rPr>
      </w:pPr>
      <w:r w:rsidRPr="0092636E">
        <w:rPr>
          <w:rFonts w:ascii="Arial Black" w:hAnsi="Arial Black"/>
        </w:rPr>
        <w:t xml:space="preserve">       Так, при  изучении  темы  «Имя  существительное»  учащиеся  могут  получить,  по  крайней  мере,  две  схемы: по  грамматике  и  орфографии. </w:t>
      </w:r>
    </w:p>
    <w:p w:rsidR="0092636E" w:rsidRPr="0092636E" w:rsidRDefault="0092636E" w:rsidP="0092636E">
      <w:pPr>
        <w:jc w:val="both"/>
        <w:rPr>
          <w:rFonts w:ascii="Arial Black" w:hAnsi="Arial Black"/>
        </w:rPr>
      </w:pPr>
      <w:r w:rsidRPr="0092636E">
        <w:rPr>
          <w:rFonts w:ascii="Arial Black" w:hAnsi="Arial Black"/>
        </w:rPr>
        <w:t xml:space="preserve">  Вот  первая  из  них:</w:t>
      </w:r>
    </w:p>
    <w:p w:rsidR="0092636E" w:rsidRPr="0092636E" w:rsidRDefault="0092636E" w:rsidP="0092636E">
      <w:pPr>
        <w:jc w:val="both"/>
        <w:rPr>
          <w:rFonts w:ascii="Arial Black" w:hAnsi="Arial Black"/>
        </w:rPr>
      </w:pPr>
      <w:r w:rsidRPr="0092636E">
        <w:rPr>
          <w:rFonts w:ascii="Arial Black" w:hAnsi="Arial Black"/>
          <w:noProof/>
          <w:lang w:eastAsia="ru-RU"/>
        </w:rPr>
        <w:lastRenderedPageBreak/>
        <w:drawing>
          <wp:inline distT="0" distB="0" distL="0" distR="0">
            <wp:extent cx="3886200" cy="1476375"/>
            <wp:effectExtent l="19050" t="0" r="0" b="0"/>
            <wp:docPr id="1" name="Рисунок 1" descr="суще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щес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636E">
        <w:rPr>
          <w:rFonts w:ascii="Arial Black" w:hAnsi="Arial Black"/>
        </w:rPr>
        <w:t xml:space="preserve">     </w:t>
      </w:r>
    </w:p>
    <w:p w:rsidR="0092636E" w:rsidRPr="0092636E" w:rsidRDefault="0092636E" w:rsidP="0092636E">
      <w:pPr>
        <w:jc w:val="both"/>
        <w:rPr>
          <w:rFonts w:ascii="Arial Black" w:hAnsi="Arial Black"/>
        </w:rPr>
      </w:pPr>
      <w:r w:rsidRPr="0092636E">
        <w:rPr>
          <w:rFonts w:ascii="Arial Black" w:hAnsi="Arial Black"/>
        </w:rPr>
        <w:t xml:space="preserve">   Эта  запись  позволяет  не  только  повторить  сведения  о  распределении  имён  существительных  по  склонениям,  но  и  дать  новый  материал, пока  только  для  ознакомления. Здесь  вводится  термин « нулевое  окончание», и  ученики  тренируются  в  выделении  этого  окончания  в  именах  существительных, стоящих  в  форме  именительного  падежа ед. числа.</w:t>
      </w:r>
    </w:p>
    <w:p w:rsidR="0092636E" w:rsidRPr="0092636E" w:rsidRDefault="0092636E" w:rsidP="0092636E">
      <w:pPr>
        <w:jc w:val="both"/>
        <w:rPr>
          <w:rFonts w:ascii="Arial Black" w:hAnsi="Arial Black"/>
        </w:rPr>
      </w:pPr>
      <w:r w:rsidRPr="0092636E">
        <w:rPr>
          <w:rFonts w:ascii="Arial Black" w:hAnsi="Arial Black"/>
        </w:rPr>
        <w:t xml:space="preserve">        Схема  отчётливо  немногословно  выделяет  главные  признаки, по  которым  имена  существительные  распределяются  на  три  группы. Выполняя  письменные  тренировочные  работы, ученики  фиксируют  эту  зависимость  грамматических  признаков, которая  отражена  в  схеме:</w:t>
      </w:r>
    </w:p>
    <w:p w:rsidR="0092636E" w:rsidRPr="0092636E" w:rsidRDefault="0092636E" w:rsidP="0092636E">
      <w:pPr>
        <w:jc w:val="both"/>
        <w:rPr>
          <w:rFonts w:ascii="Arial Black" w:hAnsi="Arial Black"/>
        </w:rPr>
      </w:pPr>
    </w:p>
    <w:p w:rsidR="0092636E" w:rsidRPr="0092636E" w:rsidRDefault="0092636E" w:rsidP="0092636E">
      <w:pPr>
        <w:jc w:val="both"/>
        <w:rPr>
          <w:rFonts w:ascii="Arial Black" w:hAnsi="Arial Black"/>
        </w:rPr>
      </w:pPr>
      <w:r w:rsidRPr="0092636E">
        <w:rPr>
          <w:rFonts w:ascii="Arial Black" w:hAnsi="Arial Black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-6350</wp:posOffset>
            </wp:positionV>
            <wp:extent cx="4800600" cy="1485900"/>
            <wp:effectExtent l="19050" t="0" r="0" b="0"/>
            <wp:wrapSquare wrapText="right"/>
            <wp:docPr id="5" name="Рисунок 5" descr="ск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636E">
        <w:rPr>
          <w:rFonts w:ascii="Arial Black" w:hAnsi="Arial Black"/>
        </w:rPr>
        <w:br w:type="textWrapping" w:clear="all"/>
      </w:r>
    </w:p>
    <w:p w:rsidR="0092636E" w:rsidRPr="0092636E" w:rsidRDefault="0092636E" w:rsidP="0092636E">
      <w:pPr>
        <w:jc w:val="both"/>
        <w:rPr>
          <w:rFonts w:ascii="Arial Black" w:hAnsi="Arial Black"/>
        </w:rPr>
      </w:pPr>
      <w:r w:rsidRPr="0092636E">
        <w:rPr>
          <w:rFonts w:ascii="Arial Black" w:hAnsi="Arial Black"/>
        </w:rPr>
        <w:t xml:space="preserve">   Таким  образом,  запись  в  виде  схемы  активизирует  познавательную  деятельность  учащихся, направляет  мысль  в  нужное  русло, требует  определённых  графических  обозначений  при  записи  слов  в  тетради. Кроме  того, эту  схему  можно  сравнить  с  таблицей, данной  в  учебнике.</w:t>
      </w:r>
    </w:p>
    <w:p w:rsidR="0092636E" w:rsidRPr="0092636E" w:rsidRDefault="0092636E" w:rsidP="0092636E">
      <w:pPr>
        <w:jc w:val="both"/>
        <w:rPr>
          <w:rFonts w:ascii="Arial Black" w:hAnsi="Arial Black"/>
        </w:rPr>
      </w:pPr>
      <w:r w:rsidRPr="0092636E">
        <w:rPr>
          <w:rFonts w:ascii="Arial Black" w:hAnsi="Arial Black"/>
        </w:rPr>
        <w:t xml:space="preserve">     Следующая  схема  помогает  вспомнить  нелёгкое  для  учащихся  орфографическое  правило ( естественно, в  ней  ещё  не  учитываются  существительные  на </w:t>
      </w:r>
      <w:proofErr w:type="gramStart"/>
      <w:r w:rsidRPr="0092636E">
        <w:rPr>
          <w:rFonts w:ascii="Arial Black" w:hAnsi="Arial Black"/>
        </w:rPr>
        <w:t>–</w:t>
      </w:r>
      <w:proofErr w:type="spellStart"/>
      <w:r w:rsidRPr="0092636E">
        <w:rPr>
          <w:rFonts w:ascii="Arial Black" w:hAnsi="Arial Black"/>
        </w:rPr>
        <w:t>и</w:t>
      </w:r>
      <w:proofErr w:type="gramEnd"/>
      <w:r w:rsidRPr="0092636E">
        <w:rPr>
          <w:rFonts w:ascii="Arial Black" w:hAnsi="Arial Black"/>
        </w:rPr>
        <w:t>я</w:t>
      </w:r>
      <w:proofErr w:type="spellEnd"/>
      <w:r w:rsidRPr="0092636E">
        <w:rPr>
          <w:rFonts w:ascii="Arial Black" w:hAnsi="Arial Black"/>
        </w:rPr>
        <w:t>, -</w:t>
      </w:r>
      <w:proofErr w:type="spellStart"/>
      <w:r w:rsidRPr="0092636E">
        <w:rPr>
          <w:rFonts w:ascii="Arial Black" w:hAnsi="Arial Black"/>
        </w:rPr>
        <w:t>ий</w:t>
      </w:r>
      <w:proofErr w:type="spellEnd"/>
      <w:r w:rsidRPr="0092636E">
        <w:rPr>
          <w:rFonts w:ascii="Arial Black" w:hAnsi="Arial Black"/>
        </w:rPr>
        <w:t>, -</w:t>
      </w:r>
      <w:proofErr w:type="spellStart"/>
      <w:r w:rsidRPr="0092636E">
        <w:rPr>
          <w:rFonts w:ascii="Arial Black" w:hAnsi="Arial Black"/>
        </w:rPr>
        <w:t>ие</w:t>
      </w:r>
      <w:proofErr w:type="spellEnd"/>
      <w:r w:rsidRPr="0092636E">
        <w:rPr>
          <w:rFonts w:ascii="Arial Black" w:hAnsi="Arial Black"/>
        </w:rPr>
        <w:t>). Она  помогает  разобраться  в  случаях,  когда  возникает  вопрос  о  выборе  букв  -</w:t>
      </w:r>
      <w:r w:rsidRPr="0092636E">
        <w:rPr>
          <w:rFonts w:ascii="Arial Black" w:hAnsi="Arial Black"/>
          <w:i/>
        </w:rPr>
        <w:t xml:space="preserve"> е </w:t>
      </w:r>
      <w:r w:rsidRPr="0092636E">
        <w:rPr>
          <w:rFonts w:ascii="Arial Black" w:hAnsi="Arial Black"/>
        </w:rPr>
        <w:t xml:space="preserve">или   </w:t>
      </w:r>
      <w:r w:rsidRPr="0092636E">
        <w:rPr>
          <w:rFonts w:ascii="Arial Black" w:hAnsi="Arial Black"/>
          <w:i/>
        </w:rPr>
        <w:t xml:space="preserve">- и  </w:t>
      </w:r>
      <w:r w:rsidRPr="0092636E">
        <w:rPr>
          <w:rFonts w:ascii="Arial Black" w:hAnsi="Arial Black"/>
        </w:rPr>
        <w:t>в  окончаниях существительных:</w:t>
      </w:r>
    </w:p>
    <w:p w:rsidR="0092636E" w:rsidRPr="0092636E" w:rsidRDefault="0092636E" w:rsidP="0092636E">
      <w:pPr>
        <w:jc w:val="both"/>
        <w:rPr>
          <w:rFonts w:ascii="Arial Black" w:hAnsi="Arial Black"/>
        </w:rPr>
      </w:pPr>
    </w:p>
    <w:p w:rsidR="0092636E" w:rsidRPr="0092636E" w:rsidRDefault="0092636E" w:rsidP="0092636E">
      <w:pPr>
        <w:jc w:val="both"/>
        <w:rPr>
          <w:rFonts w:ascii="Arial Black" w:hAnsi="Arial Black"/>
        </w:rPr>
      </w:pPr>
      <w:r w:rsidRPr="0092636E">
        <w:rPr>
          <w:rFonts w:ascii="Arial Black" w:hAnsi="Arial Black"/>
          <w:noProof/>
          <w:lang w:eastAsia="ru-RU"/>
        </w:rPr>
        <w:drawing>
          <wp:inline distT="0" distB="0" distL="0" distR="0">
            <wp:extent cx="4914900" cy="1504950"/>
            <wp:effectExtent l="19050" t="0" r="0" b="0"/>
            <wp:docPr id="2" name="Рисунок 2" descr="е и в су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 и в сущ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36E" w:rsidRPr="0092636E" w:rsidRDefault="0092636E" w:rsidP="0092636E">
      <w:pPr>
        <w:jc w:val="both"/>
        <w:rPr>
          <w:rFonts w:ascii="Arial Black" w:hAnsi="Arial Black"/>
        </w:rPr>
      </w:pPr>
    </w:p>
    <w:p w:rsidR="0092636E" w:rsidRPr="0092636E" w:rsidRDefault="0092636E" w:rsidP="0092636E">
      <w:pPr>
        <w:jc w:val="both"/>
        <w:rPr>
          <w:rFonts w:ascii="Arial Black" w:hAnsi="Arial Black"/>
        </w:rPr>
      </w:pPr>
    </w:p>
    <w:p w:rsidR="0092636E" w:rsidRPr="0092636E" w:rsidRDefault="0092636E" w:rsidP="0092636E">
      <w:pPr>
        <w:jc w:val="both"/>
        <w:rPr>
          <w:rFonts w:ascii="Arial Black" w:hAnsi="Arial Black"/>
        </w:rPr>
      </w:pPr>
    </w:p>
    <w:p w:rsidR="0092636E" w:rsidRPr="0092636E" w:rsidRDefault="0092636E" w:rsidP="0092636E">
      <w:pPr>
        <w:jc w:val="both"/>
        <w:rPr>
          <w:rFonts w:ascii="Arial Black" w:hAnsi="Arial Black"/>
        </w:rPr>
      </w:pPr>
      <w:r w:rsidRPr="0092636E">
        <w:rPr>
          <w:rFonts w:ascii="Arial Black" w:hAnsi="Arial Black"/>
        </w:rPr>
        <w:t xml:space="preserve">          Такая  запись  выделяет  в  орфографическом  правиле  ключевые  понятия, без  которых  невозможно  обойтись  при  выборе  окончания  - </w:t>
      </w:r>
      <w:r w:rsidRPr="0092636E">
        <w:rPr>
          <w:rFonts w:ascii="Arial Black" w:hAnsi="Arial Black"/>
          <w:i/>
        </w:rPr>
        <w:t xml:space="preserve">е </w:t>
      </w:r>
      <w:r w:rsidRPr="0092636E">
        <w:rPr>
          <w:rFonts w:ascii="Arial Black" w:hAnsi="Arial Black"/>
        </w:rPr>
        <w:t xml:space="preserve">или </w:t>
      </w:r>
      <w:r w:rsidRPr="0092636E">
        <w:rPr>
          <w:rFonts w:ascii="Arial Black" w:hAnsi="Arial Black"/>
          <w:i/>
        </w:rPr>
        <w:t xml:space="preserve"> - и</w:t>
      </w:r>
      <w:r w:rsidRPr="0092636E">
        <w:rPr>
          <w:rFonts w:ascii="Arial Black" w:hAnsi="Arial Black"/>
        </w:rPr>
        <w:t>: склонение  и  падеж. Работая  с  данной  схемой  при  выполнении  практических  заданий, ученик  поневоле  запоминает  её  уже  потому, что  зрительная  память  детей  этого  возраста  неплохо  развита. Мы  совершенствуем, тренируем  её,  предлагая  для  запоминания  не  формулировку  правила, а  предельно  сжатую  форму  записи  его, которая  поможет  в  случае  необходимости  развернуть  информацию  и  изложить  её  в  виде  орфографического  предписания. В  такой  работе  тренируется  и  логическая  память, поскольку  схема  даёт  теоретические  сведения, обнажая  логические  связи  между  лингвистическими  понятиями:  склонение, падеж  - буква  в  окончании.</w:t>
      </w:r>
    </w:p>
    <w:p w:rsidR="0092636E" w:rsidRPr="0092636E" w:rsidRDefault="0092636E" w:rsidP="0092636E">
      <w:pPr>
        <w:jc w:val="both"/>
        <w:rPr>
          <w:rFonts w:ascii="Arial Black" w:hAnsi="Arial Black"/>
        </w:rPr>
      </w:pPr>
      <w:r w:rsidRPr="0092636E">
        <w:rPr>
          <w:rFonts w:ascii="Arial Black" w:hAnsi="Arial Black"/>
        </w:rPr>
        <w:t xml:space="preserve">    При  выполнении  тренировочных  заданий  дома  и  в  классе  пятиклассники  по  мере  необходимости  обращаются  к  схеме, она  же  поможет  при  изучении  правила  написания  окончаний  существительных  на  </w:t>
      </w:r>
      <w:proofErr w:type="gramStart"/>
      <w:r w:rsidRPr="0092636E">
        <w:rPr>
          <w:rFonts w:ascii="Arial Black" w:hAnsi="Arial Black"/>
        </w:rPr>
        <w:t>-</w:t>
      </w:r>
      <w:proofErr w:type="spellStart"/>
      <w:r w:rsidRPr="0092636E">
        <w:rPr>
          <w:rFonts w:ascii="Arial Black" w:hAnsi="Arial Black"/>
          <w:i/>
        </w:rPr>
        <w:t>и</w:t>
      </w:r>
      <w:proofErr w:type="gramEnd"/>
      <w:r w:rsidRPr="0092636E">
        <w:rPr>
          <w:rFonts w:ascii="Arial Black" w:hAnsi="Arial Black"/>
          <w:i/>
        </w:rPr>
        <w:t>я</w:t>
      </w:r>
      <w:proofErr w:type="spellEnd"/>
      <w:r w:rsidRPr="0092636E">
        <w:rPr>
          <w:rFonts w:ascii="Arial Black" w:hAnsi="Arial Black"/>
          <w:i/>
        </w:rPr>
        <w:t>, -</w:t>
      </w:r>
      <w:proofErr w:type="spellStart"/>
      <w:r w:rsidRPr="0092636E">
        <w:rPr>
          <w:rFonts w:ascii="Arial Black" w:hAnsi="Arial Black"/>
          <w:i/>
        </w:rPr>
        <w:t>ий</w:t>
      </w:r>
      <w:proofErr w:type="spellEnd"/>
      <w:r w:rsidRPr="0092636E">
        <w:rPr>
          <w:rFonts w:ascii="Arial Black" w:hAnsi="Arial Black"/>
          <w:i/>
        </w:rPr>
        <w:t>, -</w:t>
      </w:r>
      <w:proofErr w:type="spellStart"/>
      <w:r w:rsidRPr="0092636E">
        <w:rPr>
          <w:rFonts w:ascii="Arial Black" w:hAnsi="Arial Black"/>
          <w:i/>
        </w:rPr>
        <w:t>ие</w:t>
      </w:r>
      <w:proofErr w:type="spellEnd"/>
      <w:r w:rsidRPr="0092636E">
        <w:rPr>
          <w:rFonts w:ascii="Arial Black" w:hAnsi="Arial Black"/>
          <w:i/>
        </w:rPr>
        <w:t>.</w:t>
      </w:r>
      <w:r w:rsidRPr="0092636E">
        <w:rPr>
          <w:rFonts w:ascii="Arial Black" w:hAnsi="Arial Black"/>
        </w:rPr>
        <w:t xml:space="preserve"> На  этом  уроке  в  схему  вносится  необходимое  дополнение</w:t>
      </w:r>
    </w:p>
    <w:p w:rsidR="0092636E" w:rsidRPr="0092636E" w:rsidRDefault="0092636E" w:rsidP="0092636E">
      <w:pPr>
        <w:jc w:val="both"/>
        <w:rPr>
          <w:rFonts w:ascii="Arial Black" w:hAnsi="Arial Black"/>
          <w:i/>
        </w:rPr>
      </w:pPr>
      <w:r w:rsidRPr="0092636E">
        <w:rPr>
          <w:rFonts w:ascii="Arial Black" w:hAnsi="Arial Black"/>
        </w:rPr>
        <w:t xml:space="preserve">          В  дальнейшем  уже  в  6  классе  вновь  придётся  вернуться  к  этой  записи  и  внести  в  неё  ещё  одно  добавление – сведения  о  написании  существительных  на – </w:t>
      </w:r>
      <w:r w:rsidRPr="0092636E">
        <w:rPr>
          <w:rFonts w:ascii="Arial Black" w:hAnsi="Arial Black"/>
          <w:i/>
        </w:rPr>
        <w:t xml:space="preserve">мя </w:t>
      </w:r>
      <w:r w:rsidRPr="0092636E">
        <w:rPr>
          <w:rFonts w:ascii="Arial Black" w:hAnsi="Arial Black"/>
        </w:rPr>
        <w:t xml:space="preserve"> и  </w:t>
      </w:r>
      <w:r w:rsidRPr="0092636E">
        <w:rPr>
          <w:rFonts w:ascii="Arial Black" w:hAnsi="Arial Black"/>
          <w:i/>
        </w:rPr>
        <w:t>путь.</w:t>
      </w:r>
    </w:p>
    <w:p w:rsidR="0092636E" w:rsidRPr="0092636E" w:rsidRDefault="0092636E" w:rsidP="0092636E">
      <w:pPr>
        <w:jc w:val="both"/>
        <w:rPr>
          <w:rFonts w:ascii="Arial Black" w:hAnsi="Arial Black"/>
        </w:rPr>
      </w:pPr>
      <w:r w:rsidRPr="0092636E">
        <w:rPr>
          <w:rFonts w:ascii="Arial Black" w:hAnsi="Arial Black"/>
        </w:rPr>
        <w:t xml:space="preserve">     Окончательный  вариант  схемы  может  быть  оформлен  так:</w:t>
      </w:r>
    </w:p>
    <w:p w:rsidR="0092636E" w:rsidRPr="0092636E" w:rsidRDefault="0092636E" w:rsidP="0092636E">
      <w:pPr>
        <w:jc w:val="both"/>
        <w:rPr>
          <w:rFonts w:ascii="Arial Black" w:hAnsi="Arial Black"/>
        </w:rPr>
      </w:pPr>
    </w:p>
    <w:p w:rsidR="0092636E" w:rsidRPr="0092636E" w:rsidRDefault="0092636E" w:rsidP="0092636E">
      <w:pPr>
        <w:jc w:val="both"/>
        <w:rPr>
          <w:rFonts w:ascii="Arial Black" w:hAnsi="Arial Black"/>
        </w:rPr>
      </w:pPr>
      <w:r w:rsidRPr="0092636E">
        <w:rPr>
          <w:rFonts w:ascii="Arial Black" w:hAnsi="Arial Black"/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4800600" cy="2219325"/>
            <wp:effectExtent l="19050" t="0" r="0" b="0"/>
            <wp:wrapSquare wrapText="right"/>
            <wp:docPr id="6" name="Рисунок 6" descr="оконч су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конч сущ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636E">
        <w:rPr>
          <w:rFonts w:ascii="Arial Black" w:hAnsi="Arial Black"/>
        </w:rPr>
        <w:br w:type="textWrapping" w:clear="all"/>
      </w:r>
    </w:p>
    <w:p w:rsidR="0092636E" w:rsidRPr="0092636E" w:rsidRDefault="0092636E" w:rsidP="0092636E">
      <w:pPr>
        <w:jc w:val="both"/>
        <w:rPr>
          <w:rFonts w:ascii="Arial Black" w:hAnsi="Arial Black"/>
        </w:rPr>
      </w:pPr>
    </w:p>
    <w:p w:rsidR="0092636E" w:rsidRPr="0092636E" w:rsidRDefault="0092636E" w:rsidP="0092636E">
      <w:pPr>
        <w:jc w:val="both"/>
        <w:rPr>
          <w:rFonts w:ascii="Arial Black" w:hAnsi="Arial Black"/>
        </w:rPr>
      </w:pPr>
      <w:r w:rsidRPr="0092636E">
        <w:rPr>
          <w:rFonts w:ascii="Arial Black" w:hAnsi="Arial Black"/>
        </w:rPr>
        <w:t xml:space="preserve">           Систематическая  работа  со схемами, составление  их  при  непосредственном  участии  самих  учащихся  приводит  к  тому, что  на  определённом  этапе  обучения  они  уже  могут  самостоятельно, опираясь  на  схемы, изложить  тот  или  иной  лингвистический  материал. Сначала  с  таким  заданием  справляются  только  сильные  ученики,  затем  инициативу  проявляют  и  более  слабые. Примеры  таких  орфографических  правил, изучаемых  в  5 – 6 классах. </w:t>
      </w:r>
    </w:p>
    <w:p w:rsidR="0092636E" w:rsidRPr="0092636E" w:rsidRDefault="0092636E" w:rsidP="0092636E">
      <w:pPr>
        <w:jc w:val="both"/>
        <w:rPr>
          <w:rFonts w:ascii="Arial Black" w:hAnsi="Arial Black"/>
        </w:rPr>
      </w:pPr>
    </w:p>
    <w:p w:rsidR="0092636E" w:rsidRPr="0092636E" w:rsidRDefault="0092636E" w:rsidP="0092636E">
      <w:pPr>
        <w:jc w:val="center"/>
        <w:rPr>
          <w:rFonts w:ascii="Arial Black" w:hAnsi="Arial Black"/>
          <w:b/>
        </w:rPr>
      </w:pPr>
      <w:r w:rsidRPr="0092636E">
        <w:rPr>
          <w:rFonts w:ascii="Arial Black" w:hAnsi="Arial Black"/>
          <w:b/>
        </w:rPr>
        <w:t>Использование  опорных  схем  на  уроках  литературы.</w:t>
      </w:r>
    </w:p>
    <w:p w:rsidR="0092636E" w:rsidRPr="0092636E" w:rsidRDefault="0092636E" w:rsidP="0092636E">
      <w:pPr>
        <w:jc w:val="both"/>
        <w:rPr>
          <w:rFonts w:ascii="Arial Black" w:hAnsi="Arial Black"/>
        </w:rPr>
      </w:pPr>
      <w:r w:rsidRPr="0092636E">
        <w:rPr>
          <w:rFonts w:ascii="Arial Black" w:hAnsi="Arial Black"/>
        </w:rPr>
        <w:t xml:space="preserve">         Не  менее  важно  использование  средств  </w:t>
      </w:r>
      <w:proofErr w:type="gramStart"/>
      <w:r w:rsidRPr="0092636E">
        <w:rPr>
          <w:rFonts w:ascii="Arial Black" w:hAnsi="Arial Black"/>
        </w:rPr>
        <w:t>наглядности</w:t>
      </w:r>
      <w:proofErr w:type="gramEnd"/>
      <w:r w:rsidRPr="0092636E">
        <w:rPr>
          <w:rFonts w:ascii="Arial Black" w:hAnsi="Arial Black"/>
        </w:rPr>
        <w:t xml:space="preserve">  в  виде  обобщающих  и  тематических  схем  на  уроках  литературы. Схема  требует  от  школьника самостоятельного  размышления и  приводит  к  обобщению, устанавливает  связи  и  взаимосвязи  между  явлениями, позволяет  систематизировать, обобщать  изучаемый  материал. Схема  на  уроках  литературы  является  средством  активизации  познавательной деятельности  учащихся, средством  целостного  осмысления  материала.</w:t>
      </w:r>
    </w:p>
    <w:p w:rsidR="0092636E" w:rsidRPr="0092636E" w:rsidRDefault="0092636E" w:rsidP="0092636E">
      <w:pPr>
        <w:jc w:val="both"/>
        <w:rPr>
          <w:rFonts w:ascii="Arial Black" w:hAnsi="Arial Black"/>
        </w:rPr>
      </w:pPr>
      <w:r w:rsidRPr="0092636E">
        <w:rPr>
          <w:rFonts w:ascii="Arial Black" w:hAnsi="Arial Black"/>
        </w:rPr>
        <w:t xml:space="preserve">Приведу  примеры  использования  схем  на  уроках  по  изучению  творчества  А.С.Пушкина. Такая  схема  охватывает  весь  творческий  путь  поэта, даёт  возможность  её  использования,  как  на  вводном  уроке, так  и  при  дальнейшем  изучении  творчества  А.С.Пушкина.  А  также при  изучении  лирики М.Ю.Лермонтова, с  целью  дать  более  полное  представление  о  внутреннем  мире  не  только  поэта, но  и  его  лирического  героя, героя  романа  «Герой  нашего  </w:t>
      </w:r>
      <w:r w:rsidR="00C31694">
        <w:rPr>
          <w:rFonts w:ascii="Arial Black" w:hAnsi="Arial Black"/>
        </w:rPr>
        <w:t xml:space="preserve">времени». </w:t>
      </w:r>
    </w:p>
    <w:p w:rsidR="0092636E" w:rsidRPr="0092636E" w:rsidRDefault="0092636E" w:rsidP="0092636E">
      <w:pPr>
        <w:rPr>
          <w:rFonts w:ascii="Arial Black" w:hAnsi="Arial Black"/>
          <w:b/>
        </w:rPr>
      </w:pPr>
    </w:p>
    <w:p w:rsidR="0050620B" w:rsidRPr="00C31694" w:rsidRDefault="0050620B" w:rsidP="0050620B">
      <w:pPr>
        <w:jc w:val="both"/>
        <w:rPr>
          <w:rFonts w:ascii="Arial Black" w:hAnsi="Arial Black"/>
        </w:rPr>
      </w:pPr>
      <w:r w:rsidRPr="00C31694">
        <w:rPr>
          <w:rFonts w:ascii="Arial Black" w:hAnsi="Arial Black"/>
        </w:rPr>
        <w:lastRenderedPageBreak/>
        <w:t>Анализ  стихотворения  можно  представить  в  виде  такой  схемы:</w:t>
      </w:r>
    </w:p>
    <w:p w:rsidR="0050620B" w:rsidRDefault="0050620B" w:rsidP="0050620B">
      <w:pPr>
        <w:jc w:val="both"/>
        <w:rPr>
          <w:sz w:val="28"/>
          <w:szCs w:val="28"/>
        </w:rPr>
      </w:pPr>
    </w:p>
    <w:p w:rsidR="0050620B" w:rsidRDefault="0050620B" w:rsidP="0050620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10225" cy="2695575"/>
            <wp:effectExtent l="19050" t="0" r="9525" b="0"/>
            <wp:docPr id="3" name="Рисунок 1" descr="при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ем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20B" w:rsidRDefault="0050620B" w:rsidP="0050620B">
      <w:pPr>
        <w:jc w:val="both"/>
        <w:rPr>
          <w:sz w:val="28"/>
          <w:szCs w:val="28"/>
        </w:rPr>
      </w:pPr>
    </w:p>
    <w:p w:rsidR="00C31694" w:rsidRDefault="00C31694" w:rsidP="00C31694">
      <w:pPr>
        <w:jc w:val="both"/>
        <w:rPr>
          <w:sz w:val="28"/>
          <w:szCs w:val="28"/>
        </w:rPr>
      </w:pPr>
    </w:p>
    <w:p w:rsidR="00C31694" w:rsidRDefault="00C31694" w:rsidP="00C31694">
      <w:pPr>
        <w:jc w:val="both"/>
        <w:rPr>
          <w:sz w:val="28"/>
          <w:szCs w:val="28"/>
        </w:rPr>
      </w:pPr>
    </w:p>
    <w:p w:rsidR="00C31694" w:rsidRDefault="00C31694" w:rsidP="00C3169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38825" cy="2476500"/>
            <wp:effectExtent l="19050" t="0" r="9525" b="0"/>
            <wp:docPr id="4" name="Рисунок 1" descr="чё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ёт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694" w:rsidRDefault="00C31694" w:rsidP="00C31694">
      <w:pPr>
        <w:jc w:val="both"/>
        <w:rPr>
          <w:sz w:val="28"/>
          <w:szCs w:val="28"/>
        </w:rPr>
      </w:pPr>
    </w:p>
    <w:p w:rsidR="000F0663" w:rsidRPr="0092636E" w:rsidRDefault="000F0663" w:rsidP="000F0663">
      <w:pPr>
        <w:shd w:val="clear" w:color="auto" w:fill="FFFFFF"/>
        <w:spacing w:after="120" w:line="240" w:lineRule="atLeast"/>
        <w:rPr>
          <w:rFonts w:ascii="Arial Black" w:eastAsia="Times New Roman" w:hAnsi="Arial Black" w:cs="Helvetica"/>
          <w:color w:val="333333"/>
          <w:lang w:eastAsia="ru-RU"/>
        </w:rPr>
      </w:pPr>
    </w:p>
    <w:sectPr w:rsidR="000F0663" w:rsidRPr="0092636E" w:rsidSect="0038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92E"/>
    <w:multiLevelType w:val="multilevel"/>
    <w:tmpl w:val="BB46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A7729"/>
    <w:multiLevelType w:val="multilevel"/>
    <w:tmpl w:val="77C8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B61F6"/>
    <w:multiLevelType w:val="multilevel"/>
    <w:tmpl w:val="E98A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2101E"/>
    <w:multiLevelType w:val="multilevel"/>
    <w:tmpl w:val="21DE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95BAB"/>
    <w:multiLevelType w:val="multilevel"/>
    <w:tmpl w:val="0730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308A6"/>
    <w:multiLevelType w:val="multilevel"/>
    <w:tmpl w:val="E510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AF2D0E"/>
    <w:multiLevelType w:val="multilevel"/>
    <w:tmpl w:val="8DC6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F1310D"/>
    <w:multiLevelType w:val="multilevel"/>
    <w:tmpl w:val="FE20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4F48DE"/>
    <w:multiLevelType w:val="multilevel"/>
    <w:tmpl w:val="6E74C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C8C"/>
    <w:rsid w:val="00001C8C"/>
    <w:rsid w:val="000F0663"/>
    <w:rsid w:val="00356023"/>
    <w:rsid w:val="00382C2C"/>
    <w:rsid w:val="0050620B"/>
    <w:rsid w:val="00513831"/>
    <w:rsid w:val="005B3954"/>
    <w:rsid w:val="00665762"/>
    <w:rsid w:val="00791C2B"/>
    <w:rsid w:val="0092636E"/>
    <w:rsid w:val="009A425C"/>
    <w:rsid w:val="009E1EEC"/>
    <w:rsid w:val="00A84A64"/>
    <w:rsid w:val="00C31694"/>
    <w:rsid w:val="00D34A22"/>
    <w:rsid w:val="00DA2C14"/>
    <w:rsid w:val="00EA1D3F"/>
    <w:rsid w:val="00F3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2C"/>
  </w:style>
  <w:style w:type="paragraph" w:styleId="1">
    <w:name w:val="heading 1"/>
    <w:basedOn w:val="a"/>
    <w:link w:val="10"/>
    <w:uiPriority w:val="9"/>
    <w:qFormat/>
    <w:rsid w:val="00001C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1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1C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C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1C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1C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01C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1C8C"/>
  </w:style>
  <w:style w:type="character" w:styleId="a4">
    <w:name w:val="Emphasis"/>
    <w:basedOn w:val="a0"/>
    <w:uiPriority w:val="20"/>
    <w:qFormat/>
    <w:rsid w:val="00001C8C"/>
    <w:rPr>
      <w:i/>
      <w:iCs/>
    </w:rPr>
  </w:style>
  <w:style w:type="paragraph" w:styleId="a5">
    <w:name w:val="Normal (Web)"/>
    <w:basedOn w:val="a"/>
    <w:uiPriority w:val="99"/>
    <w:semiHidden/>
    <w:unhideWhenUsed/>
    <w:rsid w:val="0000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1C8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2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4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3675</Words>
  <Characters>20953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16</cp:revision>
  <dcterms:created xsi:type="dcterms:W3CDTF">2015-02-08T16:44:00Z</dcterms:created>
  <dcterms:modified xsi:type="dcterms:W3CDTF">2015-02-10T18:39:00Z</dcterms:modified>
</cp:coreProperties>
</file>