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D56" w:rsidRPr="002F0D56" w:rsidRDefault="002F0D56" w:rsidP="002F0D56">
      <w:pPr>
        <w:shd w:val="clear" w:color="auto" w:fill="FFFFFF"/>
        <w:spacing w:before="120" w:after="120" w:line="390" w:lineRule="atLeast"/>
        <w:jc w:val="center"/>
        <w:outlineLvl w:val="0"/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>Урок английского языка в 6-м классе по теме "</w:t>
      </w:r>
      <w:proofErr w:type="spellStart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>Christmas</w:t>
      </w:r>
      <w:proofErr w:type="spellEnd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>Holiday</w:t>
      </w:r>
      <w:proofErr w:type="spellEnd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>in</w:t>
      </w:r>
      <w:proofErr w:type="spellEnd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>England</w:t>
      </w:r>
      <w:proofErr w:type="spellEnd"/>
      <w:r w:rsidRPr="002F0D56">
        <w:rPr>
          <w:rFonts w:ascii="Helvetica" w:eastAsia="Times New Roman" w:hAnsi="Helvetica" w:cs="Helvetica"/>
          <w:b/>
          <w:bCs/>
          <w:color w:val="199043"/>
          <w:kern w:val="36"/>
          <w:sz w:val="28"/>
          <w:szCs w:val="28"/>
          <w:lang w:eastAsia="ru-RU"/>
        </w:rPr>
        <w:t>"</w:t>
      </w:r>
    </w:p>
    <w:p w:rsidR="002F0D56" w:rsidRPr="002F0D56" w:rsidRDefault="002F0D56" w:rsidP="002F0D56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spellStart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Подтема</w:t>
      </w:r>
      <w:proofErr w:type="spellEnd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>: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Present Simple, Present Progressive Tenses.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Тип урока: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Комбинированный урок (проверка знаний и ознакомление с новым материалом).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Задачи: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Обучающие: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1) развивать навыки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аудирования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, расширяя кругозор школьников, давая им информацию о традициях и праздниках страны изучаемого языка;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 xml:space="preserve">2) продолжать формирование умения употреблять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Present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Simple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и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Present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Progressive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Tenses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в различных структурах;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3) обеспечить отработку новой лексики в серии языковых и речевых упражнений;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4) продолжать формировать умение быстро читать, работать по времени, вырабатывать темп учебной работы, умение работать с учебником и дополнительным материалом.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Развивающие: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1) развивать умение выделять главное, развивать мышление и память;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2) развивать самостоятельность;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3) совершенствовать навыки устной и письменной речи.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i/>
          <w:iCs/>
          <w:color w:val="333333"/>
          <w:sz w:val="20"/>
          <w:szCs w:val="20"/>
          <w:lang w:eastAsia="ru-RU"/>
        </w:rPr>
        <w:t>Воспитательные: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1) воспитывать любовь и уважение к английской культуре и традициям;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2) развивать коммуникативные навыки;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3) обеспечивать нравственное воспитание учащихся.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Учебные пособия: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учебник, тетрадь, карточки с текстами и грамматическими заданиями, рисунки.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Учащиеся поделены на три группы.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Ход урока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I. Организационный момент. Приветствие</w:t>
      </w: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>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- Glad to see you!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Good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morning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!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Цели и задачи урока.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T.-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I am sure you remember what holiday all English-speaking countries did celebrate recently? What is it?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P. – They celebrated Christmas.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T. – OK. Today we will speak about Christmas and review Present Simple and Present Progressive Tenses.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 xml:space="preserve">II. </w:t>
      </w: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Речевая</w:t>
      </w: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зарядка</w:t>
      </w: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>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T. – I want you to listen to a text about Christmas and Christmas traditions. I hope you will learn something new.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But first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of all look at the blackboard. Here are some new words that you will hear while listening to the text.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Christmas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Рождество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to place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размещать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Christmas tree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рождественское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дерево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Tinsel-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мишура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Toys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игрушки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Christmas Eve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канун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Рождества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Stockings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чулки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lastRenderedPageBreak/>
        <w:t xml:space="preserve">Fireplace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камин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Santa Claus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Санта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Клаус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Miracles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чудеса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Pudding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пудинг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Turkey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индейка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 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Coin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монета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Christmas cards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Рождественские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открытки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br/>
        <w:t xml:space="preserve">Christmas presents/gifts –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Рождественские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подарки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T. – All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together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repeat to me.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(Ученики проговаривают слова за учителем и читают их по группам)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 xml:space="preserve">III.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Аудирование</w:t>
      </w:r>
      <w:proofErr w:type="spellEnd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>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T. – Each group will translate this text. The first part is for the first group. The second part is for the second group. The third part is for the third group.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* * *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People began to celebrate Christmas many years ago.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And now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it is the most wonderful and beautiful day of the year. People place Christmas trees in the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sitting-rooms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and decorate them with tinsel, toys, balls, flags and stars.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On Christmas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Eve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children hang their Christmas stockings on their beds or fireplace. A Christmas stockings are not a real stockings. It is a beautiful decoration. Children wait for Santa Claus and other miracles.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British people celebrate the holiday with Christmas dinner. They eat pudding and turkey. Traditionally a coin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is put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into the pudding. It brings luck to a person who finds it. People sent Christmas cards and letters to their relatives and buy Christmas presents.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IV. Закрепление знаний, отработка и практика употребления новой лексики.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T. – Open your books to page 130 ex. 3.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Read and match parts of the text and the picture.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76AA8BCF" wp14:editId="6E80CFE3">
            <wp:extent cx="4410075" cy="2990850"/>
            <wp:effectExtent l="0" t="0" r="9525" b="0"/>
            <wp:docPr id="1" name="Рисунок 1" descr="http://festival.1september.ru/articles/52636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6361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 мере прочтения вы уже думаете, какой текст соответствует каждой из картинок. После прочтения от каждой группы к доске выйдет представитель, чтобы расставить свой порядок картинок и текстов. (1) чтение; 2) работа у доски; 30 проверка.)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 – B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2 – A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3 – D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4 – С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V. Повторение и закрепление грамматического материала.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lastRenderedPageBreak/>
        <w:t xml:space="preserve">T. –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All the children in English-speaking countries do not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have classes on the 25 December. They have a lot of fun but in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Russia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we celebrate Christmas later.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- When do we celebrate Christmas?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P. – We celebrate Christmas on the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7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of January.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T. – And on December 25 we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have got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a usual working day.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And now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we are working too.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 want to review the Present Simple and Present Progressive Tenses.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Now tell me how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is Present Simple formed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?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8"/>
        <w:gridCol w:w="2747"/>
      </w:tblGrid>
      <w:tr w:rsidR="002F0D56" w:rsidRPr="002F0D56" w:rsidTr="002F0D56">
        <w:tc>
          <w:tcPr>
            <w:tcW w:w="0" w:type="auto"/>
            <w:shd w:val="clear" w:color="auto" w:fill="FFFFFF"/>
            <w:hideMark/>
          </w:tcPr>
          <w:p w:rsidR="002F0D56" w:rsidRPr="002F0D56" w:rsidRDefault="002F0D56" w:rsidP="002F0D56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(Ученик записывает на доске)</w:t>
            </w:r>
          </w:p>
        </w:tc>
        <w:tc>
          <w:tcPr>
            <w:tcW w:w="0" w:type="auto"/>
            <w:shd w:val="clear" w:color="auto" w:fill="FFFFFF"/>
            <w:hideMark/>
          </w:tcPr>
          <w:p w:rsidR="002F0D56" w:rsidRPr="002F0D56" w:rsidRDefault="002F0D56" w:rsidP="002F0D56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>&lt;+&gt; - ___ V1(s)…</w:t>
            </w: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br/>
              <w:t>&lt;-&gt; - ___do not/ does not V1…</w:t>
            </w: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br/>
            </w: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&lt;?&gt; -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Do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Does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___ V1…</w:t>
            </w:r>
            <w:proofErr w:type="gram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.?</w:t>
            </w:r>
            <w:proofErr w:type="gramEnd"/>
          </w:p>
        </w:tc>
      </w:tr>
    </w:tbl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Tell me how </w:t>
      </w: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is Present Progressive formed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?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8"/>
        <w:gridCol w:w="3269"/>
      </w:tblGrid>
      <w:tr w:rsidR="002F0D56" w:rsidRPr="002F0D56" w:rsidTr="002F0D56">
        <w:tc>
          <w:tcPr>
            <w:tcW w:w="0" w:type="auto"/>
            <w:shd w:val="clear" w:color="auto" w:fill="FFFFFF"/>
            <w:hideMark/>
          </w:tcPr>
          <w:p w:rsidR="002F0D56" w:rsidRPr="002F0D56" w:rsidRDefault="002F0D56" w:rsidP="002F0D56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(Ученик записывает на доске)</w:t>
            </w:r>
          </w:p>
        </w:tc>
        <w:tc>
          <w:tcPr>
            <w:tcW w:w="0" w:type="auto"/>
            <w:shd w:val="clear" w:color="auto" w:fill="FFFFFF"/>
            <w:hideMark/>
          </w:tcPr>
          <w:p w:rsidR="002F0D56" w:rsidRPr="002F0D56" w:rsidRDefault="002F0D56" w:rsidP="002F0D56">
            <w:pPr>
              <w:spacing w:after="120" w:line="24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 xml:space="preserve">&lt;+&gt; - ___ are/am/is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>Ving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>…</w:t>
            </w: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br/>
              <w:t xml:space="preserve">&lt;-&gt; - ___ aren’t/ am not/ isn’t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>Ving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>…</w:t>
            </w:r>
            <w:proofErr w:type="gram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t>.</w:t>
            </w:r>
            <w:proofErr w:type="gram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val="en-US" w:eastAsia="ru-RU"/>
              </w:rPr>
              <w:br/>
            </w:r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&lt;?&gt; -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Are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Am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/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Is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 xml:space="preserve"> ____ </w:t>
            </w:r>
            <w:proofErr w:type="spellStart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Ving</w:t>
            </w:r>
            <w:proofErr w:type="spellEnd"/>
            <w:r w:rsidRPr="002F0D56"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  <w:t>….?</w:t>
            </w:r>
          </w:p>
        </w:tc>
      </w:tr>
    </w:tbl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Now open your books on page 136 ex. 8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Answer the questions. (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Работа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карточками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Сопоставьте вопросы и ответы. Затем обменяйтесь своими ответами. Я буду читать правильные ответы, вы проверяете ответы друг друга. (</w:t>
      </w:r>
      <w:hyperlink r:id="rId6" w:history="1">
        <w:r w:rsidRPr="002F0D56">
          <w:rPr>
            <w:rFonts w:ascii="Helvetica" w:eastAsia="Times New Roman" w:hAnsi="Helvetica" w:cs="Helvetica"/>
            <w:i/>
            <w:iCs/>
            <w:color w:val="008738"/>
            <w:sz w:val="20"/>
            <w:szCs w:val="20"/>
            <w:u w:val="single"/>
            <w:lang w:eastAsia="ru-RU"/>
          </w:rPr>
          <w:t>Приложение 1</w:t>
        </w:r>
      </w:hyperlink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каком времени были вопросы и ответы? (Ученики объясняют)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OK. Now describe the pictures.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What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is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happening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? Какое время будете использовать в ответах? (Ученики объясняют)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Работаем с карточками. Слова, которые написаны на них, нужно расставить в правильном порядке так, чтобы получились предложения в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Present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Progressive</w:t>
      </w:r>
      <w:proofErr w:type="spell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.</w:t>
      </w:r>
    </w:p>
    <w:p w:rsidR="002F0D56" w:rsidRPr="002F0D56" w:rsidRDefault="002F0D56" w:rsidP="002F0D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Santa Claus, is, a letter, to, the girl, writing.</w:t>
      </w:r>
    </w:p>
    <w:p w:rsidR="002F0D56" w:rsidRPr="002F0D56" w:rsidRDefault="002F0D56" w:rsidP="002F0D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is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, Christmas, all, dinner, the family, having.</w:t>
      </w:r>
    </w:p>
    <w:p w:rsidR="002F0D56" w:rsidRPr="002F0D56" w:rsidRDefault="002F0D56" w:rsidP="002F0D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proofErr w:type="gramStart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the</w:t>
      </w:r>
      <w:proofErr w:type="gramEnd"/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 xml:space="preserve"> gift, is, granny, giving.</w:t>
      </w:r>
    </w:p>
    <w:p w:rsidR="002F0D56" w:rsidRPr="002F0D56" w:rsidRDefault="002F0D56" w:rsidP="002F0D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TV, are, watching, in the evening, children.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drawing>
          <wp:inline distT="0" distB="0" distL="0" distR="0" wp14:anchorId="07C277BE" wp14:editId="25957204">
            <wp:extent cx="3581400" cy="3486150"/>
            <wp:effectExtent l="0" t="0" r="0" b="0"/>
            <wp:docPr id="2" name="Рисунок 2" descr="http://festival.1september.ru/articles/52636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26361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VI. Закрепление лексического материала “</w:t>
      </w:r>
      <w:proofErr w:type="spellStart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Letter</w:t>
      </w:r>
      <w:proofErr w:type="spellEnd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to</w:t>
      </w:r>
      <w:proofErr w:type="spellEnd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Santa</w:t>
      </w:r>
      <w:proofErr w:type="spellEnd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Claus</w:t>
      </w:r>
      <w:proofErr w:type="spellEnd"/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”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lastRenderedPageBreak/>
        <w:t xml:space="preserve">Open your books on page 132. 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(Работа с письмом)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1) Легенда.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2) Традиции написания письма Санта Клаусу.</w:t>
      </w: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  <w:t>3) Чтение и перевод письма Линды Хиггинс. (</w:t>
      </w:r>
      <w:hyperlink r:id="rId8" w:history="1">
        <w:r w:rsidRPr="002F0D56">
          <w:rPr>
            <w:rFonts w:ascii="Helvetica" w:eastAsia="Times New Roman" w:hAnsi="Helvetica" w:cs="Helvetica"/>
            <w:i/>
            <w:iCs/>
            <w:color w:val="008738"/>
            <w:sz w:val="20"/>
            <w:szCs w:val="20"/>
            <w:u w:val="single"/>
            <w:lang w:eastAsia="ru-RU"/>
          </w:rPr>
          <w:t>Приложение 2</w:t>
        </w:r>
      </w:hyperlink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ru-RU"/>
        </w:rPr>
        <w:t>VII. Homework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- Write your homework: p. 133 ex. A (textbook)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p. 48 ex. A (WB)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val="en-US" w:eastAsia="ru-RU"/>
        </w:rPr>
        <w:t>- Write a letter to Santa Claus. Use the letter of Linda Higgins.</w:t>
      </w:r>
    </w:p>
    <w:p w:rsidR="002F0D56" w:rsidRPr="002F0D56" w:rsidRDefault="002F0D56" w:rsidP="002F0D56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2F0D56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VIII. Подведение итогов. Оценки.</w:t>
      </w:r>
    </w:p>
    <w:p w:rsidR="003E1817" w:rsidRDefault="002F0D56" w:rsidP="002F0D56">
      <w:pPr>
        <w:tabs>
          <w:tab w:val="left" w:pos="3675"/>
        </w:tabs>
      </w:pPr>
      <w:r>
        <w:tab/>
      </w:r>
    </w:p>
    <w:p w:rsidR="002F0D56" w:rsidRDefault="002F0D56" w:rsidP="002F0D56">
      <w:pPr>
        <w:tabs>
          <w:tab w:val="left" w:pos="3675"/>
        </w:tabs>
      </w:pP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Questions.</w:t>
      </w: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When does Christmastime in Russia begin?</w:t>
      </w: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When do you celebrate Christmas in Russia?</w:t>
      </w: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 you celebrate with your family or with your friend?</w:t>
      </w: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 do you buy before Christmas?</w:t>
      </w: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Children write letter to Santa Claus, do not they?</w:t>
      </w: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Where do you find your Christmas present?</w:t>
      </w:r>
    </w:p>
    <w:p w:rsidR="002F0D56" w:rsidRPr="002F0D56" w:rsidRDefault="002F0D56" w:rsidP="002F0D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 is there on your table on Christmas Day?</w:t>
      </w: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Answers.</w:t>
      </w: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We celebrate Christmas in Russia on the </w:t>
      </w:r>
      <w:proofErr w:type="gramStart"/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</w:t>
      </w:r>
      <w:proofErr w:type="gramEnd"/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of January.</w:t>
      </w: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buy presents and cards before Christmas.</w:t>
      </w: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find our Christmas presents under Christmas tree.</w:t>
      </w: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Yes they do. Children write letters to Santa Claus.</w:t>
      </w: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Christmastime in Russia begins in December.</w:t>
      </w: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 celebrate with our family.</w:t>
      </w:r>
    </w:p>
    <w:p w:rsidR="002F0D56" w:rsidRPr="002F0D56" w:rsidRDefault="002F0D56" w:rsidP="002F0D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F0D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There is a big cake on our table on Christmas Day.</w:t>
      </w:r>
    </w:p>
    <w:p w:rsidR="002F0D56" w:rsidRPr="002F0D56" w:rsidRDefault="002F0D56" w:rsidP="002F0D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F0D56" w:rsidRDefault="002F0D56" w:rsidP="002F0D56">
      <w:pPr>
        <w:tabs>
          <w:tab w:val="left" w:pos="3675"/>
        </w:tabs>
        <w:rPr>
          <w:lang w:val="en-US"/>
        </w:rPr>
      </w:pPr>
    </w:p>
    <w:p w:rsidR="002F0D56" w:rsidRDefault="002F0D56" w:rsidP="002F0D56">
      <w:pPr>
        <w:tabs>
          <w:tab w:val="left" w:pos="3675"/>
        </w:tabs>
        <w:rPr>
          <w:lang w:val="en-US"/>
        </w:rPr>
      </w:pPr>
    </w:p>
    <w:p w:rsidR="002F0D56" w:rsidRPr="002F0D56" w:rsidRDefault="002F0D56" w:rsidP="002F0D56">
      <w:pPr>
        <w:tabs>
          <w:tab w:val="left" w:pos="367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686D838" wp14:editId="555E4FF9">
            <wp:extent cx="5524500" cy="6915150"/>
            <wp:effectExtent l="0" t="0" r="0" b="0"/>
            <wp:docPr id="3" name="Рисунок 1" descr="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D56" w:rsidRPr="002F0D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BF1168"/>
    <w:multiLevelType w:val="hybridMultilevel"/>
    <w:tmpl w:val="99524AE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16C31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541797"/>
    <w:multiLevelType w:val="hybridMultilevel"/>
    <w:tmpl w:val="A0D48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D603ED"/>
    <w:multiLevelType w:val="multilevel"/>
    <w:tmpl w:val="7054C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5D03C5"/>
    <w:multiLevelType w:val="multilevel"/>
    <w:tmpl w:val="A6905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109"/>
    <w:rsid w:val="002F0D56"/>
    <w:rsid w:val="003E1817"/>
    <w:rsid w:val="00FC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6F361-46EA-4855-8310-692EA8B5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26361/pril2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26361/pril1.do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934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Computer_PC</dc:creator>
  <cp:keywords/>
  <dc:description/>
  <cp:lastModifiedBy>Computer_PC</cp:lastModifiedBy>
  <cp:revision>2</cp:revision>
  <dcterms:created xsi:type="dcterms:W3CDTF">2015-04-21T04:09:00Z</dcterms:created>
  <dcterms:modified xsi:type="dcterms:W3CDTF">2015-04-21T04:13:00Z</dcterms:modified>
</cp:coreProperties>
</file>