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24" w:rsidRDefault="00AD7124" w:rsidP="00862D0E">
      <w:pPr>
        <w:pStyle w:val="1"/>
        <w:shd w:val="clear" w:color="auto" w:fill="FFFFFF"/>
        <w:jc w:val="center"/>
        <w:rPr>
          <w:rFonts w:ascii="Times New Roman" w:hAnsi="Times New Roman" w:cs="Times New Roman"/>
          <w:b/>
          <w:bCs/>
          <w:color w:val="4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F0000"/>
          <w:sz w:val="28"/>
          <w:szCs w:val="28"/>
        </w:rPr>
        <w:t>КГУ «Заречная школа-лицей»</w:t>
      </w:r>
      <w:bookmarkStart w:id="0" w:name="_GoBack"/>
      <w:bookmarkEnd w:id="0"/>
    </w:p>
    <w:p w:rsidR="00862D0E" w:rsidRPr="00F17B7D" w:rsidRDefault="00862D0E" w:rsidP="00862D0E">
      <w:pPr>
        <w:pStyle w:val="1"/>
        <w:shd w:val="clear" w:color="auto" w:fill="FFFFFF"/>
        <w:jc w:val="center"/>
        <w:rPr>
          <w:rFonts w:ascii="Times New Roman" w:hAnsi="Times New Roman" w:cs="Times New Roman"/>
          <w:color w:val="4F0000"/>
          <w:sz w:val="28"/>
          <w:szCs w:val="28"/>
        </w:rPr>
      </w:pPr>
      <w:r w:rsidRPr="00F17B7D">
        <w:rPr>
          <w:rFonts w:ascii="Times New Roman" w:hAnsi="Times New Roman" w:cs="Times New Roman"/>
          <w:b/>
          <w:bCs/>
          <w:color w:val="4F0000"/>
          <w:sz w:val="28"/>
          <w:szCs w:val="28"/>
        </w:rPr>
        <w:t>Новые педагогические технологии</w:t>
      </w:r>
      <w:r w:rsidR="00AD7124">
        <w:rPr>
          <w:rFonts w:ascii="Times New Roman" w:hAnsi="Times New Roman" w:cs="Times New Roman"/>
          <w:b/>
          <w:bCs/>
          <w:color w:val="4F0000"/>
          <w:sz w:val="28"/>
          <w:szCs w:val="28"/>
        </w:rPr>
        <w:t>:</w:t>
      </w:r>
      <w:r w:rsidRPr="00F17B7D">
        <w:rPr>
          <w:rStyle w:val="apple-converted-space"/>
          <w:rFonts w:ascii="Times New Roman" w:hAnsi="Times New Roman" w:cs="Times New Roman"/>
          <w:b/>
          <w:bCs/>
          <w:color w:val="4F0000"/>
          <w:sz w:val="28"/>
          <w:szCs w:val="28"/>
        </w:rPr>
        <w:t> </w:t>
      </w:r>
      <w:r w:rsidR="00AD7124">
        <w:rPr>
          <w:rFonts w:ascii="Times New Roman" w:hAnsi="Times New Roman" w:cs="Times New Roman"/>
          <w:b/>
          <w:bCs/>
          <w:color w:val="4F0000"/>
          <w:sz w:val="28"/>
          <w:szCs w:val="28"/>
        </w:rPr>
        <w:br/>
      </w:r>
      <w:r w:rsidRPr="00F17B7D">
        <w:rPr>
          <w:rFonts w:ascii="Times New Roman" w:hAnsi="Times New Roman" w:cs="Times New Roman"/>
          <w:b/>
          <w:bCs/>
          <w:color w:val="4F0000"/>
          <w:sz w:val="28"/>
          <w:szCs w:val="28"/>
        </w:rPr>
        <w:t xml:space="preserve"> образовательная технология развития критического мышления средствами чтения и письма</w:t>
      </w:r>
    </w:p>
    <w:p w:rsidR="00862D0E" w:rsidRDefault="00AD7124" w:rsidP="00862D0E">
      <w:pPr>
        <w:pStyle w:val="2"/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595959"/>
        </w:rPr>
      </w:pPr>
      <w:r>
        <w:rPr>
          <w:rFonts w:ascii="Times New Roman" w:hAnsi="Times New Roman" w:cs="Times New Roman"/>
          <w:b/>
          <w:bCs/>
          <w:i/>
          <w:iCs/>
          <w:color w:val="595959"/>
        </w:rPr>
        <w:t>Учитель начальных классов</w:t>
      </w:r>
    </w:p>
    <w:p w:rsidR="00862D0E" w:rsidRPr="00862D0E" w:rsidRDefault="00862D0E" w:rsidP="00862D0E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2D0E">
        <w:rPr>
          <w:rFonts w:ascii="Times New Roman" w:hAnsi="Times New Roman" w:cs="Times New Roman"/>
          <w:b/>
          <w:sz w:val="28"/>
          <w:szCs w:val="28"/>
        </w:rPr>
        <w:t>Жакупова</w:t>
      </w:r>
      <w:proofErr w:type="spellEnd"/>
      <w:r w:rsidRPr="00862D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2D0E">
        <w:rPr>
          <w:rFonts w:ascii="Times New Roman" w:hAnsi="Times New Roman" w:cs="Times New Roman"/>
          <w:b/>
          <w:sz w:val="28"/>
          <w:szCs w:val="28"/>
        </w:rPr>
        <w:t>Нурбану</w:t>
      </w:r>
      <w:proofErr w:type="spellEnd"/>
      <w:r w:rsidRPr="00862D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2D0E">
        <w:rPr>
          <w:rFonts w:ascii="Times New Roman" w:hAnsi="Times New Roman" w:cs="Times New Roman"/>
          <w:b/>
          <w:sz w:val="28"/>
          <w:szCs w:val="28"/>
        </w:rPr>
        <w:t>Тургунбаевна</w:t>
      </w:r>
      <w:proofErr w:type="spellEnd"/>
    </w:p>
    <w:p w:rsidR="00862D0E" w:rsidRPr="00F17B7D" w:rsidRDefault="00862D0E" w:rsidP="00862D0E">
      <w:pPr>
        <w:pStyle w:val="3"/>
        <w:shd w:val="clear" w:color="auto" w:fill="FFFFFF"/>
        <w:jc w:val="center"/>
        <w:rPr>
          <w:rFonts w:ascii="Times New Roman" w:hAnsi="Times New Roman" w:cs="Times New Roman"/>
          <w:b/>
          <w:bCs/>
          <w:color w:val="4F0000"/>
          <w:sz w:val="28"/>
          <w:szCs w:val="28"/>
        </w:rPr>
      </w:pPr>
    </w:p>
    <w:p w:rsidR="00862D0E" w:rsidRPr="00D87964" w:rsidRDefault="00862D0E" w:rsidP="00862D0E">
      <w:pPr>
        <w:pStyle w:val="af3"/>
        <w:shd w:val="clear" w:color="auto" w:fill="FFFFFF"/>
        <w:jc w:val="right"/>
        <w:rPr>
          <w:color w:val="000000"/>
          <w:sz w:val="28"/>
          <w:szCs w:val="28"/>
        </w:rPr>
      </w:pPr>
      <w:r w:rsidRPr="00F17B7D">
        <w:rPr>
          <w:i/>
          <w:iCs/>
          <w:color w:val="000000"/>
          <w:sz w:val="28"/>
          <w:szCs w:val="28"/>
        </w:rPr>
        <w:t>Критическое мышление –</w:t>
      </w:r>
      <w:r w:rsidRPr="00F17B7D"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 w:rsidRPr="00F17B7D">
        <w:rPr>
          <w:i/>
          <w:iCs/>
          <w:color w:val="000000"/>
          <w:sz w:val="28"/>
          <w:szCs w:val="28"/>
        </w:rPr>
        <w:br/>
        <w:t>способность воспринимать</w:t>
      </w:r>
      <w:r w:rsidRPr="00F17B7D"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 w:rsidRPr="00F17B7D">
        <w:rPr>
          <w:i/>
          <w:iCs/>
          <w:color w:val="000000"/>
          <w:sz w:val="28"/>
          <w:szCs w:val="28"/>
        </w:rPr>
        <w:br/>
      </w:r>
      <w:r w:rsidRPr="00D87964">
        <w:rPr>
          <w:i/>
          <w:iCs/>
          <w:color w:val="000000"/>
          <w:sz w:val="28"/>
          <w:szCs w:val="28"/>
        </w:rPr>
        <w:t>текст на нескольких уровнях.</w:t>
      </w:r>
    </w:p>
    <w:p w:rsidR="00862D0E" w:rsidRPr="00D87964" w:rsidRDefault="00862D0E" w:rsidP="00862D0E">
      <w:pPr>
        <w:pStyle w:val="af3"/>
        <w:shd w:val="clear" w:color="auto" w:fill="FFFFFF"/>
        <w:rPr>
          <w:color w:val="000000"/>
          <w:sz w:val="28"/>
          <w:szCs w:val="28"/>
        </w:rPr>
      </w:pPr>
      <w:r w:rsidRPr="00D87964">
        <w:rPr>
          <w:color w:val="000000"/>
          <w:sz w:val="28"/>
          <w:szCs w:val="28"/>
        </w:rPr>
        <w:t>Работа по группам не является принципиально новой формой обучения. Еще в начале девятнадцатого века в практике образования появилась так называемая Белль-Ланкастерская система, являющаяся своеобразным прототипом современных групповых и парных форм работы. При внешней простоте действий – разделить всех участников на группы и дать задание – групповые формы используются нечасто именно потому, что они таят в себе множество «подводных камней», особенностей, без учета которых цель групповой работы достигнута не будет.</w:t>
      </w:r>
    </w:p>
    <w:p w:rsidR="00862D0E" w:rsidRPr="00D87964" w:rsidRDefault="00862D0E" w:rsidP="00862D0E">
      <w:pPr>
        <w:pStyle w:val="af3"/>
        <w:shd w:val="clear" w:color="auto" w:fill="FFFFFF"/>
        <w:rPr>
          <w:color w:val="000000"/>
          <w:sz w:val="28"/>
          <w:szCs w:val="28"/>
        </w:rPr>
      </w:pPr>
      <w:r w:rsidRPr="00D87964">
        <w:rPr>
          <w:color w:val="000000"/>
          <w:sz w:val="28"/>
          <w:szCs w:val="28"/>
        </w:rPr>
        <w:t xml:space="preserve">Групповые и парные формы работы в классе – одни из самых сложных в образовательном процессе. Это связано с тем, что не только маленьким детям, но и старшеклассникам (и даже взрослым) не всегда просто действовать совместно с другим человеком (когда они выполняют задание, например, им сложно прислушиваться к чьим-то словам; или ученики часто, отвечая, повторяют уже сказанное до них); не все школьники умеют </w:t>
      </w:r>
      <w:proofErr w:type="spellStart"/>
      <w:r w:rsidRPr="00D87964">
        <w:rPr>
          <w:color w:val="000000"/>
          <w:sz w:val="28"/>
          <w:szCs w:val="28"/>
        </w:rPr>
        <w:t>самоорганизовываться</w:t>
      </w:r>
      <w:proofErr w:type="spellEnd"/>
      <w:r w:rsidRPr="00D87964">
        <w:rPr>
          <w:color w:val="000000"/>
          <w:sz w:val="28"/>
          <w:szCs w:val="28"/>
        </w:rPr>
        <w:t xml:space="preserve"> (самостоятельно распределять роли в малой группе, планировать совместную работу, рассчитывать силы и время); к тому же некоторые ребята – незаметно для себя – могут отвлекаться от основной цели работы.</w:t>
      </w:r>
    </w:p>
    <w:p w:rsidR="00862D0E" w:rsidRPr="00D87964" w:rsidRDefault="00862D0E" w:rsidP="00862D0E">
      <w:pPr>
        <w:pStyle w:val="af3"/>
        <w:shd w:val="clear" w:color="auto" w:fill="FFFFFF"/>
        <w:rPr>
          <w:color w:val="000000"/>
          <w:sz w:val="28"/>
          <w:szCs w:val="28"/>
        </w:rPr>
      </w:pPr>
      <w:r w:rsidRPr="00D87964">
        <w:rPr>
          <w:color w:val="000000"/>
          <w:sz w:val="28"/>
          <w:szCs w:val="28"/>
        </w:rPr>
        <w:t>Данная лекция посвящена одной из учебных стратегий, направленных на развитие у детей навыков совместного размышления. Эта стратегия называется «Зигзаг».</w:t>
      </w:r>
    </w:p>
    <w:p w:rsidR="00862D0E" w:rsidRPr="00D87964" w:rsidRDefault="00862D0E" w:rsidP="00862D0E">
      <w:pPr>
        <w:pStyle w:val="af3"/>
        <w:shd w:val="clear" w:color="auto" w:fill="FFFFFF"/>
        <w:rPr>
          <w:color w:val="000000"/>
          <w:sz w:val="28"/>
          <w:szCs w:val="28"/>
        </w:rPr>
      </w:pPr>
      <w:r w:rsidRPr="00D87964">
        <w:rPr>
          <w:color w:val="000000"/>
          <w:sz w:val="28"/>
          <w:szCs w:val="28"/>
        </w:rPr>
        <w:t xml:space="preserve">Коллеги из других стран по-разному переводили термин </w:t>
      </w:r>
      <w:proofErr w:type="spellStart"/>
      <w:r w:rsidRPr="00D87964">
        <w:rPr>
          <w:color w:val="000000"/>
          <w:sz w:val="28"/>
          <w:szCs w:val="28"/>
        </w:rPr>
        <w:t>jigsaw</w:t>
      </w:r>
      <w:proofErr w:type="spellEnd"/>
      <w:r w:rsidRPr="00D87964">
        <w:rPr>
          <w:color w:val="000000"/>
          <w:sz w:val="28"/>
          <w:szCs w:val="28"/>
        </w:rPr>
        <w:t xml:space="preserve">, название этой стратегии, данное ей ее автором Робертом Славиным в 1992 году. Кто-то перевел как «Мозаика», кто-то – «метод </w:t>
      </w:r>
      <w:proofErr w:type="spellStart"/>
      <w:r w:rsidRPr="00D87964">
        <w:rPr>
          <w:color w:val="000000"/>
          <w:sz w:val="28"/>
          <w:szCs w:val="28"/>
        </w:rPr>
        <w:t>Р.Славина</w:t>
      </w:r>
      <w:proofErr w:type="spellEnd"/>
      <w:r w:rsidRPr="00D87964">
        <w:rPr>
          <w:color w:val="000000"/>
          <w:sz w:val="28"/>
          <w:szCs w:val="28"/>
        </w:rPr>
        <w:t xml:space="preserve">». В России нечто похожее называли коллективными способами обучения методом групп сменного состава. Наше восприятие так устроено, что мы склонны находить в новом старое (так легче – тогда не нужно искать различия), поэтому какие-то моменты будут выглядеть схожими, но все же «Зигзаг» имеет свою </w:t>
      </w:r>
      <w:r w:rsidRPr="00D87964">
        <w:rPr>
          <w:color w:val="000000"/>
          <w:sz w:val="28"/>
          <w:szCs w:val="28"/>
        </w:rPr>
        <w:lastRenderedPageBreak/>
        <w:t>структуру и свои особенности. (Название «Зигзаг» нам кажется более точным переводом, так как подразумевает нелинейный, зигзагообразный характер работы с информацией.)</w:t>
      </w:r>
    </w:p>
    <w:p w:rsidR="00862D0E" w:rsidRPr="00D87964" w:rsidRDefault="00862D0E" w:rsidP="00862D0E">
      <w:pPr>
        <w:pStyle w:val="af3"/>
        <w:shd w:val="clear" w:color="auto" w:fill="FFFFFF"/>
        <w:rPr>
          <w:color w:val="000000"/>
          <w:sz w:val="28"/>
          <w:szCs w:val="28"/>
        </w:rPr>
      </w:pPr>
      <w:r w:rsidRPr="00D87964">
        <w:rPr>
          <w:color w:val="000000"/>
          <w:sz w:val="28"/>
          <w:szCs w:val="28"/>
        </w:rPr>
        <w:t>Для каких же целей предназначена эта стратегия?</w:t>
      </w:r>
    </w:p>
    <w:p w:rsidR="00862D0E" w:rsidRPr="00D87964" w:rsidRDefault="00862D0E" w:rsidP="00862D0E">
      <w:pPr>
        <w:pStyle w:val="af3"/>
        <w:shd w:val="clear" w:color="auto" w:fill="FFFFFF"/>
        <w:rPr>
          <w:color w:val="000000"/>
          <w:sz w:val="28"/>
          <w:szCs w:val="28"/>
        </w:rPr>
      </w:pPr>
      <w:r w:rsidRPr="00D87964">
        <w:rPr>
          <w:b/>
          <w:bCs/>
          <w:i/>
          <w:iCs/>
          <w:color w:val="000000"/>
          <w:sz w:val="28"/>
          <w:szCs w:val="28"/>
        </w:rPr>
        <w:t>Возможные цели «Зигзага»</w:t>
      </w:r>
    </w:p>
    <w:p w:rsidR="00862D0E" w:rsidRPr="00D87964" w:rsidRDefault="00862D0E" w:rsidP="00862D0E">
      <w:pPr>
        <w:pStyle w:val="af3"/>
        <w:shd w:val="clear" w:color="auto" w:fill="FFFFFF"/>
        <w:rPr>
          <w:color w:val="000000"/>
          <w:sz w:val="28"/>
          <w:szCs w:val="28"/>
        </w:rPr>
      </w:pPr>
      <w:r w:rsidRPr="00D87964">
        <w:rPr>
          <w:color w:val="000000"/>
          <w:sz w:val="28"/>
          <w:szCs w:val="28"/>
        </w:rPr>
        <w:t>Данную стратегию уместно использовать для развития у школьников следующих умений:</w:t>
      </w:r>
    </w:p>
    <w:p w:rsidR="00862D0E" w:rsidRPr="00D87964" w:rsidRDefault="00862D0E" w:rsidP="00862D0E">
      <w:pPr>
        <w:pStyle w:val="af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D87964">
        <w:rPr>
          <w:color w:val="000000"/>
          <w:sz w:val="28"/>
          <w:szCs w:val="28"/>
        </w:rPr>
        <w:t>анализировать текст совместно с другими людьми;</w:t>
      </w:r>
    </w:p>
    <w:p w:rsidR="00862D0E" w:rsidRPr="00D87964" w:rsidRDefault="00862D0E" w:rsidP="00862D0E">
      <w:pPr>
        <w:pStyle w:val="af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D87964">
        <w:rPr>
          <w:color w:val="000000"/>
          <w:sz w:val="28"/>
          <w:szCs w:val="28"/>
        </w:rPr>
        <w:t>вести исследовательскую работу в группе;</w:t>
      </w:r>
    </w:p>
    <w:p w:rsidR="00862D0E" w:rsidRPr="00D87964" w:rsidRDefault="00862D0E" w:rsidP="00862D0E">
      <w:pPr>
        <w:pStyle w:val="af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D87964">
        <w:rPr>
          <w:color w:val="000000"/>
          <w:sz w:val="28"/>
          <w:szCs w:val="28"/>
        </w:rPr>
        <w:t>доступно передавать информацию другому человеку;</w:t>
      </w:r>
    </w:p>
    <w:p w:rsidR="00862D0E" w:rsidRPr="00D87964" w:rsidRDefault="00862D0E" w:rsidP="00862D0E">
      <w:pPr>
        <w:pStyle w:val="af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D87964">
        <w:rPr>
          <w:color w:val="000000"/>
          <w:sz w:val="28"/>
          <w:szCs w:val="28"/>
        </w:rPr>
        <w:t>самостоятельно определять направление в изучении какого-то предмета с учетом интересов группы.</w:t>
      </w:r>
    </w:p>
    <w:p w:rsidR="00862D0E" w:rsidRPr="00D87964" w:rsidRDefault="00862D0E" w:rsidP="00862D0E">
      <w:pPr>
        <w:pStyle w:val="af3"/>
        <w:shd w:val="clear" w:color="auto" w:fill="FFFFFF"/>
        <w:rPr>
          <w:color w:val="000000"/>
          <w:sz w:val="28"/>
          <w:szCs w:val="28"/>
        </w:rPr>
      </w:pPr>
      <w:r w:rsidRPr="00D87964">
        <w:rPr>
          <w:color w:val="000000"/>
          <w:sz w:val="28"/>
          <w:szCs w:val="28"/>
        </w:rPr>
        <w:t xml:space="preserve">Самым главным достоинством «Зигзага», с моей точки зрения, является овладение навыками совместного критического анализа. Во взрослой жизни человек часто сталкивается с необходимостью работы в коллективе, где приходится отвечать не только за свой участок работы, но и за то, чтобы сотрудники также усвоили определенную информацию, определенные сведения. В процессе совместного анализа проблемы, совместного изучения какого-то вопроса учащемуся нужно проявить еще целый комплекс различных умений, кроме названных выше: задавать </w:t>
      </w:r>
      <w:proofErr w:type="spellStart"/>
      <w:r w:rsidRPr="00D87964">
        <w:rPr>
          <w:color w:val="000000"/>
          <w:sz w:val="28"/>
          <w:szCs w:val="28"/>
        </w:rPr>
        <w:t>разноуровневые</w:t>
      </w:r>
      <w:proofErr w:type="spellEnd"/>
      <w:r w:rsidRPr="00D87964">
        <w:rPr>
          <w:color w:val="000000"/>
          <w:sz w:val="28"/>
          <w:szCs w:val="28"/>
        </w:rPr>
        <w:t xml:space="preserve"> вопросы; уточнять, переформулировать как свои высказывания, так и высказывания собеседника; выражать свои чувства и мысли в понятной для других форме; генерировать (создавать) идеи в группе и много другое.</w:t>
      </w:r>
    </w:p>
    <w:p w:rsidR="00862D0E" w:rsidRPr="00D87964" w:rsidRDefault="00862D0E" w:rsidP="00862D0E">
      <w:pPr>
        <w:pStyle w:val="af3"/>
        <w:shd w:val="clear" w:color="auto" w:fill="FFFFFF"/>
        <w:rPr>
          <w:color w:val="000000"/>
          <w:sz w:val="28"/>
          <w:szCs w:val="28"/>
        </w:rPr>
      </w:pPr>
      <w:r w:rsidRPr="00D87964">
        <w:rPr>
          <w:color w:val="000000"/>
          <w:sz w:val="28"/>
          <w:szCs w:val="28"/>
        </w:rPr>
        <w:t>Именно для достижения всех этих целей и предназначена стратегия «Зигзаг».</w:t>
      </w:r>
    </w:p>
    <w:p w:rsidR="00862D0E" w:rsidRPr="00D87964" w:rsidRDefault="00862D0E" w:rsidP="00862D0E">
      <w:pPr>
        <w:pStyle w:val="af3"/>
        <w:shd w:val="clear" w:color="auto" w:fill="FFFFFF"/>
        <w:rPr>
          <w:color w:val="000000"/>
          <w:sz w:val="28"/>
          <w:szCs w:val="28"/>
        </w:rPr>
      </w:pPr>
      <w:r w:rsidRPr="00D87964">
        <w:rPr>
          <w:b/>
          <w:bCs/>
          <w:i/>
          <w:iCs/>
          <w:color w:val="000000"/>
          <w:sz w:val="28"/>
          <w:szCs w:val="28"/>
        </w:rPr>
        <w:t>Общая схема реализации стратегии «Зигзаг»</w:t>
      </w:r>
    </w:p>
    <w:p w:rsidR="00862D0E" w:rsidRPr="00D87964" w:rsidRDefault="00862D0E" w:rsidP="00862D0E">
      <w:pPr>
        <w:pStyle w:val="af3"/>
        <w:shd w:val="clear" w:color="auto" w:fill="FFFFFF"/>
        <w:rPr>
          <w:color w:val="000000"/>
          <w:sz w:val="28"/>
          <w:szCs w:val="28"/>
        </w:rPr>
      </w:pPr>
      <w:r w:rsidRPr="00D87964">
        <w:rPr>
          <w:color w:val="000000"/>
          <w:sz w:val="28"/>
          <w:szCs w:val="28"/>
        </w:rPr>
        <w:t xml:space="preserve">В основе этой учебной стратегии лежит идея </w:t>
      </w:r>
      <w:proofErr w:type="spellStart"/>
      <w:r w:rsidRPr="00D87964">
        <w:rPr>
          <w:color w:val="000000"/>
          <w:sz w:val="28"/>
          <w:szCs w:val="28"/>
        </w:rPr>
        <w:t>взаимообучения</w:t>
      </w:r>
      <w:proofErr w:type="spellEnd"/>
      <w:r w:rsidRPr="00D87964">
        <w:rPr>
          <w:color w:val="000000"/>
          <w:sz w:val="28"/>
          <w:szCs w:val="28"/>
        </w:rPr>
        <w:t>. После объявления темы занятия учащиеся делятся на малые группы по 4–6 человек в каждой. Перед каждой группой ставится задача в результате работы на этом занятии: им нужно совместно создать некий текст, написанный в определенном стиле и обобщающий различные аспекты изучаемой темы. Условно назовем эти группы</w:t>
      </w:r>
      <w:r w:rsidRPr="00D87964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D87964">
        <w:rPr>
          <w:i/>
          <w:iCs/>
          <w:color w:val="000000"/>
          <w:sz w:val="28"/>
          <w:szCs w:val="28"/>
        </w:rPr>
        <w:t>рабочими</w:t>
      </w:r>
      <w:r w:rsidRPr="00D87964">
        <w:rPr>
          <w:color w:val="000000"/>
          <w:sz w:val="28"/>
          <w:szCs w:val="28"/>
        </w:rPr>
        <w:t>.</w:t>
      </w:r>
    </w:p>
    <w:p w:rsidR="00862D0E" w:rsidRPr="00D87964" w:rsidRDefault="00862D0E" w:rsidP="00862D0E">
      <w:pPr>
        <w:pStyle w:val="af3"/>
        <w:shd w:val="clear" w:color="auto" w:fill="FFFFFF"/>
        <w:rPr>
          <w:color w:val="000000"/>
          <w:sz w:val="28"/>
          <w:szCs w:val="28"/>
        </w:rPr>
      </w:pPr>
      <w:r w:rsidRPr="00D87964">
        <w:rPr>
          <w:color w:val="000000"/>
          <w:sz w:val="28"/>
          <w:szCs w:val="28"/>
        </w:rPr>
        <w:t>После того, как каждая группа определит основные ключевые идеи (опорными словами, планом и т.п.) будущего текста, то есть, то, что в их будущем тексте должно отразиться, учащиеся пересаживаются в новые группы, которые называются</w:t>
      </w:r>
      <w:r w:rsidRPr="00D87964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D87964">
        <w:rPr>
          <w:i/>
          <w:iCs/>
          <w:color w:val="000000"/>
          <w:sz w:val="28"/>
          <w:szCs w:val="28"/>
        </w:rPr>
        <w:t>экспертными</w:t>
      </w:r>
      <w:r w:rsidRPr="00D87964">
        <w:rPr>
          <w:color w:val="000000"/>
          <w:sz w:val="28"/>
          <w:szCs w:val="28"/>
        </w:rPr>
        <w:t xml:space="preserve">. Это делается обычно путем простого </w:t>
      </w:r>
      <w:proofErr w:type="spellStart"/>
      <w:r w:rsidRPr="00D87964">
        <w:rPr>
          <w:color w:val="000000"/>
          <w:sz w:val="28"/>
          <w:szCs w:val="28"/>
        </w:rPr>
        <w:t>расcчета</w:t>
      </w:r>
      <w:proofErr w:type="spellEnd"/>
      <w:r w:rsidRPr="00D87964">
        <w:rPr>
          <w:color w:val="000000"/>
          <w:sz w:val="28"/>
          <w:szCs w:val="28"/>
        </w:rPr>
        <w:t xml:space="preserve"> на первый-четвертый. Затем – первые номера рассаживаются в первую экспертную группу, вторые – во вторую и т. д. </w:t>
      </w:r>
      <w:r w:rsidRPr="00D87964">
        <w:rPr>
          <w:color w:val="000000"/>
          <w:sz w:val="28"/>
          <w:szCs w:val="28"/>
        </w:rPr>
        <w:lastRenderedPageBreak/>
        <w:t>Каждая экспертная группа работает с отдельным текстом, являющимся частью изучаемой темы. Наприм</w:t>
      </w:r>
      <w:r>
        <w:rPr>
          <w:color w:val="000000"/>
          <w:sz w:val="28"/>
          <w:szCs w:val="28"/>
        </w:rPr>
        <w:t>ер, если мы изучаем тему «Казахстан</w:t>
      </w:r>
      <w:r w:rsidRPr="00D87964">
        <w:rPr>
          <w:color w:val="000000"/>
          <w:sz w:val="28"/>
          <w:szCs w:val="28"/>
        </w:rPr>
        <w:t xml:space="preserve"> середины XIX века», то одна группа может изучать текс</w:t>
      </w:r>
      <w:r>
        <w:rPr>
          <w:color w:val="000000"/>
          <w:sz w:val="28"/>
          <w:szCs w:val="28"/>
        </w:rPr>
        <w:t>т «Политическое положение Казахстана</w:t>
      </w:r>
      <w:r w:rsidRPr="00D87964">
        <w:rPr>
          <w:color w:val="000000"/>
          <w:sz w:val="28"/>
          <w:szCs w:val="28"/>
        </w:rPr>
        <w:t xml:space="preserve"> в XIX веке», вторая – «</w:t>
      </w:r>
      <w:r>
        <w:rPr>
          <w:color w:val="000000"/>
          <w:sz w:val="28"/>
          <w:szCs w:val="28"/>
        </w:rPr>
        <w:t>Развитие промышленности в Казахстане</w:t>
      </w:r>
      <w:r w:rsidRPr="00D87964">
        <w:rPr>
          <w:color w:val="000000"/>
          <w:sz w:val="28"/>
          <w:szCs w:val="28"/>
        </w:rPr>
        <w:t xml:space="preserve"> XIX века», третья – «Разви</w:t>
      </w:r>
      <w:r>
        <w:rPr>
          <w:color w:val="000000"/>
          <w:sz w:val="28"/>
          <w:szCs w:val="28"/>
        </w:rPr>
        <w:t>тие сельского хозяйства в Казахстане</w:t>
      </w:r>
      <w:r w:rsidRPr="00D87964">
        <w:rPr>
          <w:color w:val="000000"/>
          <w:sz w:val="28"/>
          <w:szCs w:val="28"/>
        </w:rPr>
        <w:t xml:space="preserve"> XIX века» и т.д. Количество экспертных групп определяется количеством текстов (частей текста), но число таких групп должно быть в пределах от четырех до шести.</w:t>
      </w:r>
    </w:p>
    <w:p w:rsidR="00862D0E" w:rsidRPr="00D87964" w:rsidRDefault="00862D0E" w:rsidP="00862D0E">
      <w:pPr>
        <w:pStyle w:val="af3"/>
        <w:shd w:val="clear" w:color="auto" w:fill="FFFFFF"/>
        <w:rPr>
          <w:color w:val="000000"/>
          <w:sz w:val="28"/>
          <w:szCs w:val="28"/>
        </w:rPr>
      </w:pPr>
      <w:r w:rsidRPr="00D87964">
        <w:rPr>
          <w:color w:val="000000"/>
          <w:sz w:val="28"/>
          <w:szCs w:val="28"/>
        </w:rPr>
        <w:t>Итак, в каждой</w:t>
      </w:r>
      <w:r w:rsidRPr="00D87964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D87964">
        <w:rPr>
          <w:i/>
          <w:iCs/>
          <w:color w:val="000000"/>
          <w:sz w:val="28"/>
          <w:szCs w:val="28"/>
        </w:rPr>
        <w:t>экспертной</w:t>
      </w:r>
      <w:r w:rsidRPr="00D87964"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 w:rsidRPr="00D87964">
        <w:rPr>
          <w:color w:val="000000"/>
          <w:sz w:val="28"/>
          <w:szCs w:val="28"/>
        </w:rPr>
        <w:t>группе над текстом работают по одному-два представителя от каждой рабочей группы. После того, как эксперты поработают над текстом, они возвращаются в свои рабочие группы и – теперь уже вместе – создают общий текст. Поскольку в каждой такой группе есть специалист по</w:t>
      </w:r>
      <w:r w:rsidRPr="00D87964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D87964">
        <w:rPr>
          <w:i/>
          <w:iCs/>
          <w:color w:val="000000"/>
          <w:sz w:val="28"/>
          <w:szCs w:val="28"/>
        </w:rPr>
        <w:t>каждому</w:t>
      </w:r>
      <w:r>
        <w:rPr>
          <w:i/>
          <w:iCs/>
          <w:color w:val="000000"/>
          <w:sz w:val="28"/>
          <w:szCs w:val="28"/>
        </w:rPr>
        <w:t xml:space="preserve"> </w:t>
      </w:r>
      <w:r w:rsidRPr="00D87964">
        <w:rPr>
          <w:color w:val="000000"/>
          <w:sz w:val="28"/>
          <w:szCs w:val="28"/>
        </w:rPr>
        <w:t>аспекту изучаемой темы, то для каждого</w:t>
      </w:r>
      <w:r w:rsidRPr="00D87964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D87964">
        <w:rPr>
          <w:i/>
          <w:iCs/>
          <w:color w:val="000000"/>
          <w:sz w:val="28"/>
          <w:szCs w:val="28"/>
        </w:rPr>
        <w:t>эксперта</w:t>
      </w:r>
      <w:r w:rsidRPr="00D87964"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 w:rsidRPr="00D87964">
        <w:rPr>
          <w:color w:val="000000"/>
          <w:sz w:val="28"/>
          <w:szCs w:val="28"/>
        </w:rPr>
        <w:t>возникает необходимость в некотором обучении других членов рабочей группы. Он должен разъяснить своим сотрудникам суть изученного им в экспертной группе вопроса так, чтобы они уяснили ключевые аспекты этой части текста и затем смогли их учесть при составлении общего связного текста по теме.</w:t>
      </w:r>
    </w:p>
    <w:p w:rsidR="00862D0E" w:rsidRDefault="00862D0E" w:rsidP="00862D0E">
      <w:pPr>
        <w:pStyle w:val="af3"/>
        <w:shd w:val="clear" w:color="auto" w:fill="FFFFFF"/>
        <w:rPr>
          <w:color w:val="000000"/>
          <w:sz w:val="28"/>
          <w:szCs w:val="28"/>
        </w:rPr>
      </w:pPr>
      <w:r w:rsidRPr="00D87964">
        <w:rPr>
          <w:color w:val="000000"/>
          <w:sz w:val="28"/>
          <w:szCs w:val="28"/>
        </w:rPr>
        <w:t>После составления текста учащиеся представляют его всему классу.</w:t>
      </w:r>
    </w:p>
    <w:p w:rsidR="00840027" w:rsidRPr="00D87964" w:rsidRDefault="00840027" w:rsidP="00840027">
      <w:pPr>
        <w:pStyle w:val="af3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D87964">
        <w:rPr>
          <w:b/>
          <w:bCs/>
          <w:color w:val="000000"/>
          <w:sz w:val="28"/>
          <w:szCs w:val="28"/>
          <w:shd w:val="clear" w:color="auto" w:fill="FFFFFF"/>
        </w:rPr>
        <w:t>Описание процесса реализации учебной стратегии «Зигзаг»</w:t>
      </w:r>
    </w:p>
    <w:p w:rsidR="00840027" w:rsidRPr="00D87964" w:rsidRDefault="00840027" w:rsidP="00840027">
      <w:pPr>
        <w:pStyle w:val="af3"/>
        <w:shd w:val="clear" w:color="auto" w:fill="FFFFFF"/>
        <w:rPr>
          <w:color w:val="000000"/>
          <w:sz w:val="28"/>
          <w:szCs w:val="28"/>
        </w:rPr>
      </w:pPr>
      <w:r w:rsidRPr="00D87964">
        <w:rPr>
          <w:b/>
          <w:bCs/>
          <w:i/>
          <w:iCs/>
          <w:color w:val="000000"/>
          <w:sz w:val="28"/>
          <w:szCs w:val="28"/>
        </w:rPr>
        <w:t>Подбор текстов</w:t>
      </w:r>
    </w:p>
    <w:p w:rsidR="00840027" w:rsidRPr="00D87964" w:rsidRDefault="00840027" w:rsidP="00840027">
      <w:pPr>
        <w:pStyle w:val="af3"/>
        <w:shd w:val="clear" w:color="auto" w:fill="FFFFFF"/>
        <w:rPr>
          <w:color w:val="000000"/>
          <w:sz w:val="28"/>
          <w:szCs w:val="28"/>
        </w:rPr>
      </w:pPr>
      <w:r w:rsidRPr="00D87964">
        <w:rPr>
          <w:b/>
          <w:bCs/>
          <w:i/>
          <w:iCs/>
          <w:color w:val="000000"/>
          <w:sz w:val="28"/>
          <w:szCs w:val="28"/>
        </w:rPr>
        <w:t>Подготовка к работе</w:t>
      </w:r>
    </w:p>
    <w:p w:rsidR="00840027" w:rsidRDefault="00840027" w:rsidP="00840027">
      <w:pPr>
        <w:pStyle w:val="af3"/>
        <w:shd w:val="clear" w:color="auto" w:fill="FFFFFF"/>
        <w:rPr>
          <w:color w:val="000000"/>
          <w:sz w:val="28"/>
          <w:szCs w:val="28"/>
        </w:rPr>
      </w:pPr>
      <w:r w:rsidRPr="00D87964">
        <w:rPr>
          <w:color w:val="000000"/>
          <w:sz w:val="28"/>
          <w:szCs w:val="28"/>
        </w:rPr>
        <w:t>До занятия необходимо продумать деление аудитории (класса, сборной группы) на подгруппы, основываясь на принципе равномерности: в подготовленности, в способности выражать свои мысли и т. д. Важно, чтобы в одной группе не оказались пассивные дети, а в другой – одни лидеры.</w:t>
      </w:r>
    </w:p>
    <w:p w:rsidR="00840027" w:rsidRPr="00840027" w:rsidRDefault="00840027" w:rsidP="008400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Этапы работы</w:t>
      </w:r>
    </w:p>
    <w:p w:rsidR="00840027" w:rsidRDefault="00840027" w:rsidP="00840027">
      <w:pPr>
        <w:pStyle w:val="af3"/>
        <w:shd w:val="clear" w:color="auto" w:fill="FFFFFF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840027">
        <w:rPr>
          <w:rFonts w:eastAsiaTheme="minorHAnsi"/>
          <w:bCs/>
          <w:color w:val="000000"/>
          <w:sz w:val="28"/>
          <w:szCs w:val="28"/>
          <w:lang w:eastAsia="en-US"/>
        </w:rPr>
        <w:t>Шаг 1. Группы и роли.</w:t>
      </w:r>
    </w:p>
    <w:p w:rsidR="00840027" w:rsidRPr="00840027" w:rsidRDefault="00840027" w:rsidP="00840027">
      <w:pPr>
        <w:pStyle w:val="af3"/>
        <w:shd w:val="clear" w:color="auto" w:fill="FFFFFF"/>
        <w:rPr>
          <w:color w:val="000000"/>
          <w:sz w:val="28"/>
          <w:szCs w:val="28"/>
        </w:rPr>
      </w:pPr>
      <w:r w:rsidRPr="00840027">
        <w:rPr>
          <w:bCs/>
          <w:color w:val="000000"/>
          <w:sz w:val="28"/>
          <w:szCs w:val="28"/>
        </w:rPr>
        <w:t>Шаг 2. Актуализация.</w:t>
      </w:r>
      <w:r w:rsidRPr="00840027">
        <w:rPr>
          <w:color w:val="000000"/>
          <w:sz w:val="28"/>
          <w:szCs w:val="28"/>
        </w:rPr>
        <w:t> </w:t>
      </w:r>
    </w:p>
    <w:p w:rsidR="00840027" w:rsidRDefault="00840027" w:rsidP="00862D0E">
      <w:pPr>
        <w:pStyle w:val="af3"/>
        <w:shd w:val="clear" w:color="auto" w:fill="FFFFFF"/>
        <w:rPr>
          <w:rStyle w:val="apple-converted-space"/>
          <w:rFonts w:eastAsiaTheme="majorEastAsia"/>
          <w:color w:val="000000"/>
          <w:sz w:val="28"/>
          <w:szCs w:val="28"/>
        </w:rPr>
      </w:pPr>
      <w:r w:rsidRPr="00840027">
        <w:rPr>
          <w:bCs/>
          <w:color w:val="000000"/>
          <w:sz w:val="28"/>
          <w:szCs w:val="28"/>
        </w:rPr>
        <w:t>Шаг 3. Будущий текст.</w:t>
      </w:r>
      <w:r w:rsidRPr="00840027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840027" w:rsidRDefault="00840027" w:rsidP="00862D0E">
      <w:pPr>
        <w:pStyle w:val="af3"/>
        <w:shd w:val="clear" w:color="auto" w:fill="FFFFFF"/>
        <w:rPr>
          <w:bCs/>
          <w:color w:val="000000"/>
          <w:sz w:val="28"/>
          <w:szCs w:val="28"/>
        </w:rPr>
      </w:pPr>
      <w:r w:rsidRPr="00840027">
        <w:rPr>
          <w:bCs/>
          <w:color w:val="000000"/>
          <w:sz w:val="28"/>
          <w:szCs w:val="28"/>
        </w:rPr>
        <w:t>Шаг 4. Перегруппировка</w:t>
      </w:r>
    </w:p>
    <w:p w:rsidR="00840027" w:rsidRDefault="00840027" w:rsidP="00862D0E">
      <w:pPr>
        <w:pStyle w:val="af3"/>
        <w:shd w:val="clear" w:color="auto" w:fill="FFFFFF"/>
        <w:rPr>
          <w:rStyle w:val="apple-converted-space"/>
          <w:rFonts w:eastAsiaTheme="majorEastAsia"/>
          <w:color w:val="000000"/>
          <w:sz w:val="28"/>
          <w:szCs w:val="28"/>
        </w:rPr>
      </w:pPr>
      <w:r w:rsidRPr="00840027">
        <w:rPr>
          <w:bCs/>
          <w:color w:val="000000"/>
          <w:sz w:val="28"/>
          <w:szCs w:val="28"/>
        </w:rPr>
        <w:t>Шаг 5. Работа с текстом.</w:t>
      </w:r>
      <w:r w:rsidRPr="00840027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840027" w:rsidRDefault="00840027" w:rsidP="00862D0E">
      <w:pPr>
        <w:pStyle w:val="af3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Шаг 6</w:t>
      </w:r>
      <w:r w:rsidRPr="00840027">
        <w:rPr>
          <w:bCs/>
          <w:color w:val="000000"/>
          <w:sz w:val="28"/>
          <w:szCs w:val="28"/>
        </w:rPr>
        <w:t>. Возвращени</w:t>
      </w:r>
      <w:r>
        <w:rPr>
          <w:bCs/>
          <w:color w:val="000000"/>
          <w:sz w:val="28"/>
          <w:szCs w:val="28"/>
        </w:rPr>
        <w:t>е</w:t>
      </w:r>
    </w:p>
    <w:p w:rsidR="00840027" w:rsidRDefault="00840027" w:rsidP="00862D0E">
      <w:pPr>
        <w:pStyle w:val="af3"/>
        <w:shd w:val="clear" w:color="auto" w:fill="FFFFFF"/>
        <w:rPr>
          <w:rStyle w:val="apple-converted-space"/>
          <w:rFonts w:eastAsiaTheme="majorEastAsia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Шаг 7</w:t>
      </w:r>
      <w:r w:rsidRPr="00840027">
        <w:rPr>
          <w:bCs/>
          <w:color w:val="000000"/>
          <w:sz w:val="28"/>
          <w:szCs w:val="28"/>
        </w:rPr>
        <w:t>. Свой текст.</w:t>
      </w:r>
      <w:r w:rsidRPr="00840027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840027" w:rsidRDefault="00840027" w:rsidP="00862D0E">
      <w:pPr>
        <w:pStyle w:val="af3"/>
        <w:shd w:val="clear" w:color="auto" w:fill="FFFFFF"/>
        <w:rPr>
          <w:rStyle w:val="apple-converted-space"/>
          <w:rFonts w:eastAsiaTheme="majorEastAsia"/>
          <w:color w:val="000000"/>
          <w:sz w:val="28"/>
          <w:szCs w:val="28"/>
        </w:rPr>
      </w:pPr>
      <w:r w:rsidRPr="00840027">
        <w:rPr>
          <w:bCs/>
          <w:color w:val="000000"/>
          <w:sz w:val="28"/>
          <w:szCs w:val="28"/>
        </w:rPr>
        <w:t>Шаг 8. Презентация.</w:t>
      </w:r>
      <w:r w:rsidRPr="00840027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B203C5" w:rsidRPr="00B203C5" w:rsidRDefault="00B203C5" w:rsidP="00862D0E">
      <w:pPr>
        <w:pStyle w:val="af3"/>
        <w:shd w:val="clear" w:color="auto" w:fill="FFFFFF"/>
        <w:rPr>
          <w:rStyle w:val="apple-converted-space"/>
          <w:rFonts w:eastAsiaTheme="majorEastAsia"/>
          <w:color w:val="000000"/>
          <w:sz w:val="28"/>
          <w:szCs w:val="28"/>
        </w:rPr>
      </w:pPr>
      <w:r w:rsidRPr="00B203C5">
        <w:rPr>
          <w:bCs/>
          <w:color w:val="000000"/>
          <w:sz w:val="28"/>
          <w:szCs w:val="28"/>
        </w:rPr>
        <w:t>Шаг 9. Заключительный этап.</w:t>
      </w:r>
      <w:r w:rsidRPr="00B203C5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840027" w:rsidRDefault="00B203C5" w:rsidP="00862D0E">
      <w:pPr>
        <w:pStyle w:val="af3"/>
        <w:shd w:val="clear" w:color="auto" w:fill="FFFFFF"/>
        <w:rPr>
          <w:rStyle w:val="apple-converted-space"/>
          <w:rFonts w:eastAsiaTheme="majorEastAsia"/>
          <w:color w:val="000000"/>
          <w:sz w:val="28"/>
          <w:szCs w:val="28"/>
        </w:rPr>
      </w:pPr>
      <w:r w:rsidRPr="00B203C5">
        <w:rPr>
          <w:bCs/>
          <w:color w:val="000000"/>
          <w:sz w:val="28"/>
          <w:szCs w:val="28"/>
        </w:rPr>
        <w:t>Шаг 10. Самооценка.</w:t>
      </w:r>
      <w:r w:rsidRPr="00B203C5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B203C5" w:rsidRPr="00D87964" w:rsidRDefault="00B203C5" w:rsidP="00B203C5">
      <w:pPr>
        <w:pStyle w:val="af3"/>
        <w:shd w:val="clear" w:color="auto" w:fill="FFFFFF"/>
        <w:rPr>
          <w:color w:val="000000"/>
          <w:sz w:val="28"/>
          <w:szCs w:val="28"/>
        </w:rPr>
      </w:pPr>
      <w:r w:rsidRPr="00D87964">
        <w:rPr>
          <w:color w:val="000000"/>
          <w:sz w:val="28"/>
          <w:szCs w:val="28"/>
        </w:rPr>
        <w:t>· Подводятся итоги (очень кратко, поскольку они фактически уже подведены выступлениями групп).</w:t>
      </w:r>
    </w:p>
    <w:p w:rsidR="00B203C5" w:rsidRPr="00D87964" w:rsidRDefault="00B203C5" w:rsidP="00B203C5">
      <w:pPr>
        <w:pStyle w:val="af3"/>
        <w:shd w:val="clear" w:color="auto" w:fill="FFFFFF"/>
        <w:rPr>
          <w:color w:val="000000"/>
          <w:sz w:val="28"/>
          <w:szCs w:val="28"/>
        </w:rPr>
      </w:pPr>
      <w:r w:rsidRPr="00D87964">
        <w:rPr>
          <w:color w:val="000000"/>
          <w:sz w:val="28"/>
          <w:szCs w:val="28"/>
        </w:rPr>
        <w:t>· Желательно, чтобы окончание групповой работы являлось бы и окончанием занятия, поскольку возвращаться к фронтальной работе иногда бывает психологически дискомфортно.</w:t>
      </w:r>
    </w:p>
    <w:p w:rsidR="00B203C5" w:rsidRDefault="00B203C5" w:rsidP="00B203C5">
      <w:pPr>
        <w:pStyle w:val="af3"/>
        <w:shd w:val="clear" w:color="auto" w:fill="FFFFFF"/>
        <w:rPr>
          <w:color w:val="000000"/>
          <w:sz w:val="28"/>
          <w:szCs w:val="28"/>
        </w:rPr>
      </w:pPr>
      <w:r w:rsidRPr="00D87964">
        <w:rPr>
          <w:color w:val="000000"/>
          <w:sz w:val="28"/>
          <w:szCs w:val="28"/>
        </w:rPr>
        <w:t>· Для учащихся начальных классов необходимо проводить физические разминки – хотя бы одну-две в течение занятия; без разминок групповые формы повышают отвлекаемость внимания.</w:t>
      </w:r>
    </w:p>
    <w:p w:rsidR="002002CD" w:rsidRDefault="002002CD" w:rsidP="00B203C5">
      <w:pPr>
        <w:pStyle w:val="af3"/>
        <w:shd w:val="clear" w:color="auto" w:fill="FFFFFF"/>
        <w:rPr>
          <w:color w:val="000000"/>
          <w:sz w:val="28"/>
          <w:szCs w:val="28"/>
        </w:rPr>
      </w:pPr>
    </w:p>
    <w:p w:rsidR="002002CD" w:rsidRPr="00D87964" w:rsidRDefault="002002CD" w:rsidP="00B203C5">
      <w:pPr>
        <w:pStyle w:val="af3"/>
        <w:shd w:val="clear" w:color="auto" w:fill="FFFFFF"/>
        <w:rPr>
          <w:color w:val="000000"/>
          <w:sz w:val="28"/>
          <w:szCs w:val="28"/>
        </w:rPr>
      </w:pPr>
    </w:p>
    <w:p w:rsidR="00B203C5" w:rsidRPr="00B203C5" w:rsidRDefault="00B203C5" w:rsidP="00862D0E">
      <w:pPr>
        <w:pStyle w:val="af3"/>
        <w:shd w:val="clear" w:color="auto" w:fill="FFFFFF"/>
        <w:rPr>
          <w:rStyle w:val="apple-converted-space"/>
          <w:rFonts w:eastAsiaTheme="majorEastAsia"/>
          <w:color w:val="000000"/>
          <w:sz w:val="28"/>
          <w:szCs w:val="28"/>
        </w:rPr>
      </w:pPr>
    </w:p>
    <w:sectPr w:rsidR="00B203C5" w:rsidRPr="00B20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CD6"/>
    <w:multiLevelType w:val="multilevel"/>
    <w:tmpl w:val="4CD8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663F7"/>
    <w:multiLevelType w:val="multilevel"/>
    <w:tmpl w:val="6E3E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0E"/>
    <w:rsid w:val="002002CD"/>
    <w:rsid w:val="00840027"/>
    <w:rsid w:val="00862D0E"/>
    <w:rsid w:val="00991F2D"/>
    <w:rsid w:val="00AD7124"/>
    <w:rsid w:val="00B203C5"/>
    <w:rsid w:val="00B8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0E"/>
  </w:style>
  <w:style w:type="paragraph" w:styleId="1">
    <w:name w:val="heading 1"/>
    <w:basedOn w:val="a"/>
    <w:next w:val="a"/>
    <w:link w:val="10"/>
    <w:uiPriority w:val="9"/>
    <w:qFormat/>
    <w:rsid w:val="00991F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F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F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F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F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F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F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F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F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F2D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91F2D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91F2D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91F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991F2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991F2D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991F2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91F2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91F2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991F2D"/>
    <w:pPr>
      <w:spacing w:after="200" w:line="240" w:lineRule="auto"/>
    </w:pPr>
    <w:rPr>
      <w:i/>
      <w:iCs/>
      <w:color w:val="335B74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91F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991F2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991F2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91F2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991F2D"/>
    <w:rPr>
      <w:b/>
      <w:bCs/>
      <w:color w:val="auto"/>
    </w:rPr>
  </w:style>
  <w:style w:type="character" w:styleId="a9">
    <w:name w:val="Emphasis"/>
    <w:basedOn w:val="a0"/>
    <w:uiPriority w:val="20"/>
    <w:qFormat/>
    <w:rsid w:val="00991F2D"/>
    <w:rPr>
      <w:i/>
      <w:iCs/>
      <w:color w:val="auto"/>
    </w:rPr>
  </w:style>
  <w:style w:type="paragraph" w:styleId="aa">
    <w:name w:val="No Spacing"/>
    <w:uiPriority w:val="1"/>
    <w:qFormat/>
    <w:rsid w:val="00991F2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91F2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1F2D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991F2D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Выделенная цитата Знак"/>
    <w:basedOn w:val="a0"/>
    <w:link w:val="ab"/>
    <w:uiPriority w:val="30"/>
    <w:rsid w:val="00991F2D"/>
    <w:rPr>
      <w:i/>
      <w:iCs/>
      <w:color w:val="404040" w:themeColor="text1" w:themeTint="BF"/>
    </w:rPr>
  </w:style>
  <w:style w:type="character" w:styleId="ad">
    <w:name w:val="Subtle Emphasis"/>
    <w:basedOn w:val="a0"/>
    <w:uiPriority w:val="19"/>
    <w:qFormat/>
    <w:rsid w:val="00991F2D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991F2D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991F2D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991F2D"/>
    <w:rPr>
      <w:b/>
      <w:bCs/>
      <w:smallCaps/>
      <w:color w:val="404040" w:themeColor="text1" w:themeTint="BF"/>
      <w:spacing w:val="5"/>
    </w:rPr>
  </w:style>
  <w:style w:type="character" w:styleId="af1">
    <w:name w:val="Book Title"/>
    <w:basedOn w:val="a0"/>
    <w:uiPriority w:val="33"/>
    <w:qFormat/>
    <w:rsid w:val="00991F2D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91F2D"/>
    <w:pPr>
      <w:outlineLvl w:val="9"/>
    </w:pPr>
  </w:style>
  <w:style w:type="character" w:customStyle="1" w:styleId="apple-converted-space">
    <w:name w:val="apple-converted-space"/>
    <w:basedOn w:val="a0"/>
    <w:rsid w:val="00862D0E"/>
  </w:style>
  <w:style w:type="paragraph" w:styleId="af3">
    <w:name w:val="Normal (Web)"/>
    <w:basedOn w:val="a"/>
    <w:uiPriority w:val="99"/>
    <w:unhideWhenUsed/>
    <w:rsid w:val="00862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0E"/>
  </w:style>
  <w:style w:type="paragraph" w:styleId="1">
    <w:name w:val="heading 1"/>
    <w:basedOn w:val="a"/>
    <w:next w:val="a"/>
    <w:link w:val="10"/>
    <w:uiPriority w:val="9"/>
    <w:qFormat/>
    <w:rsid w:val="00991F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F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F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F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F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F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F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F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F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F2D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91F2D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91F2D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91F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991F2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991F2D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991F2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91F2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91F2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991F2D"/>
    <w:pPr>
      <w:spacing w:after="200" w:line="240" w:lineRule="auto"/>
    </w:pPr>
    <w:rPr>
      <w:i/>
      <w:iCs/>
      <w:color w:val="335B74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91F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991F2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991F2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91F2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991F2D"/>
    <w:rPr>
      <w:b/>
      <w:bCs/>
      <w:color w:val="auto"/>
    </w:rPr>
  </w:style>
  <w:style w:type="character" w:styleId="a9">
    <w:name w:val="Emphasis"/>
    <w:basedOn w:val="a0"/>
    <w:uiPriority w:val="20"/>
    <w:qFormat/>
    <w:rsid w:val="00991F2D"/>
    <w:rPr>
      <w:i/>
      <w:iCs/>
      <w:color w:val="auto"/>
    </w:rPr>
  </w:style>
  <w:style w:type="paragraph" w:styleId="aa">
    <w:name w:val="No Spacing"/>
    <w:uiPriority w:val="1"/>
    <w:qFormat/>
    <w:rsid w:val="00991F2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91F2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1F2D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991F2D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Выделенная цитата Знак"/>
    <w:basedOn w:val="a0"/>
    <w:link w:val="ab"/>
    <w:uiPriority w:val="30"/>
    <w:rsid w:val="00991F2D"/>
    <w:rPr>
      <w:i/>
      <w:iCs/>
      <w:color w:val="404040" w:themeColor="text1" w:themeTint="BF"/>
    </w:rPr>
  </w:style>
  <w:style w:type="character" w:styleId="ad">
    <w:name w:val="Subtle Emphasis"/>
    <w:basedOn w:val="a0"/>
    <w:uiPriority w:val="19"/>
    <w:qFormat/>
    <w:rsid w:val="00991F2D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991F2D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991F2D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991F2D"/>
    <w:rPr>
      <w:b/>
      <w:bCs/>
      <w:smallCaps/>
      <w:color w:val="404040" w:themeColor="text1" w:themeTint="BF"/>
      <w:spacing w:val="5"/>
    </w:rPr>
  </w:style>
  <w:style w:type="character" w:styleId="af1">
    <w:name w:val="Book Title"/>
    <w:basedOn w:val="a0"/>
    <w:uiPriority w:val="33"/>
    <w:qFormat/>
    <w:rsid w:val="00991F2D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91F2D"/>
    <w:pPr>
      <w:outlineLvl w:val="9"/>
    </w:pPr>
  </w:style>
  <w:style w:type="character" w:customStyle="1" w:styleId="apple-converted-space">
    <w:name w:val="apple-converted-space"/>
    <w:basedOn w:val="a0"/>
    <w:rsid w:val="00862D0E"/>
  </w:style>
  <w:style w:type="paragraph" w:styleId="af3">
    <w:name w:val="Normal (Web)"/>
    <w:basedOn w:val="a"/>
    <w:uiPriority w:val="99"/>
    <w:unhideWhenUsed/>
    <w:rsid w:val="00862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нтеграл">
  <a:themeElements>
    <a:clrScheme name="Интеграл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Admin</cp:lastModifiedBy>
  <cp:revision>6</cp:revision>
  <dcterms:created xsi:type="dcterms:W3CDTF">2016-01-15T10:03:00Z</dcterms:created>
  <dcterms:modified xsi:type="dcterms:W3CDTF">2021-11-21T11:50:00Z</dcterms:modified>
</cp:coreProperties>
</file>