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C4" w:rsidRPr="00C206C4" w:rsidRDefault="00C206C4" w:rsidP="004549E7">
      <w:pPr>
        <w:pStyle w:val="a3"/>
        <w:rPr>
          <w:rFonts w:ascii="Times New Roman" w:hAnsi="Times New Roman" w:cs="Times New Roman"/>
          <w:color w:val="000000"/>
          <w:sz w:val="28"/>
          <w:szCs w:val="28"/>
        </w:rPr>
      </w:pPr>
      <w:r w:rsidRPr="00C206C4">
        <w:rPr>
          <w:rFonts w:ascii="Times New Roman" w:hAnsi="Times New Roman" w:cs="Times New Roman"/>
          <w:color w:val="000000"/>
          <w:sz w:val="28"/>
          <w:szCs w:val="20"/>
          <w:lang w:val="en-US"/>
        </w:rPr>
        <w:t xml:space="preserve">School is an initial step in the educational process and in the formation of personality. Its main task is to give the student the minimum of knowledge and skills that will allow him to start an independent life. Today's world is changing rapidly, so society places increased demands on modern schools. "A modern school in Kazakhstan should effectively fulfill the requests of all participants in the </w:t>
      </w:r>
      <w:r w:rsidRPr="00C206C4">
        <w:rPr>
          <w:rFonts w:ascii="Times New Roman" w:hAnsi="Times New Roman" w:cs="Times New Roman"/>
          <w:color w:val="000000"/>
          <w:sz w:val="28"/>
          <w:szCs w:val="28"/>
          <w:lang w:val="en-US"/>
        </w:rPr>
        <w:t>educational process, the state and society as a whole:</w:t>
      </w:r>
    </w:p>
    <w:p w:rsidR="00C206C4" w:rsidRPr="00C206C4" w:rsidRDefault="00C206C4" w:rsidP="004549E7">
      <w:pPr>
        <w:pStyle w:val="a3"/>
        <w:rPr>
          <w:rFonts w:ascii="Times New Roman" w:hAnsi="Times New Roman" w:cs="Times New Roman"/>
          <w:color w:val="000000"/>
          <w:sz w:val="28"/>
          <w:szCs w:val="28"/>
        </w:rPr>
      </w:pPr>
      <w:r w:rsidRPr="00C206C4">
        <w:rPr>
          <w:rFonts w:ascii="Times New Roman" w:hAnsi="Times New Roman" w:cs="Times New Roman"/>
          <w:color w:val="000000"/>
          <w:sz w:val="28"/>
          <w:szCs w:val="28"/>
          <w:lang w:val="en-US"/>
        </w:rPr>
        <w:t xml:space="preserve">- </w:t>
      </w:r>
      <w:proofErr w:type="gramStart"/>
      <w:r w:rsidRPr="00C206C4">
        <w:rPr>
          <w:rFonts w:ascii="Times New Roman" w:hAnsi="Times New Roman" w:cs="Times New Roman"/>
          <w:color w:val="000000"/>
          <w:sz w:val="28"/>
          <w:szCs w:val="28"/>
          <w:lang w:val="en-US"/>
        </w:rPr>
        <w:t>to</w:t>
      </w:r>
      <w:proofErr w:type="gramEnd"/>
      <w:r w:rsidRPr="00C206C4">
        <w:rPr>
          <w:rFonts w:ascii="Times New Roman" w:hAnsi="Times New Roman" w:cs="Times New Roman"/>
          <w:color w:val="000000"/>
          <w:sz w:val="28"/>
          <w:szCs w:val="28"/>
          <w:lang w:val="en-US"/>
        </w:rPr>
        <w:t xml:space="preserve"> form a socially mature person who is capable of self-realization in the modern information society; </w:t>
      </w:r>
    </w:p>
    <w:p w:rsidR="00C206C4" w:rsidRPr="00C206C4" w:rsidRDefault="00C206C4" w:rsidP="004549E7">
      <w:pPr>
        <w:pStyle w:val="a3"/>
        <w:rPr>
          <w:rFonts w:ascii="Times New Roman" w:hAnsi="Times New Roman" w:cs="Times New Roman"/>
          <w:color w:val="000000"/>
          <w:sz w:val="28"/>
          <w:szCs w:val="28"/>
        </w:rPr>
      </w:pPr>
      <w:r w:rsidRPr="00C206C4">
        <w:rPr>
          <w:rFonts w:ascii="Times New Roman" w:hAnsi="Times New Roman" w:cs="Times New Roman"/>
          <w:color w:val="000000"/>
          <w:sz w:val="28"/>
          <w:szCs w:val="28"/>
          <w:lang w:val="en-US"/>
        </w:rPr>
        <w:t xml:space="preserve">- </w:t>
      </w:r>
      <w:proofErr w:type="gramStart"/>
      <w:r w:rsidRPr="00C206C4">
        <w:rPr>
          <w:rFonts w:ascii="Times New Roman" w:hAnsi="Times New Roman" w:cs="Times New Roman"/>
          <w:color w:val="000000"/>
          <w:sz w:val="28"/>
          <w:szCs w:val="28"/>
          <w:lang w:val="en-US"/>
        </w:rPr>
        <w:t>to</w:t>
      </w:r>
      <w:proofErr w:type="gramEnd"/>
      <w:r w:rsidRPr="00C206C4">
        <w:rPr>
          <w:rFonts w:ascii="Times New Roman" w:hAnsi="Times New Roman" w:cs="Times New Roman"/>
          <w:color w:val="000000"/>
          <w:sz w:val="28"/>
          <w:szCs w:val="28"/>
          <w:lang w:val="en-US"/>
        </w:rPr>
        <w:t xml:space="preserve"> educate worthy citizens of Kazakhstan; </w:t>
      </w:r>
    </w:p>
    <w:p w:rsidR="00C206C4" w:rsidRDefault="00C206C4" w:rsidP="004549E7">
      <w:pPr>
        <w:pStyle w:val="a3"/>
        <w:rPr>
          <w:rFonts w:ascii="Times New Roman" w:hAnsi="Times New Roman" w:cs="Times New Roman"/>
          <w:color w:val="000000"/>
          <w:sz w:val="28"/>
          <w:szCs w:val="28"/>
        </w:rPr>
      </w:pPr>
      <w:proofErr w:type="gramStart"/>
      <w:r w:rsidRPr="00C206C4">
        <w:rPr>
          <w:rFonts w:ascii="Times New Roman" w:hAnsi="Times New Roman" w:cs="Times New Roman"/>
          <w:color w:val="000000"/>
          <w:sz w:val="28"/>
          <w:szCs w:val="28"/>
          <w:lang w:val="en-US"/>
        </w:rPr>
        <w:t>- to enable both students and teachers to think, create, feel, create (not to suppress the personality in a person!)".</w:t>
      </w:r>
      <w:proofErr w:type="gramEnd"/>
    </w:p>
    <w:p w:rsidR="00C206C4" w:rsidRPr="00C206C4" w:rsidRDefault="00C206C4" w:rsidP="004549E7">
      <w:pPr>
        <w:pStyle w:val="a3"/>
        <w:rPr>
          <w:rFonts w:ascii="Times New Roman" w:hAnsi="Times New Roman" w:cs="Times New Roman"/>
          <w:color w:val="000000"/>
          <w:sz w:val="28"/>
          <w:szCs w:val="20"/>
        </w:rPr>
      </w:pPr>
      <w:r w:rsidRPr="00C206C4">
        <w:rPr>
          <w:rFonts w:ascii="Times New Roman" w:hAnsi="Times New Roman" w:cs="Times New Roman"/>
          <w:color w:val="000000"/>
          <w:sz w:val="28"/>
          <w:szCs w:val="20"/>
          <w:lang w:val="en-US"/>
        </w:rPr>
        <w:t>A modern school is the disclosure of the abilities of each student, the education of a personality ready for life in a high—tech, competitive world; these are modern teachers. From our point of view, it is ideal when a teacher conducts both teaching practice, and his own research, and his own developments.</w:t>
      </w:r>
    </w:p>
    <w:p w:rsidR="00C206C4" w:rsidRPr="00C206C4" w:rsidRDefault="00C206C4" w:rsidP="00C206C4">
      <w:pPr>
        <w:pStyle w:val="a3"/>
        <w:rPr>
          <w:rFonts w:ascii="Times New Roman" w:hAnsi="Times New Roman" w:cs="Times New Roman"/>
          <w:color w:val="000000"/>
          <w:sz w:val="28"/>
          <w:szCs w:val="20"/>
          <w:lang w:val="en-US"/>
        </w:rPr>
      </w:pPr>
      <w:r w:rsidRPr="00C206C4">
        <w:rPr>
          <w:rFonts w:ascii="Times New Roman" w:hAnsi="Times New Roman" w:cs="Times New Roman"/>
          <w:color w:val="000000"/>
          <w:sz w:val="28"/>
          <w:szCs w:val="20"/>
          <w:lang w:val="en-US"/>
        </w:rPr>
        <w:t>A modern school in Kazakhstan should be focused on responsibility for results and professionalism. Teaching is hard work, and the level of professionalism of the teacher should be extremely high.</w:t>
      </w:r>
    </w:p>
    <w:p w:rsidR="00C206C4" w:rsidRPr="00C206C4" w:rsidRDefault="00C206C4" w:rsidP="00C206C4">
      <w:pPr>
        <w:pStyle w:val="a3"/>
        <w:rPr>
          <w:rFonts w:ascii="Times New Roman" w:hAnsi="Times New Roman" w:cs="Times New Roman"/>
          <w:color w:val="000000"/>
          <w:sz w:val="28"/>
          <w:szCs w:val="20"/>
          <w:lang w:val="en-US"/>
        </w:rPr>
      </w:pPr>
      <w:r w:rsidRPr="00C206C4">
        <w:rPr>
          <w:rFonts w:ascii="Times New Roman" w:hAnsi="Times New Roman" w:cs="Times New Roman"/>
          <w:color w:val="000000"/>
          <w:sz w:val="28"/>
          <w:szCs w:val="20"/>
          <w:lang w:val="en-US"/>
        </w:rPr>
        <w:t>The new standards make it possible to meet the individual needs of the child in the in-depth study of any discipline, take into account the profile of training, use project activities. In order to correctly and timely identify the inclinations of the child, understand his interests, push in the right direction, an individual approach is needed.</w:t>
      </w:r>
    </w:p>
    <w:p w:rsidR="00C206C4" w:rsidRPr="00C206C4" w:rsidRDefault="00C206C4" w:rsidP="00C206C4">
      <w:pPr>
        <w:pStyle w:val="a3"/>
        <w:rPr>
          <w:rFonts w:ascii="Times New Roman" w:hAnsi="Times New Roman" w:cs="Times New Roman"/>
          <w:color w:val="000000"/>
          <w:sz w:val="28"/>
          <w:szCs w:val="28"/>
          <w:lang w:val="en-US"/>
        </w:rPr>
      </w:pPr>
      <w:r w:rsidRPr="00C206C4">
        <w:rPr>
          <w:rFonts w:ascii="Times New Roman" w:hAnsi="Times New Roman" w:cs="Times New Roman"/>
          <w:color w:val="000000"/>
          <w:sz w:val="28"/>
          <w:szCs w:val="28"/>
          <w:lang w:val="en-US"/>
        </w:rPr>
        <w:t>A modern school should prepare young people for the ability to work, independently expand their knowledge in various fields, psychologically prepare the student to master different professions in the future life in order to study the labor market during life and find application for their knowledge. Then the quality of life of young people will improve, because they will be able to earn the desired salary.</w:t>
      </w:r>
    </w:p>
    <w:p w:rsidR="00C206C4" w:rsidRPr="00C206C4" w:rsidRDefault="00C206C4" w:rsidP="00C206C4">
      <w:pPr>
        <w:pStyle w:val="a3"/>
        <w:rPr>
          <w:rFonts w:ascii="Times New Roman" w:hAnsi="Times New Roman" w:cs="Times New Roman"/>
          <w:color w:val="000000"/>
          <w:sz w:val="28"/>
          <w:szCs w:val="28"/>
          <w:lang w:val="en-US"/>
        </w:rPr>
      </w:pPr>
      <w:r w:rsidRPr="00C206C4">
        <w:rPr>
          <w:rFonts w:ascii="Times New Roman" w:hAnsi="Times New Roman" w:cs="Times New Roman"/>
          <w:color w:val="000000"/>
          <w:sz w:val="28"/>
          <w:szCs w:val="28"/>
          <w:lang w:val="en-US"/>
        </w:rPr>
        <w:t>Teaching is hard work, and the level of professionalism of the teacher should be extremely high. The complexity of teacher training, from our point of view, should also be appreciated.</w:t>
      </w:r>
    </w:p>
    <w:p w:rsidR="00C206C4" w:rsidRDefault="00C206C4" w:rsidP="00C206C4">
      <w:pPr>
        <w:pStyle w:val="a3"/>
        <w:rPr>
          <w:rFonts w:ascii="Times New Roman" w:hAnsi="Times New Roman" w:cs="Times New Roman"/>
          <w:color w:val="000000"/>
          <w:sz w:val="28"/>
          <w:szCs w:val="28"/>
        </w:rPr>
      </w:pPr>
      <w:r w:rsidRPr="00C206C4">
        <w:rPr>
          <w:rFonts w:ascii="Times New Roman" w:hAnsi="Times New Roman" w:cs="Times New Roman"/>
          <w:color w:val="000000"/>
          <w:sz w:val="28"/>
          <w:szCs w:val="28"/>
          <w:lang w:val="en-US"/>
        </w:rPr>
        <w:t>Much has already been done to equip schools and improve their funding – the level of equipping schools with computers, Internet access has increased significantly, classrooms are being updated.</w:t>
      </w:r>
    </w:p>
    <w:p w:rsidR="00C206C4" w:rsidRPr="00C206C4" w:rsidRDefault="00C206C4" w:rsidP="00C206C4">
      <w:pPr>
        <w:pStyle w:val="a3"/>
        <w:rPr>
          <w:rFonts w:ascii="Times New Roman" w:hAnsi="Times New Roman" w:cs="Times New Roman"/>
          <w:color w:val="000000"/>
          <w:sz w:val="28"/>
          <w:szCs w:val="28"/>
          <w:lang w:val="en-US"/>
        </w:rPr>
      </w:pPr>
      <w:r w:rsidRPr="00C206C4">
        <w:rPr>
          <w:rFonts w:ascii="Times New Roman" w:hAnsi="Times New Roman" w:cs="Times New Roman"/>
          <w:color w:val="000000"/>
          <w:sz w:val="28"/>
          <w:szCs w:val="28"/>
          <w:lang w:val="en-US"/>
        </w:rPr>
        <w:t>The profession of a teacher is the most important and necessary. A school without a teacher is not a school. We teachers need it. It is needed by parents who believe that we will be able to give their children something that will allow them to discover a bright future for themselves. Our state needs it, hoping that people will come out of it, ready to multiply its wealth and greatness, but most importantly, our students need it, looking forward to when the door opens and thei</w:t>
      </w:r>
      <w:r>
        <w:rPr>
          <w:rFonts w:ascii="Times New Roman" w:hAnsi="Times New Roman" w:cs="Times New Roman"/>
          <w:color w:val="000000"/>
          <w:sz w:val="28"/>
          <w:szCs w:val="28"/>
          <w:lang w:val="en-US"/>
        </w:rPr>
        <w:t>r teacher enters the classroom.</w:t>
      </w:r>
    </w:p>
    <w:p w:rsidR="00C206C4" w:rsidRPr="00C206C4" w:rsidRDefault="00C206C4" w:rsidP="00C206C4">
      <w:pPr>
        <w:pStyle w:val="a3"/>
        <w:rPr>
          <w:rFonts w:ascii="Times New Roman" w:hAnsi="Times New Roman" w:cs="Times New Roman"/>
          <w:color w:val="000000"/>
          <w:sz w:val="28"/>
          <w:szCs w:val="28"/>
          <w:lang w:val="en-US"/>
        </w:rPr>
      </w:pPr>
      <w:r w:rsidRPr="00C206C4">
        <w:rPr>
          <w:rFonts w:ascii="Times New Roman" w:hAnsi="Times New Roman" w:cs="Times New Roman"/>
          <w:color w:val="000000"/>
          <w:sz w:val="28"/>
          <w:szCs w:val="28"/>
          <w:lang w:val="en-US"/>
        </w:rPr>
        <w:t>It is impossible to imagine a modern school in Kazakhstan without innovative developments and interactive technologies!</w:t>
      </w:r>
    </w:p>
    <w:p w:rsidR="00C206C4" w:rsidRDefault="00C206C4" w:rsidP="00C206C4">
      <w:pPr>
        <w:pStyle w:val="a3"/>
        <w:rPr>
          <w:rFonts w:ascii="Times New Roman" w:hAnsi="Times New Roman" w:cs="Times New Roman"/>
          <w:color w:val="000000"/>
          <w:sz w:val="28"/>
          <w:szCs w:val="28"/>
        </w:rPr>
      </w:pPr>
      <w:r w:rsidRPr="00C206C4">
        <w:rPr>
          <w:rFonts w:ascii="Times New Roman" w:hAnsi="Times New Roman" w:cs="Times New Roman"/>
          <w:color w:val="000000"/>
          <w:sz w:val="28"/>
          <w:szCs w:val="28"/>
          <w:lang w:val="en-US"/>
        </w:rPr>
        <w:lastRenderedPageBreak/>
        <w:t xml:space="preserve">Studying at a modern school should be not only useful, but also interesting. Therefore, it is very important that the curricula be supplemented with extracurricular activities. We are talking about subject circles, sports sections, </w:t>
      </w:r>
      <w:proofErr w:type="gramStart"/>
      <w:r w:rsidRPr="00C206C4">
        <w:rPr>
          <w:rFonts w:ascii="Times New Roman" w:hAnsi="Times New Roman" w:cs="Times New Roman"/>
          <w:color w:val="000000"/>
          <w:sz w:val="28"/>
          <w:szCs w:val="28"/>
          <w:lang w:val="en-US"/>
        </w:rPr>
        <w:t>creative</w:t>
      </w:r>
      <w:proofErr w:type="gramEnd"/>
      <w:r w:rsidRPr="00C206C4">
        <w:rPr>
          <w:rFonts w:ascii="Times New Roman" w:hAnsi="Times New Roman" w:cs="Times New Roman"/>
          <w:color w:val="000000"/>
          <w:sz w:val="28"/>
          <w:szCs w:val="28"/>
          <w:lang w:val="en-US"/>
        </w:rPr>
        <w:t xml:space="preserve"> associations of schoolchildren. Such forms allow children to develop and consolidate their interest in the main academic disciplines, help to make a professional choice, broaden their horizons and form a versatile personality.</w:t>
      </w:r>
    </w:p>
    <w:p w:rsidR="00C206C4" w:rsidRPr="00C206C4" w:rsidRDefault="00C206C4" w:rsidP="00C206C4">
      <w:pPr>
        <w:pStyle w:val="a3"/>
        <w:rPr>
          <w:rFonts w:ascii="Times New Roman" w:hAnsi="Times New Roman" w:cs="Times New Roman"/>
          <w:color w:val="000000"/>
          <w:sz w:val="28"/>
          <w:szCs w:val="28"/>
          <w:lang w:val="en-US"/>
        </w:rPr>
      </w:pPr>
      <w:r w:rsidRPr="00C206C4">
        <w:rPr>
          <w:rFonts w:ascii="Times New Roman" w:hAnsi="Times New Roman" w:cs="Times New Roman"/>
          <w:color w:val="000000"/>
          <w:sz w:val="28"/>
          <w:szCs w:val="28"/>
          <w:lang w:val="en-US"/>
        </w:rPr>
        <w:t>The introduction of innovative developments and interactive technologies into the modern model of education has already become a necessity. Today, the teacher is not the only source of information at all, and even, perhaps, sometimes not the main source of information, this is not an old school where an educated teacher was, and from where they received all the information. The teacher is rather the person who should teach the student to understand this sea of information, which falls from everywhere. In today's diverse information world, it is necessary to teach children how to properly select information using modern means that have already become part of the life of modern society.</w:t>
      </w:r>
    </w:p>
    <w:p w:rsidR="00C206C4" w:rsidRDefault="00C206C4" w:rsidP="00C206C4">
      <w:pPr>
        <w:pStyle w:val="a3"/>
        <w:rPr>
          <w:rFonts w:ascii="Times New Roman" w:hAnsi="Times New Roman" w:cs="Times New Roman"/>
          <w:color w:val="000000"/>
          <w:sz w:val="28"/>
          <w:szCs w:val="28"/>
        </w:rPr>
      </w:pPr>
      <w:r w:rsidRPr="00C206C4">
        <w:rPr>
          <w:rFonts w:ascii="Times New Roman" w:hAnsi="Times New Roman" w:cs="Times New Roman"/>
          <w:color w:val="000000"/>
          <w:sz w:val="28"/>
          <w:szCs w:val="28"/>
          <w:lang w:val="en-US"/>
        </w:rPr>
        <w:t>The new system of continuing education involves constant updating, individualization of demand and opportunities to meet it. Moreover, the fundamental characteristic of such education is not only the transfer of knowledge and technology, but also the formation of creative competencies, readiness for retraining, for rebuilding, for breaking stereotype</w:t>
      </w:r>
      <w:r w:rsidRPr="00C206C4">
        <w:rPr>
          <w:rFonts w:ascii="Times New Roman" w:hAnsi="Times New Roman" w:cs="Times New Roman"/>
          <w:color w:val="000000"/>
          <w:sz w:val="28"/>
          <w:szCs w:val="28"/>
          <w:lang w:val="en-US"/>
        </w:rPr>
        <w:t>.</w:t>
      </w:r>
    </w:p>
    <w:p w:rsidR="00C206C4" w:rsidRPr="00C206C4" w:rsidRDefault="00C206C4" w:rsidP="00C206C4">
      <w:pPr>
        <w:pStyle w:val="a3"/>
        <w:rPr>
          <w:rFonts w:ascii="Times New Roman" w:hAnsi="Times New Roman" w:cs="Times New Roman"/>
          <w:color w:val="000000"/>
          <w:sz w:val="28"/>
          <w:szCs w:val="28"/>
          <w:lang w:val="en-US"/>
        </w:rPr>
      </w:pPr>
      <w:r w:rsidRPr="00C206C4">
        <w:rPr>
          <w:rFonts w:ascii="Times New Roman" w:hAnsi="Times New Roman" w:cs="Times New Roman"/>
          <w:color w:val="000000"/>
          <w:sz w:val="28"/>
          <w:szCs w:val="28"/>
          <w:lang w:val="en-US"/>
        </w:rPr>
        <w:t>In conclusion, it is necessary to summarize that all the requirements are good, and it is simply necessary to support them, but... The modern model of education should be based on such principles of project, research, educational and research activities as the openness of education to external demands, the use of project methods, the identification and support of gifted children, the development of teaching potential and modern school infrastructure.</w:t>
      </w:r>
    </w:p>
    <w:p w:rsidR="00C206C4" w:rsidRPr="00C206C4" w:rsidRDefault="00C206C4">
      <w:pPr>
        <w:rPr>
          <w:rFonts w:ascii="Times New Roman" w:hAnsi="Times New Roman" w:cs="Times New Roman"/>
          <w:color w:val="000000"/>
          <w:sz w:val="28"/>
          <w:szCs w:val="28"/>
        </w:rPr>
      </w:pPr>
      <w:bookmarkStart w:id="0" w:name="_GoBack"/>
      <w:bookmarkEnd w:id="0"/>
    </w:p>
    <w:sectPr w:rsidR="00C206C4" w:rsidRPr="00C206C4" w:rsidSect="0051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B3"/>
    <w:rsid w:val="004549E7"/>
    <w:rsid w:val="005518F6"/>
    <w:rsid w:val="008D38B3"/>
    <w:rsid w:val="00C206C4"/>
    <w:rsid w:val="00DB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9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Pro</cp:lastModifiedBy>
  <cp:revision>2</cp:revision>
  <dcterms:created xsi:type="dcterms:W3CDTF">2023-01-24T05:55:00Z</dcterms:created>
  <dcterms:modified xsi:type="dcterms:W3CDTF">2023-01-24T05:55:00Z</dcterms:modified>
</cp:coreProperties>
</file>