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A" w:rsidRDefault="00645D5B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Классный  </w:t>
      </w:r>
      <w:r w:rsidR="000E7BD9">
        <w:rPr>
          <w:b/>
          <w:bCs/>
          <w:color w:val="000000"/>
          <w:sz w:val="26"/>
          <w:szCs w:val="26"/>
        </w:rPr>
        <w:t xml:space="preserve"> </w:t>
      </w:r>
      <w:r w:rsidR="00AD139A">
        <w:rPr>
          <w:b/>
          <w:bCs/>
          <w:color w:val="000000"/>
          <w:sz w:val="26"/>
          <w:szCs w:val="26"/>
        </w:rPr>
        <w:t>час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«Жизнь без наркотиков!»</w:t>
      </w:r>
    </w:p>
    <w:p w:rsidR="000E7BD9" w:rsidRDefault="000E7BD9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Цели: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1.Формировать культуру общения учащихся;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2.развивать наблюдательность, умение рассуждать, доказывать, опровергать;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3.воспитывать потребность противостоять негативным явлениям в молодежной среде, проявлять дружеское участие к людям, попавшим в трудную ситуацию.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«Мы калечим жизнь своими безумствами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пороками, а потом жалуемся на беды,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последовавшие</w:t>
      </w:r>
      <w:proofErr w:type="gramEnd"/>
      <w:r>
        <w:rPr>
          <w:color w:val="000000"/>
          <w:sz w:val="26"/>
          <w:szCs w:val="26"/>
        </w:rPr>
        <w:t xml:space="preserve"> за ними, и говорим,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несчастье заложено в самой природе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вещей»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К.Боуви</w:t>
      </w:r>
      <w:proofErr w:type="spellEnd"/>
      <w:r>
        <w:rPr>
          <w:color w:val="000000"/>
          <w:sz w:val="26"/>
          <w:szCs w:val="26"/>
        </w:rPr>
        <w:t>)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Ход классного часа: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Организационный момент: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Ребята, 1 марта </w:t>
      </w:r>
      <w:proofErr w:type="gramStart"/>
      <w:r>
        <w:rPr>
          <w:color w:val="000000"/>
          <w:sz w:val="26"/>
          <w:szCs w:val="26"/>
        </w:rPr>
        <w:t>объявлен</w:t>
      </w:r>
      <w:proofErr w:type="gramEnd"/>
      <w:r>
        <w:rPr>
          <w:color w:val="000000"/>
          <w:sz w:val="26"/>
          <w:szCs w:val="26"/>
        </w:rPr>
        <w:t xml:space="preserve"> международным Днем борьбы с наркотиками.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сегодня мы собрались для того, чтобы поговорить об одной из важнейших проблем многих стран – о проблеме наркомании.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Эпиграфом к нашему классному часу взяли слова </w:t>
      </w:r>
      <w:proofErr w:type="spellStart"/>
      <w:r>
        <w:rPr>
          <w:color w:val="000000"/>
          <w:sz w:val="26"/>
          <w:szCs w:val="26"/>
        </w:rPr>
        <w:t>К.Боуви</w:t>
      </w:r>
      <w:proofErr w:type="spellEnd"/>
      <w:r>
        <w:rPr>
          <w:color w:val="000000"/>
          <w:sz w:val="26"/>
          <w:szCs w:val="26"/>
        </w:rPr>
        <w:t>. Мы уже несколько лет живем в XXI веке. Каким он будет для ваших будущих детей, для России – во многом зависит именно от вас.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Беседа по теме: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Не секрет, что в мире растет число людей, которые, пытаясь убежать от реальности, используют различные наркотики и галлюциногены. Люди продолжают употреблять их, несмотря на то, что с давних пор отмечались негативные последствия употребления наркотиков: адская зависимость, риск передозировки, умственная деградация, риск заболевания раком, </w:t>
      </w:r>
      <w:proofErr w:type="spellStart"/>
      <w:r>
        <w:rPr>
          <w:color w:val="000000"/>
          <w:sz w:val="26"/>
          <w:szCs w:val="26"/>
        </w:rPr>
        <w:t>СПИДом</w:t>
      </w:r>
      <w:proofErr w:type="spellEnd"/>
      <w:r>
        <w:rPr>
          <w:color w:val="000000"/>
          <w:sz w:val="26"/>
          <w:szCs w:val="26"/>
        </w:rPr>
        <w:t>, ранняя смерть.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Одни делают это, чтобы устранить боль, другие, чтобы вызвать сон, третьи, чтобы взбодрить себя, обрести состояние внутреннего благополучия.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веществами, которые теперь называют наркотиками, человек познакомился давно. Древние египтяне готовили из мака снотворное. Они получали опиум и употребляли его, желая уснуть или приглушить боль. Бедуины, отправляясь в дальний поход, запасались смолой, известной под названием марихуаны или гашиша. Смолу курили, чтобы снять психическую нагрузку.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Шахтеры Боливии издавна получали часть жалованья не деньгами, а листьями растения, содержащего кокаин, который жевали или курили. Это помогало им восстановить силы. Вообще нет такого народа, который не употреблял бы в том или ином виде наркотическое вещество. Существует гипотеза, что еще сорок тысяч лет до нашей эры люди познали таинственную силу корней, листьев растений.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Воспитатель: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К сожалению, в нашей стране начало 21 века стало расцветом наркомании, </w:t>
      </w:r>
      <w:proofErr w:type="spellStart"/>
      <w:r>
        <w:rPr>
          <w:color w:val="000000"/>
          <w:sz w:val="26"/>
          <w:szCs w:val="26"/>
        </w:rPr>
        <w:t>СПИДа</w:t>
      </w:r>
      <w:proofErr w:type="spellEnd"/>
      <w:r>
        <w:rPr>
          <w:color w:val="000000"/>
          <w:sz w:val="26"/>
          <w:szCs w:val="26"/>
        </w:rPr>
        <w:t>, свободы нравов. Многие молодые люди пробуют наркотики, считая, что</w:t>
      </w:r>
      <w:proofErr w:type="gramStart"/>
      <w:r>
        <w:rPr>
          <w:color w:val="000000"/>
          <w:sz w:val="26"/>
          <w:szCs w:val="26"/>
        </w:rPr>
        <w:t xml:space="preserve"> О</w:t>
      </w:r>
      <w:proofErr w:type="gramEnd"/>
      <w:r>
        <w:rPr>
          <w:color w:val="000000"/>
          <w:sz w:val="26"/>
          <w:szCs w:val="26"/>
        </w:rPr>
        <w:t>дин раз не страшно, что существуют «легкие» наркотики, что всегда можно бросить. Но это заблуждение.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Большим спросом пользуются у подростков </w:t>
      </w:r>
      <w:proofErr w:type="spellStart"/>
      <w:r>
        <w:rPr>
          <w:color w:val="000000"/>
          <w:sz w:val="26"/>
          <w:szCs w:val="26"/>
        </w:rPr>
        <w:t>амфетамины</w:t>
      </w:r>
      <w:proofErr w:type="spellEnd"/>
      <w:r>
        <w:rPr>
          <w:color w:val="000000"/>
          <w:sz w:val="26"/>
          <w:szCs w:val="26"/>
        </w:rPr>
        <w:t xml:space="preserve">. Эти препараты являются средствами для работоспособности и похудения. Эти препараты снимают усталость, прогоняют сон. Поэтому часто их используют на молодежных дискотеках для того, чтобы «сохранять форму» на протяжении всей ночи. Знакомство с </w:t>
      </w:r>
      <w:proofErr w:type="spellStart"/>
      <w:r>
        <w:rPr>
          <w:color w:val="000000"/>
          <w:sz w:val="26"/>
          <w:szCs w:val="26"/>
        </w:rPr>
        <w:t>амфетаминами</w:t>
      </w:r>
      <w:proofErr w:type="spellEnd"/>
      <w:r>
        <w:rPr>
          <w:color w:val="000000"/>
          <w:sz w:val="26"/>
          <w:szCs w:val="26"/>
        </w:rPr>
        <w:t xml:space="preserve"> часто сопровождается «запоями» - в течение нескольких суток подряд подростки могут не спать. Однако цена за такую </w:t>
      </w:r>
      <w:r>
        <w:rPr>
          <w:color w:val="000000"/>
          <w:sz w:val="26"/>
          <w:szCs w:val="26"/>
        </w:rPr>
        <w:lastRenderedPageBreak/>
        <w:t>активность огромна, ведь в это время растрачиваются практически все энергетические ресурсы организма. Поэтому за несколько дней подросток может потерять 10-15 килограммов веса.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Ребята, по данным статистики у нас, в России, каждый третий подросток в возрасте 11-16 лет пробовал употреблять наркотики;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каждый наркоман ежегодно вовлекает в свой круг 17человек;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число смертей от наркотиков – среди несовершеннолетних за последние восемь лет выросло в сорок три раза;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средняя продолжительность жизни активного наркомана составляет три года;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дети, рожденные от наркоманов, доживают максимум до четырех месяцев;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в мире ежегодно заражаются </w:t>
      </w:r>
      <w:proofErr w:type="spellStart"/>
      <w:r>
        <w:rPr>
          <w:color w:val="000000"/>
          <w:sz w:val="26"/>
          <w:szCs w:val="26"/>
        </w:rPr>
        <w:t>СПИДом</w:t>
      </w:r>
      <w:proofErr w:type="spellEnd"/>
      <w:r>
        <w:rPr>
          <w:color w:val="000000"/>
          <w:sz w:val="26"/>
          <w:szCs w:val="26"/>
        </w:rPr>
        <w:t xml:space="preserve"> более 16 тыс. человек.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Страшная картина…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Главная опасность наркотиков состоит в том, что наркотическое вещество очень быстро вживается в обменные процессы организма человека и становится ему необходимым как воздух. Человек попадает в наркотический плен. Почти все наркоманы начинали с легких наркотиков и, как правило, на этом не останавливались.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Наркотики – это еще и денежная зависимость. Ежедневно н</w:t>
      </w:r>
      <w:r w:rsidR="00EB3205">
        <w:rPr>
          <w:color w:val="000000"/>
          <w:sz w:val="26"/>
          <w:szCs w:val="26"/>
        </w:rPr>
        <w:t>аркоману требуется до 4000 тысяч тенге</w:t>
      </w:r>
      <w:proofErr w:type="gramStart"/>
      <w:r w:rsidR="00EB3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чтобы ввести себя в наркотическое состояние. Доходы от продажи наркотиков превышают доходы от продажи нефти.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Ребята, кто может что-то сказать об очевидных признаках, </w:t>
      </w:r>
      <w:proofErr w:type="gramStart"/>
      <w:r>
        <w:rPr>
          <w:color w:val="000000"/>
          <w:sz w:val="26"/>
          <w:szCs w:val="26"/>
        </w:rPr>
        <w:t>указывающих</w:t>
      </w:r>
      <w:proofErr w:type="gramEnd"/>
      <w:r>
        <w:rPr>
          <w:color w:val="000000"/>
          <w:sz w:val="26"/>
          <w:szCs w:val="26"/>
        </w:rPr>
        <w:t xml:space="preserve"> на, что человек употребляет наркотики.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Очевидными признаками могут быть: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следы от порезов и уколов, синяки;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свернутые в трубочку бумажки, фольга;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неизвестные порошки, таблетки, капсулы;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бритвенные лезвия со следами порошка или бурой грязи;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шприцы и иглы для них.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Наркомания – страшное зло. Это стихотворение написала девушка, ранее принимавшая наркотики. Вслушайтесь в эти строки, и вы поймете, что наркомания – это состояние, которое уничтожает человека!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Стихотворение: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Наркоман – ты никто,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Имя твое – никак.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Утром глянешь в окно: там жизнь,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Здесь мрак…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Чтобы не сожалеть,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Ты курить начинаешь,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обо всем, обо всем забываешь…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Ветры вдаль улетают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опять возвращаются,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 наркомания со мной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 сожалению, не прощается.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Я хочу быть сильной, хочу быть смелой.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Я хочу без наркотиков жить.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же все-таки я наделала?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Чтобы в ад не лететь,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Все стерплю, что положено.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Наркомания – это болезнь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До безумия </w:t>
      </w:r>
      <w:proofErr w:type="gramStart"/>
      <w:r>
        <w:rPr>
          <w:color w:val="000000"/>
          <w:sz w:val="26"/>
          <w:szCs w:val="26"/>
        </w:rPr>
        <w:t>сложная</w:t>
      </w:r>
      <w:proofErr w:type="gramEnd"/>
      <w:r>
        <w:rPr>
          <w:color w:val="000000"/>
          <w:sz w:val="26"/>
          <w:szCs w:val="26"/>
        </w:rPr>
        <w:t>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Горькая исповедь. И таких исповедей огромное количество. За ними – судьбы, семьи, родители и дети.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Выступление воспитанников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6"/>
          <w:szCs w:val="26"/>
        </w:rPr>
        <w:t>(в руках шприцы, на которых наклеены этикетки: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«Радость», «Улыбка», «Друзья», «Семья», «Счастье»)</w:t>
      </w:r>
      <w:proofErr w:type="gramEnd"/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1-й:</w:t>
      </w:r>
      <w:r>
        <w:rPr>
          <w:color w:val="000000"/>
          <w:sz w:val="26"/>
          <w:szCs w:val="26"/>
        </w:rPr>
        <w:t> Чем травить себя, ребята!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Принимать такую гадость.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Лучше больше улыбаться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дарить друг другу радость!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2-й:</w:t>
      </w:r>
      <w:r>
        <w:rPr>
          <w:color w:val="000000"/>
          <w:sz w:val="26"/>
          <w:szCs w:val="26"/>
        </w:rPr>
        <w:t> Трудно бороться с соблазном таким,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Трудно сдержаться в этой среде!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Только ты станешь совсем другим,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Лишь когда сможешь сказать: «Нет!»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3-й: </w:t>
      </w:r>
      <w:r>
        <w:rPr>
          <w:color w:val="000000"/>
          <w:sz w:val="26"/>
          <w:szCs w:val="26"/>
        </w:rPr>
        <w:t>Нет - наркомании! Нет - игле!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СПИДу</w:t>
      </w:r>
      <w:proofErr w:type="spellEnd"/>
      <w:r>
        <w:rPr>
          <w:color w:val="000000"/>
          <w:sz w:val="26"/>
          <w:szCs w:val="26"/>
        </w:rPr>
        <w:t xml:space="preserve"> коварному тоже нет!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Жить мы хотим, собою гордиться,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Жизни счастливой листать страницы!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4-й: </w:t>
      </w:r>
      <w:r>
        <w:rPr>
          <w:color w:val="000000"/>
          <w:sz w:val="26"/>
          <w:szCs w:val="26"/>
        </w:rPr>
        <w:t>Пусть наши мамы спят спокойно!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Жизнь поломать свою не позволим!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Будем бороться! Другим помогать!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Людей от недуга пытаться спасать!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5-й: </w:t>
      </w:r>
      <w:proofErr w:type="spellStart"/>
      <w:r>
        <w:rPr>
          <w:color w:val="000000"/>
          <w:sz w:val="26"/>
          <w:szCs w:val="26"/>
        </w:rPr>
        <w:t>Одумася</w:t>
      </w:r>
      <w:proofErr w:type="spellEnd"/>
      <w:r>
        <w:rPr>
          <w:color w:val="000000"/>
          <w:sz w:val="26"/>
          <w:szCs w:val="26"/>
        </w:rPr>
        <w:t>, сверстник! Еще не поздно!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мире много других удовольствий!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Кино, театры, друзья, любовь!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Шприц с наркотиком в сторону брось!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6-й: </w:t>
      </w:r>
      <w:r>
        <w:rPr>
          <w:color w:val="000000"/>
          <w:sz w:val="26"/>
          <w:szCs w:val="26"/>
        </w:rPr>
        <w:t>Пусть будет много счастливых дней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жизни твоей и моей,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моей!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Пусть долго живут ваши родители!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Жизнь им продлить, </w:t>
      </w:r>
      <w:proofErr w:type="gramStart"/>
      <w:r>
        <w:rPr>
          <w:color w:val="000000"/>
          <w:sz w:val="26"/>
          <w:szCs w:val="26"/>
        </w:rPr>
        <w:t>вы</w:t>
      </w:r>
      <w:proofErr w:type="gramEnd"/>
      <w:r>
        <w:rPr>
          <w:color w:val="000000"/>
          <w:sz w:val="26"/>
          <w:szCs w:val="26"/>
        </w:rPr>
        <w:t xml:space="preserve"> не хотите ли?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7-й: </w:t>
      </w:r>
      <w:r>
        <w:rPr>
          <w:color w:val="000000"/>
          <w:sz w:val="26"/>
          <w:szCs w:val="26"/>
        </w:rPr>
        <w:t>Радуйтесь солнцу! Белому свету!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Ветру и белому чистому снегу!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Живите! Творите! Влюбляйтесь, друзья!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Жизнь без наркотиков такая </w:t>
      </w:r>
      <w:proofErr w:type="spellStart"/>
      <w:proofErr w:type="gramStart"/>
      <w:r>
        <w:rPr>
          <w:color w:val="000000"/>
          <w:sz w:val="26"/>
          <w:szCs w:val="26"/>
        </w:rPr>
        <w:t>клевая</w:t>
      </w:r>
      <w:proofErr w:type="spellEnd"/>
      <w:proofErr w:type="gramEnd"/>
      <w:r>
        <w:rPr>
          <w:color w:val="000000"/>
          <w:sz w:val="26"/>
          <w:szCs w:val="26"/>
        </w:rPr>
        <w:t>!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Самое главное – сказать «Нет». Сказать твердо, без колебаний. И не потому, что так сказали тебе твои родители, а потому что ты сам этого не хочешь.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Именно отказ – свидетельство вашей взрослости, самостоятельности, силы воли. Не бойтесь сказать наркотикам «НЕТ!»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Ребята, помните, вы молоды, за вами будущее нашей планеты, ведь богатство нации в ее здоровье.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заключение предлагаю вам ответить на вопросы: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1.Как можно веселиться без наркотиков?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2.Как можно осуществить желание быть взрослым?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3.Как можно добиться, чтобы сверстники относились к тебе хорошо, принимали в свою компанию?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4.Как можно преодолеть свое смущение в компании сверстников?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5.Можно ли решить свои проблемы без наркотиков?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(проводится дискуссия)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Наш классный час подходит к концу. Ребята, изменилась ли ваша точка зрения на проблему: употреблять наркотики или нет? Возьмите сигнальные карточки и проголосуйте: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Красный – это нормально, что мой сверстник употребляет наркотики;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Зеленый – моим сверстникам лучше обходиться без наркотиков;</w:t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Желтый</w:t>
      </w:r>
      <w:proofErr w:type="gramEnd"/>
      <w:r>
        <w:rPr>
          <w:color w:val="000000"/>
          <w:sz w:val="26"/>
          <w:szCs w:val="26"/>
        </w:rPr>
        <w:t xml:space="preserve"> – не знаю.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AD139A" w:rsidRDefault="00AD139A" w:rsidP="00AD139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Ребята, я верю вам, что вы выберете жизнь без наркотиков. И сейчас вам предлагается оформить плакат «Молодежь без наркотиков», каждый из вас на лепестке ромашки напишет свое мнение о наркотиках и наркомании. Плакат вывешивается на стенд. Наш классный час подошел к концу, думаю, он заставил вас о многом задуматься, ведь вы строители своей жизни, в добрый путь.</w:t>
      </w:r>
    </w:p>
    <w:p w:rsidR="00E304A8" w:rsidRDefault="00E304A8"/>
    <w:sectPr w:rsidR="00E304A8" w:rsidSect="00AD13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39A"/>
    <w:rsid w:val="000E7BD9"/>
    <w:rsid w:val="000F06A9"/>
    <w:rsid w:val="00360748"/>
    <w:rsid w:val="005E09C5"/>
    <w:rsid w:val="00645D5B"/>
    <w:rsid w:val="00AD139A"/>
    <w:rsid w:val="00E304A8"/>
    <w:rsid w:val="00EB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52F5-60E3-4A2F-8FA6-FD07EEFE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6432</Characters>
  <Application>Microsoft Office Word</Application>
  <DocSecurity>0</DocSecurity>
  <Lines>53</Lines>
  <Paragraphs>15</Paragraphs>
  <ScaleCrop>false</ScaleCrop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5</cp:revision>
  <dcterms:created xsi:type="dcterms:W3CDTF">2020-10-17T12:13:00Z</dcterms:created>
  <dcterms:modified xsi:type="dcterms:W3CDTF">2020-10-18T10:37:00Z</dcterms:modified>
</cp:coreProperties>
</file>