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41B8" w14:textId="13D1439B" w:rsidR="00EF186C" w:rsidRPr="00EF186C" w:rsidRDefault="00EF186C" w:rsidP="00EF186C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86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F18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УЛЬТУРОЛОГИЯ В КАЗНУ ИМ.АЛЬ-ФАРАБИ: ПРАКТИЧЕСКИЙ ВЗГЛЯД МАГИСТРАНТА</w:t>
      </w:r>
    </w:p>
    <w:p w14:paraId="2D81E4B9" w14:textId="332CA2D8" w:rsidR="00D95B46" w:rsidRDefault="00EF186C" w:rsidP="00D95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Абилкаирова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Ж.М</w:t>
      </w:r>
      <w:r w:rsidR="00D95B4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D95B4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магистрант 1 курса, специальности «Культурология»</w:t>
      </w:r>
    </w:p>
    <w:p w14:paraId="2FC685D6" w14:textId="0B68EC3C" w:rsidR="00D95B46" w:rsidRDefault="00D95B46" w:rsidP="00D95B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Научный руководитель: </w:t>
      </w:r>
      <w:r w:rsidRPr="00D95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Жолдубаева А. К. </w:t>
      </w:r>
      <w:r w:rsidR="00EF1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-</w:t>
      </w:r>
      <w:r w:rsidRPr="00D95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д. филос. н., профессор кафедры религиоведения и культурологии</w:t>
      </w:r>
    </w:p>
    <w:p w14:paraId="118C4668" w14:textId="77777777" w:rsidR="00D95B46" w:rsidRPr="00EF186C" w:rsidRDefault="00D95B46" w:rsidP="00EF1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B88DA00" w14:textId="45404240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Поступление в магистратуру по культурологии для меня было осознанным шагом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не ради «галочки» или формального диплома, а скорее как попытка системно разобраться в том, что уже давно интересовало: культура как живая среда, как инструмент анализа общества и как практическое поле для работы.</w:t>
      </w:r>
    </w:p>
    <w:p w14:paraId="1C1FE5EE" w14:textId="55929E5F" w:rsidR="00EF186C" w:rsidRPr="006C0606" w:rsidRDefault="00EF186C" w:rsidP="00C75335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Сразу скажу: ожидания были сдержанные. Магистратура в Казахстане часто воспринимается как продолжение бакалавриата с чуть более сложными текстами. В реальности оказалось иначе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по крайней мере, в моем случае.</w:t>
      </w:r>
    </w:p>
    <w:p w14:paraId="24F74702" w14:textId="228C1AF1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Культурология здесь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это не абстрактные разговоры «о прекрасном»</w:t>
      </w:r>
      <w:r w:rsidR="00C75335" w:rsidRPr="006C0606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Pr="006C0606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75335" w:rsidRPr="006C0606">
        <w:rPr>
          <w:rFonts w:ascii="Times New Roman" w:hAnsi="Times New Roman" w:cs="Times New Roman"/>
          <w:sz w:val="28"/>
          <w:szCs w:val="28"/>
          <w:lang w:val="ru-RU"/>
        </w:rPr>
        <w:t xml:space="preserve">в ВУЗе </w:t>
      </w:r>
      <w:r w:rsidRPr="006C0606">
        <w:rPr>
          <w:rFonts w:ascii="Times New Roman" w:hAnsi="Times New Roman" w:cs="Times New Roman"/>
          <w:sz w:val="28"/>
          <w:szCs w:val="28"/>
        </w:rPr>
        <w:t xml:space="preserve">выстроена так, что приходится постоянно держать баланс между теорией и применением. Это и классическая философия культуры, и современные подходы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от культурной антропологии до анализа городской среды, медиа и цифровых практик.</w:t>
      </w:r>
    </w:p>
    <w:p w14:paraId="3D6BE833" w14:textId="77777777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Важно, что материал не подается как набор «правильных ответов». Наоборот, многое строится вокруг вопросов. Почему определенные культурные коды работают именно так? Как формируется идентичность в постсоветском пространстве? Где проходит граница между традицией и ее современной интерпретацией?</w:t>
      </w:r>
    </w:p>
    <w:p w14:paraId="6FB7C983" w14:textId="77777777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Это не всегда удобно, потому что требует самостоятельной позиции. Но именно это и делает обучение осмысленным.</w:t>
      </w:r>
    </w:p>
    <w:p w14:paraId="28421217" w14:textId="77777777" w:rsidR="00EF186C" w:rsidRPr="006C0606" w:rsidRDefault="00EF186C" w:rsidP="006C0606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Отдельно стоит сказать про профессорско-преподавательский состав. Здесь нет ощущения недосягаемой академической дистанции, когда преподаватель говорит «с кафедры», а студент просто фиксирует.</w:t>
      </w:r>
    </w:p>
    <w:p w14:paraId="09BCB408" w14:textId="7F7B6085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Большинство преподавателей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открытые к диалогу. Можно спорить, уточнять, не соглашаться. И это воспринимается нормально, если аргументация есть. При этом уровень требований сохраняется: поверхностные ответы быстро считываются.</w:t>
      </w:r>
    </w:p>
    <w:p w14:paraId="275348CF" w14:textId="759A6BFC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Ценно, что сложные вещи объясняются «человеческим языком». Без избыточной терминологии ради самой терминологии. Если концепт можно объяснить проще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его объяснят проще. Если нет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помогут разобраться, а не оставят один на один с текстом.</w:t>
      </w:r>
    </w:p>
    <w:p w14:paraId="117B9E1E" w14:textId="291E8D10" w:rsidR="00EF186C" w:rsidRPr="006C0606" w:rsidRDefault="00EF186C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Такой подход экономит время и дает главное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понимание, а не имитацию понимания.</w:t>
      </w:r>
      <w:r w:rsidR="005537AB" w:rsidRPr="006C0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606">
        <w:rPr>
          <w:rFonts w:ascii="Times New Roman" w:hAnsi="Times New Roman" w:cs="Times New Roman"/>
          <w:sz w:val="28"/>
          <w:szCs w:val="28"/>
        </w:rPr>
        <w:t>Формат обучения: не про «отсидеть пары»</w:t>
      </w:r>
    </w:p>
    <w:p w14:paraId="4E6DAB41" w14:textId="62B9783B" w:rsidR="00EF186C" w:rsidRPr="006C0606" w:rsidRDefault="00EF186C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Занятия редко ограничиваются классическим лекционным форматом</w:t>
      </w:r>
      <w:r w:rsidR="006C0606" w:rsidRPr="006C0606">
        <w:rPr>
          <w:rFonts w:ascii="Times New Roman" w:hAnsi="Times New Roman" w:cs="Times New Roman"/>
          <w:sz w:val="28"/>
          <w:szCs w:val="28"/>
          <w:lang w:val="ru-RU"/>
        </w:rPr>
        <w:t>, ч</w:t>
      </w:r>
      <w:r w:rsidRPr="006C0606">
        <w:rPr>
          <w:rFonts w:ascii="Times New Roman" w:hAnsi="Times New Roman" w:cs="Times New Roman"/>
          <w:sz w:val="28"/>
          <w:szCs w:val="28"/>
        </w:rPr>
        <w:t xml:space="preserve">асто это обсуждения, кейсы, разбор конкретных культурных явлений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от локальных практик до глобальных трендов.</w:t>
      </w:r>
    </w:p>
    <w:p w14:paraId="604FCBF4" w14:textId="25D178F2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Есть акцент на самостоятельной работе: тексты, эссе, аналитические задания. Иногда это нагрузка, </w:t>
      </w:r>
      <w:r w:rsidR="006C0606" w:rsidRPr="006C060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C0606">
        <w:rPr>
          <w:rFonts w:ascii="Times New Roman" w:hAnsi="Times New Roman" w:cs="Times New Roman"/>
          <w:sz w:val="28"/>
          <w:szCs w:val="28"/>
        </w:rPr>
        <w:t>о без этого культурология превращается в теорию ради теории.</w:t>
      </w:r>
    </w:p>
    <w:p w14:paraId="70504CB1" w14:textId="1164EE50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lastRenderedPageBreak/>
        <w:t xml:space="preserve">Отдельный плюс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возможность связывать учебу с собственными проектами. Если у тебя есть практика (в моем случае </w:t>
      </w:r>
      <w:r w:rsidRPr="006C0606">
        <w:rPr>
          <w:rFonts w:ascii="Times New Roman" w:hAnsi="Times New Roman" w:cs="Times New Roman"/>
          <w:sz w:val="28"/>
          <w:szCs w:val="28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в сфере искусства и кураторства), ее можно интегрировать в учебный процесс: анализировать, переосмыслять, использовать как кейс.</w:t>
      </w:r>
    </w:p>
    <w:p w14:paraId="02705610" w14:textId="77777777" w:rsidR="00EF186C" w:rsidRPr="006C0606" w:rsidRDefault="00EF186C" w:rsidP="00EF186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Если убрать формальности, обучение дает три ключевые вещи:</w:t>
      </w:r>
    </w:p>
    <w:p w14:paraId="2AA2624E" w14:textId="221732F0" w:rsidR="00EF186C" w:rsidRPr="006C0606" w:rsidRDefault="006C0606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F186C" w:rsidRPr="006C0606">
        <w:rPr>
          <w:rFonts w:ascii="Times New Roman" w:hAnsi="Times New Roman" w:cs="Times New Roman"/>
          <w:sz w:val="28"/>
          <w:szCs w:val="28"/>
        </w:rPr>
        <w:t>Разрозненные знания начинают складываться в систему. Появляется понимание, как анализировать культурные процессы, а не просто наблюдать их.</w:t>
      </w:r>
    </w:p>
    <w:p w14:paraId="32A2108C" w14:textId="6883802B" w:rsidR="00EF186C" w:rsidRPr="006C0606" w:rsidRDefault="006C0606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F186C" w:rsidRPr="006C0606">
        <w:rPr>
          <w:rFonts w:ascii="Times New Roman" w:hAnsi="Times New Roman" w:cs="Times New Roman"/>
          <w:sz w:val="28"/>
          <w:szCs w:val="28"/>
        </w:rPr>
        <w:t xml:space="preserve">То, что раньше ощущалось интуитивно, теперь можно четко формулировать </w:t>
      </w:r>
      <w:r w:rsidR="00EF186C" w:rsidRPr="006C0606">
        <w:rPr>
          <w:rFonts w:ascii="Times New Roman" w:hAnsi="Times New Roman" w:cs="Times New Roman"/>
          <w:sz w:val="28"/>
          <w:szCs w:val="28"/>
        </w:rPr>
        <w:t>-</w:t>
      </w:r>
      <w:r w:rsidR="00EF186C" w:rsidRPr="006C0606">
        <w:rPr>
          <w:rFonts w:ascii="Times New Roman" w:hAnsi="Times New Roman" w:cs="Times New Roman"/>
          <w:sz w:val="28"/>
          <w:szCs w:val="28"/>
        </w:rPr>
        <w:t xml:space="preserve"> в тексте, в выступлении, в профессиональной коммуникации.</w:t>
      </w:r>
    </w:p>
    <w:p w14:paraId="0E619CE9" w14:textId="74CE2AD8" w:rsidR="00EF186C" w:rsidRPr="006C0606" w:rsidRDefault="006C0606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F186C" w:rsidRPr="006C0606">
        <w:rPr>
          <w:rFonts w:ascii="Times New Roman" w:hAnsi="Times New Roman" w:cs="Times New Roman"/>
          <w:sz w:val="28"/>
          <w:szCs w:val="28"/>
        </w:rPr>
        <w:t xml:space="preserve">Люди вокруг </w:t>
      </w:r>
      <w:r w:rsidR="00EF186C" w:rsidRPr="006C0606">
        <w:rPr>
          <w:rFonts w:ascii="Times New Roman" w:hAnsi="Times New Roman" w:cs="Times New Roman"/>
          <w:sz w:val="28"/>
          <w:szCs w:val="28"/>
        </w:rPr>
        <w:t>-</w:t>
      </w:r>
      <w:r w:rsidR="00EF186C" w:rsidRPr="006C0606">
        <w:rPr>
          <w:rFonts w:ascii="Times New Roman" w:hAnsi="Times New Roman" w:cs="Times New Roman"/>
          <w:sz w:val="28"/>
          <w:szCs w:val="28"/>
        </w:rPr>
        <w:t xml:space="preserve"> важная часть процесса. Это не только преподаватели, но и однокурсники, у которых свой опыт, своя оптика. Обсуждения часто не менее полезны, чем сами занятия.</w:t>
      </w:r>
    </w:p>
    <w:p w14:paraId="3CAD8ABF" w14:textId="244E9908" w:rsidR="005537AB" w:rsidRPr="006C0606" w:rsidRDefault="005537AB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 xml:space="preserve">Магистратура по культурологии в КазНУ </w:t>
      </w:r>
      <w:r w:rsidRPr="006C060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C0606">
        <w:rPr>
          <w:rFonts w:ascii="Times New Roman" w:hAnsi="Times New Roman" w:cs="Times New Roman"/>
          <w:sz w:val="28"/>
          <w:szCs w:val="28"/>
        </w:rPr>
        <w:t xml:space="preserve"> это не про пафос</w:t>
      </w:r>
      <w:r w:rsidRPr="006C060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6C0606">
        <w:rPr>
          <w:rFonts w:ascii="Times New Roman" w:hAnsi="Times New Roman" w:cs="Times New Roman"/>
          <w:sz w:val="28"/>
          <w:szCs w:val="28"/>
        </w:rPr>
        <w:t>рабочий инструмент: понять, как устроена культура, как она влияет на общество и как с этим можно работать профессионально.</w:t>
      </w:r>
    </w:p>
    <w:p w14:paraId="68B094A1" w14:textId="51E12FAF" w:rsidR="005537AB" w:rsidRPr="006C0606" w:rsidRDefault="005537AB" w:rsidP="005537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И, что важно, здесь не создают иллюзию знания</w:t>
      </w:r>
      <w:r w:rsidR="006C0606" w:rsidRPr="006C060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C0606">
        <w:rPr>
          <w:rFonts w:ascii="Times New Roman" w:hAnsi="Times New Roman" w:cs="Times New Roman"/>
          <w:sz w:val="28"/>
          <w:szCs w:val="28"/>
        </w:rPr>
        <w:t xml:space="preserve"> </w:t>
      </w:r>
      <w:r w:rsidR="006C0606" w:rsidRPr="006C060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6C0606">
        <w:rPr>
          <w:rFonts w:ascii="Times New Roman" w:hAnsi="Times New Roman" w:cs="Times New Roman"/>
          <w:sz w:val="28"/>
          <w:szCs w:val="28"/>
        </w:rPr>
        <w:t>десь дают базу и пространство, в котором это знание можно действительно выстроить</w:t>
      </w:r>
    </w:p>
    <w:p w14:paraId="1E74554D" w14:textId="77777777" w:rsidR="00D95B46" w:rsidRDefault="00D95B46" w:rsidP="00D95B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478BA45" w14:textId="1BDE1F97" w:rsidR="00D95B46" w:rsidRPr="00D95B46" w:rsidRDefault="00D95B46" w:rsidP="00D9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D95B46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https://farabi.university</w:t>
        </w:r>
      </w:hyperlink>
      <w:r w:rsidRPr="00D95B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95B46" w:rsidRPr="00D95B46" w:rsidSect="00D95B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33953"/>
    <w:multiLevelType w:val="multilevel"/>
    <w:tmpl w:val="ACBE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48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46"/>
    <w:rsid w:val="000551AD"/>
    <w:rsid w:val="001E28CF"/>
    <w:rsid w:val="00424EFE"/>
    <w:rsid w:val="005537AB"/>
    <w:rsid w:val="006C0606"/>
    <w:rsid w:val="006D0705"/>
    <w:rsid w:val="00886EB8"/>
    <w:rsid w:val="00BC0975"/>
    <w:rsid w:val="00C75335"/>
    <w:rsid w:val="00D95B46"/>
    <w:rsid w:val="00EF186C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683E"/>
  <w15:chartTrackingRefBased/>
  <w15:docId w15:val="{9E190364-4345-2546-B738-CB2B1C7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B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B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B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B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B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B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B4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whitespace-normal">
    <w:name w:val="whitespace-normal"/>
    <w:basedOn w:val="a0"/>
    <w:rsid w:val="00D95B46"/>
  </w:style>
  <w:style w:type="character" w:customStyle="1" w:styleId="apple-converted-space">
    <w:name w:val="apple-converted-space"/>
    <w:basedOn w:val="a0"/>
    <w:rsid w:val="00D95B46"/>
  </w:style>
  <w:style w:type="character" w:styleId="ad">
    <w:name w:val="Strong"/>
    <w:basedOn w:val="a0"/>
    <w:uiPriority w:val="22"/>
    <w:qFormat/>
    <w:rsid w:val="00D95B46"/>
    <w:rPr>
      <w:b/>
      <w:bCs/>
    </w:rPr>
  </w:style>
  <w:style w:type="character" w:styleId="ae">
    <w:name w:val="Hyperlink"/>
    <w:basedOn w:val="a0"/>
    <w:uiPriority w:val="99"/>
    <w:unhideWhenUsed/>
    <w:rsid w:val="00D95B4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5B4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95B46"/>
    <w:rPr>
      <w:color w:val="96607D" w:themeColor="followedHyperlink"/>
      <w:u w:val="single"/>
    </w:rPr>
  </w:style>
  <w:style w:type="paragraph" w:styleId="af1">
    <w:name w:val="No Spacing"/>
    <w:uiPriority w:val="1"/>
    <w:qFormat/>
    <w:rsid w:val="00EF1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abi.univers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Баймерден Темирлан Ерланұлы</dc:creator>
  <cp:keywords/>
  <dc:description/>
  <cp:lastModifiedBy>Жаркын Мейрамова</cp:lastModifiedBy>
  <cp:revision>4</cp:revision>
  <dcterms:created xsi:type="dcterms:W3CDTF">2026-04-28T09:49:00Z</dcterms:created>
  <dcterms:modified xsi:type="dcterms:W3CDTF">2026-04-28T10:24:00Z</dcterms:modified>
</cp:coreProperties>
</file>