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61C" w:rsidRDefault="00D8461C" w:rsidP="00D8461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461C">
        <w:rPr>
          <w:rFonts w:ascii="Times New Roman" w:hAnsi="Times New Roman" w:cs="Times New Roman"/>
          <w:sz w:val="28"/>
          <w:szCs w:val="28"/>
        </w:rPr>
        <w:t xml:space="preserve">Мир </w:t>
      </w:r>
      <w:r>
        <w:rPr>
          <w:rFonts w:ascii="Times New Roman" w:hAnsi="Times New Roman" w:cs="Times New Roman"/>
          <w:sz w:val="28"/>
          <w:szCs w:val="28"/>
        </w:rPr>
        <w:t xml:space="preserve">любого ребенка устроен так, </w:t>
      </w:r>
      <w:r w:rsidRPr="00D8461C">
        <w:rPr>
          <w:rFonts w:ascii="Times New Roman" w:hAnsi="Times New Roman" w:cs="Times New Roman"/>
          <w:sz w:val="28"/>
          <w:szCs w:val="28"/>
          <w:shd w:val="clear" w:color="auto" w:fill="FFFFFF"/>
        </w:rPr>
        <w:t>что главный стиму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 и толчок к любому действию </w:t>
      </w:r>
      <w:r w:rsidRPr="00D846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становится ИНТЕРЕС и ИГРА! </w:t>
      </w:r>
    </w:p>
    <w:p w:rsidR="00D8461C" w:rsidRPr="001223E5" w:rsidRDefault="00D8461C" w:rsidP="00D8461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61C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ИНТЕРЕС толкает малыша к первому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шагу, </w:t>
      </w:r>
      <w:r w:rsidRPr="00D8461C">
        <w:rPr>
          <w:rFonts w:ascii="Times New Roman" w:hAnsi="Times New Roman" w:cs="Times New Roman"/>
          <w:sz w:val="28"/>
          <w:szCs w:val="28"/>
          <w:shd w:val="clear" w:color="auto" w:fill="FFFFFF"/>
        </w:rPr>
        <w:t>к первому знанию, к первому восторгу. А ИГРА – это 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о, что интересно.</w:t>
      </w:r>
      <w:r w:rsidRPr="00D8461C">
        <w:rPr>
          <w:rFonts w:ascii="Times New Roman" w:hAnsi="Times New Roman" w:cs="Times New Roman"/>
          <w:sz w:val="28"/>
          <w:szCs w:val="28"/>
        </w:rPr>
        <w:br/>
      </w:r>
      <w:r w:rsidRPr="00C52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это творчество и труд. Игра самый доступный вид деятельности, в процессе которого перерабатываются и воспринимаются впечатления, полученные из окружающего мира. Только в игре ярко проявляются особенности мышления и воображения ученика, его эмоциональность, активность, развивающая потребность в общени</w:t>
      </w:r>
      <w:r w:rsidR="009E5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Но это не значит, что уроки</w:t>
      </w:r>
      <w:r w:rsidRPr="00C52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должны проходить только в форме игры. Игра – это только один из методов, и она дает хорошие результаты только в сочетании с другими: наблюдениями, беседами, самостоятельной работой. Играя, дети учатся применять свои знания и умения на практике</w:t>
      </w:r>
    </w:p>
    <w:p w:rsidR="00D8461C" w:rsidRPr="001223E5" w:rsidRDefault="00D8461C" w:rsidP="00D8461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Я, как и многие педагоги, </w:t>
      </w:r>
      <w:r w:rsidR="00C52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задумалась на тем </w:t>
      </w: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заинтересовать ребёнка на начальном этапе знакомства с музыкой? Как ввести его в этот сложный, но и, одновременно, очень разнообразный и интересный мир? Как не спугнуть его на первых шагах?»</w:t>
      </w:r>
    </w:p>
    <w:p w:rsidR="00D8461C" w:rsidRPr="001223E5" w:rsidRDefault="00D8461C" w:rsidP="00D8461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сделать так, чтобы музыка в жизни маленького человека стала приоритетом наряду с другими соблазнами? Ведь про</w:t>
      </w:r>
      <w:r w:rsidR="00C52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 уединиться с сотовым телефоном или планшетом и безмолвно </w:t>
      </w:r>
      <w:r w:rsidR="00D7633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в</w:t>
      </w:r>
      <w:r w:rsidR="00C52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которые, как </w:t>
      </w:r>
      <w:r w:rsidR="00D7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выясняется </w:t>
      </w:r>
      <w:r w:rsidR="00D7633E"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большинстве своём тормозят развитие ребёнка.</w:t>
      </w:r>
    </w:p>
    <w:p w:rsidR="00D8461C" w:rsidRDefault="00D8461C" w:rsidP="00D8461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музыка … - это другое, тут думать надо…</w:t>
      </w:r>
    </w:p>
    <w:p w:rsidR="00C52C64" w:rsidRPr="001223E5" w:rsidRDefault="00C52C64" w:rsidP="00C52C64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Поэтому, опираясь на методику наших классиков, и, ознакомившись с методической литературой современных педагогов, я стала выстраивать свою методику провед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уроков на начальном этапе</w:t>
      </w: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</w:t>
      </w:r>
      <w:r w:rsidR="009E5C2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игре на фортепиано детей 5</w:t>
      </w: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-7 лет.</w:t>
      </w:r>
    </w:p>
    <w:p w:rsidR="00C9078D" w:rsidRDefault="00C52C64" w:rsidP="00C52C64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Одним из самых важных этапов в профессиональном обучении музыканта является начальный период, когда происходит первое знакомство ученика с инст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рументом. </w:t>
      </w:r>
    </w:p>
    <w:p w:rsidR="00C9078D" w:rsidRDefault="00C52C64" w:rsidP="00C9078D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начального обучения - введение ребёнка в мир музыки, её выразительных средств и инструментального воплощения в </w:t>
      </w:r>
      <w:r w:rsidR="00FC1CE6"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доступной и</w:t>
      </w: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увлекате</w:t>
      </w:r>
      <w:r w:rsidR="00FC1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для этого возраста форме. </w:t>
      </w:r>
    </w:p>
    <w:p w:rsidR="009E5C2B" w:rsidRDefault="00C9078D" w:rsidP="00C52C6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C52C64" w:rsidRPr="00FC1CE6">
        <w:rPr>
          <w:rFonts w:ascii="Times New Roman" w:eastAsia="Times New Roman" w:hAnsi="Times New Roman" w:cs="Times New Roman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ентрировать </w:t>
      </w:r>
      <w:r w:rsidR="00C52C64" w:rsidRPr="00FC1CE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C1CE6">
        <w:rPr>
          <w:rFonts w:ascii="Times New Roman" w:eastAsia="Times New Roman" w:hAnsi="Times New Roman" w:cs="Times New Roman"/>
          <w:sz w:val="28"/>
          <w:szCs w:val="28"/>
        </w:rPr>
        <w:t xml:space="preserve">нимание </w:t>
      </w:r>
      <w:r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FC1CE6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озраста и младших школьников, </w:t>
      </w:r>
      <w:r w:rsidR="00FC1CE6">
        <w:rPr>
          <w:rFonts w:ascii="Times New Roman" w:eastAsia="Times New Roman" w:hAnsi="Times New Roman" w:cs="Times New Roman"/>
          <w:sz w:val="28"/>
          <w:szCs w:val="28"/>
        </w:rPr>
        <w:t>на поставленной задаче, не совсем просто.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2C64" w:rsidRPr="00FC1CE6">
        <w:rPr>
          <w:rFonts w:ascii="Times New Roman" w:eastAsia="Times New Roman" w:hAnsi="Times New Roman" w:cs="Times New Roman"/>
          <w:sz w:val="28"/>
          <w:szCs w:val="28"/>
        </w:rPr>
        <w:t>Если удаётся на какое-то время это сделать, возникает другая проблема - как удержать внимание на протяжении всего урока.</w:t>
      </w:r>
    </w:p>
    <w:p w:rsidR="00C5218F" w:rsidRDefault="00250D2B" w:rsidP="00C52C6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429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-107577</wp:posOffset>
            </wp:positionH>
            <wp:positionV relativeFrom="paragraph">
              <wp:posOffset>-92636</wp:posOffset>
            </wp:positionV>
            <wp:extent cx="2028825" cy="1971675"/>
            <wp:effectExtent l="0" t="0" r="9525" b="9525"/>
            <wp:wrapSquare wrapText="bothSides"/>
            <wp:docPr id="3" name="Рисунок 3" descr="C:\Users\User\Desktop\моя разработка\Новая папка\20180223_1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я разработка\Новая папка\20180223_11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5C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EBE6F80" wp14:editId="5AC8447C">
            <wp:simplePos x="0" y="0"/>
            <wp:positionH relativeFrom="margin">
              <wp:align>center</wp:align>
            </wp:positionH>
            <wp:positionV relativeFrom="paragraph">
              <wp:posOffset>46019</wp:posOffset>
            </wp:positionV>
            <wp:extent cx="1800225" cy="1628775"/>
            <wp:effectExtent l="0" t="0" r="9525" b="9525"/>
            <wp:wrapTight wrapText="bothSides">
              <wp:wrapPolygon edited="0">
                <wp:start x="914" y="0"/>
                <wp:lineTo x="0" y="505"/>
                <wp:lineTo x="0" y="20716"/>
                <wp:lineTo x="457" y="21474"/>
                <wp:lineTo x="914" y="21474"/>
                <wp:lineTo x="20571" y="21474"/>
                <wp:lineTo x="21029" y="21474"/>
                <wp:lineTo x="21486" y="20716"/>
                <wp:lineTo x="21486" y="505"/>
                <wp:lineTo x="20571" y="0"/>
                <wp:lineTo x="914" y="0"/>
              </wp:wrapPolygon>
            </wp:wrapTight>
            <wp:docPr id="21" name="Рисунок 21" descr="C:\Users\User\Desktop\моя разработка\цветы на собрание\20180223_1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я разработка\цветы на собрание\20180223_111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C64" w:rsidRPr="00FC1CE6">
        <w:rPr>
          <w:rFonts w:ascii="Times New Roman" w:eastAsia="Times New Roman" w:hAnsi="Times New Roman" w:cs="Times New Roman"/>
          <w:sz w:val="28"/>
          <w:szCs w:val="28"/>
        </w:rPr>
        <w:t>Для концентрации вни</w:t>
      </w:r>
      <w:r w:rsidR="00C52C64" w:rsidRPr="00FC1CE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мания ребенка и достижения поставленных задач урока следует чередовать различные </w:t>
      </w:r>
    </w:p>
    <w:p w:rsidR="00542902" w:rsidRDefault="00C52C64" w:rsidP="00C52C6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1CE6">
        <w:rPr>
          <w:rFonts w:ascii="Times New Roman" w:eastAsia="Times New Roman" w:hAnsi="Times New Roman" w:cs="Times New Roman"/>
          <w:sz w:val="28"/>
          <w:szCs w:val="28"/>
        </w:rPr>
        <w:t xml:space="preserve">виды и формы работы: сольную и ансамблевую игру на инструменте, </w:t>
      </w:r>
      <w:r w:rsidRPr="00FC1CE6">
        <w:rPr>
          <w:rFonts w:ascii="Times New Roman" w:eastAsia="Times New Roman" w:hAnsi="Times New Roman" w:cs="Times New Roman"/>
          <w:sz w:val="28"/>
          <w:szCs w:val="28"/>
        </w:rPr>
        <w:lastRenderedPageBreak/>
        <w:t>движение под музыку, рисование, пение, рассказ, воображ</w:t>
      </w:r>
      <w:r w:rsidR="00542902">
        <w:rPr>
          <w:rFonts w:ascii="Times New Roman" w:eastAsia="Times New Roman" w:hAnsi="Times New Roman" w:cs="Times New Roman"/>
          <w:sz w:val="28"/>
          <w:szCs w:val="28"/>
        </w:rPr>
        <w:t xml:space="preserve">ение, игра на </w:t>
      </w:r>
      <w:r w:rsidR="009E689E" w:rsidRPr="00C521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411480</wp:posOffset>
            </wp:positionV>
            <wp:extent cx="2514600" cy="2320290"/>
            <wp:effectExtent l="0" t="0" r="0" b="3810"/>
            <wp:wrapSquare wrapText="bothSides"/>
            <wp:docPr id="22" name="Рисунок 22" descr="C:\Users\User\Desktop\моя разработка\DSCF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я разработка\DSCF1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02">
        <w:rPr>
          <w:rFonts w:ascii="Times New Roman" w:eastAsia="Times New Roman" w:hAnsi="Times New Roman" w:cs="Times New Roman"/>
          <w:sz w:val="28"/>
          <w:szCs w:val="28"/>
        </w:rPr>
        <w:t xml:space="preserve">инструменте, </w:t>
      </w:r>
      <w:r w:rsidRPr="00FC1CE6">
        <w:rPr>
          <w:rFonts w:ascii="Times New Roman" w:eastAsia="Times New Roman" w:hAnsi="Times New Roman" w:cs="Times New Roman"/>
          <w:sz w:val="28"/>
          <w:szCs w:val="28"/>
        </w:rPr>
        <w:t xml:space="preserve">слушание музыки и </w:t>
      </w:r>
      <w:r w:rsidR="00734A06" w:rsidRPr="00FC1CE6">
        <w:rPr>
          <w:rFonts w:ascii="Times New Roman" w:eastAsia="Times New Roman" w:hAnsi="Times New Roman" w:cs="Times New Roman"/>
          <w:sz w:val="28"/>
          <w:szCs w:val="28"/>
        </w:rPr>
        <w:t>т.д.</w:t>
      </w:r>
    </w:p>
    <w:p w:rsidR="009E689E" w:rsidRDefault="009E689E" w:rsidP="00C52C6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E689E" w:rsidRDefault="009E689E" w:rsidP="00C52C6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5218F" w:rsidRDefault="00C5218F" w:rsidP="00C52C6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5218F" w:rsidRPr="00C5218F" w:rsidRDefault="00C5218F" w:rsidP="00C5218F">
      <w:r w:rsidRPr="00C521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C55F2" wp14:editId="4149E474">
            <wp:extent cx="3038475" cy="2278856"/>
            <wp:effectExtent l="0" t="0" r="0" b="7620"/>
            <wp:docPr id="23" name="Рисунок 23" descr="C:\Users\User\Desktop\моя разработка\SAM_0594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оя разработка\SAM_0594++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4" cy="2281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BE4" w:rsidRDefault="009E689E" w:rsidP="00C52C6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3A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3171825</wp:posOffset>
            </wp:positionH>
            <wp:positionV relativeFrom="margin">
              <wp:posOffset>3646170</wp:posOffset>
            </wp:positionV>
            <wp:extent cx="3017520" cy="2560320"/>
            <wp:effectExtent l="0" t="0" r="0" b="0"/>
            <wp:wrapSquare wrapText="bothSides"/>
            <wp:docPr id="8" name="Рисунок 8" descr="C:\Users\User\Desktop\моя разработка\дмш\20171006_15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я разработка\дмш\20171006_155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C64" w:rsidRPr="00FC1CE6">
        <w:rPr>
          <w:rFonts w:ascii="Times New Roman" w:eastAsia="Times New Roman" w:hAnsi="Times New Roman" w:cs="Times New Roman"/>
          <w:sz w:val="28"/>
          <w:szCs w:val="28"/>
        </w:rPr>
        <w:t xml:space="preserve"> Интерес в работе всегда присутствует, когда перед учеником открывается возможность самовыражения.</w:t>
      </w:r>
    </w:p>
    <w:p w:rsidR="00FC1CE6" w:rsidRDefault="00C52C64" w:rsidP="00C52C6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C1C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4C04">
        <w:rPr>
          <w:rFonts w:ascii="Times New Roman" w:eastAsia="Times New Roman" w:hAnsi="Times New Roman" w:cs="Times New Roman"/>
          <w:sz w:val="28"/>
          <w:szCs w:val="28"/>
        </w:rPr>
        <w:t>Само</w:t>
      </w:r>
      <w:r w:rsidR="00FC1CE6" w:rsidRPr="00FC1CE6">
        <w:rPr>
          <w:rFonts w:ascii="Times New Roman" w:eastAsia="Times New Roman" w:hAnsi="Times New Roman" w:cs="Times New Roman"/>
          <w:sz w:val="28"/>
          <w:szCs w:val="28"/>
        </w:rPr>
        <w:t>выражаясь</w:t>
      </w:r>
      <w:r w:rsidRPr="00FC1CE6">
        <w:rPr>
          <w:rFonts w:ascii="Times New Roman" w:eastAsia="Times New Roman" w:hAnsi="Times New Roman" w:cs="Times New Roman"/>
          <w:sz w:val="28"/>
          <w:szCs w:val="28"/>
        </w:rPr>
        <w:t xml:space="preserve"> в игре, ребёнок настолько увлекается работой, что его внимание становится одновременно и </w:t>
      </w:r>
      <w:r w:rsidR="00FC1CE6" w:rsidRPr="00FC1CE6">
        <w:rPr>
          <w:rFonts w:ascii="Times New Roman" w:eastAsia="Times New Roman" w:hAnsi="Times New Roman" w:cs="Times New Roman"/>
          <w:sz w:val="28"/>
          <w:szCs w:val="28"/>
        </w:rPr>
        <w:t>целенаправленным,</w:t>
      </w:r>
      <w:r w:rsidRPr="00FC1CE6">
        <w:rPr>
          <w:rFonts w:ascii="Times New Roman" w:eastAsia="Times New Roman" w:hAnsi="Times New Roman" w:cs="Times New Roman"/>
          <w:sz w:val="28"/>
          <w:szCs w:val="28"/>
        </w:rPr>
        <w:t xml:space="preserve"> и непроизвольным. «Следует учесть, что у маленького … ученика результат не может быть плодом долгого ожидания. </w:t>
      </w:r>
    </w:p>
    <w:p w:rsidR="00B67523" w:rsidRDefault="00C52C64" w:rsidP="00FC1CE6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начинающими должны быть </w:t>
      </w:r>
      <w:r w:rsidR="00B67523"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задействованы музыкально</w:t>
      </w: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-воспитательные приёмы обучения, близкие к воспитанию дошкольников. </w:t>
      </w:r>
    </w:p>
    <w:p w:rsidR="009E689E" w:rsidRDefault="00B33A47" w:rsidP="00FB2DA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B2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E6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FB2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16BE4" w:rsidRDefault="00C52C64" w:rsidP="00FB2DA1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база для всего последующего музыкального обучения.</w:t>
      </w:r>
      <w:r w:rsidR="00B33A47" w:rsidRPr="00B33A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2D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16BE4" w:rsidRDefault="00816BE4" w:rsidP="00FB2DA1">
      <w:pPr>
        <w:pStyle w:val="a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16B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2857500" cy="2537460"/>
            <wp:effectExtent l="0" t="0" r="0" b="0"/>
            <wp:wrapSquare wrapText="bothSides"/>
            <wp:docPr id="24" name="Рисунок 24" descr="C:\Users\User\Desktop\моя разработка\20180202_15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я разработка\20180202_155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C64" w:rsidRPr="00734A06" w:rsidRDefault="00C52C64" w:rsidP="00B67523">
      <w:pPr>
        <w:pStyle w:val="a3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3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педагога помимо высокой музыкальной квалификации требуется наличие особых психологических, волевых и нравственных качеств. Уважение и авторитет педагога особенно важны на таком раннем этапе, где большую роль играет личность учителя. Во многом именно от этого зависит отношение ученика к занятиям.</w:t>
      </w:r>
    </w:p>
    <w:p w:rsidR="00B67523" w:rsidRDefault="00FB2DA1" w:rsidP="00B33A47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B33A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253365</wp:posOffset>
            </wp:positionV>
            <wp:extent cx="3143250" cy="2694940"/>
            <wp:effectExtent l="0" t="0" r="0" b="0"/>
            <wp:wrapThrough wrapText="bothSides">
              <wp:wrapPolygon edited="0">
                <wp:start x="524" y="0"/>
                <wp:lineTo x="0" y="305"/>
                <wp:lineTo x="0" y="21223"/>
                <wp:lineTo x="524" y="21376"/>
                <wp:lineTo x="20945" y="21376"/>
                <wp:lineTo x="21469" y="21223"/>
                <wp:lineTo x="21469" y="305"/>
                <wp:lineTo x="20945" y="0"/>
                <wp:lineTo x="524" y="0"/>
              </wp:wrapPolygon>
            </wp:wrapThrough>
            <wp:docPr id="7" name="Рисунок 7" descr="C:\Users\User\Desktop\моя разработка\цветы на собрание\20180223_1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я разработка\цветы на собрание\20180223_111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7523" w:rsidRPr="00B67523">
        <w:rPr>
          <w:rFonts w:ascii="Times New Roman" w:eastAsia="Times New Roman" w:hAnsi="Times New Roman" w:cs="Times New Roman"/>
          <w:sz w:val="28"/>
          <w:szCs w:val="28"/>
        </w:rPr>
        <w:t>На самых первых уроках главная задача – заинтересовать, подавать материал так, чтобы он не казался сложным, переходить от простейших приемов игры к сложным очень пост</w:t>
      </w:r>
      <w:r w:rsidR="00B67523">
        <w:rPr>
          <w:rFonts w:ascii="Times New Roman" w:eastAsia="Times New Roman" w:hAnsi="Times New Roman" w:cs="Times New Roman"/>
          <w:sz w:val="28"/>
          <w:szCs w:val="28"/>
        </w:rPr>
        <w:t xml:space="preserve">епенно. </w:t>
      </w:r>
    </w:p>
    <w:p w:rsidR="00FB2DA1" w:rsidRDefault="009E5C2B" w:rsidP="00C9078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C907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078D" w:rsidRPr="00C9078D">
        <w:rPr>
          <w:rFonts w:ascii="Times New Roman" w:eastAsia="Times New Roman" w:hAnsi="Times New Roman" w:cs="Times New Roman"/>
          <w:sz w:val="28"/>
          <w:szCs w:val="28"/>
        </w:rPr>
        <w:t>«Следует учесть, что у маленького … ученика результат не может быть плодом долгого ожидания. Мыслящий в конкретных понятиях, он нуждается в практическом результате сегодня, сейчас, иначе ему трудно понять, во имя чего он должен трудиться, и ра</w:t>
      </w:r>
      <w:r w:rsidR="00C9078D" w:rsidRPr="00C9078D">
        <w:rPr>
          <w:rFonts w:ascii="Times New Roman" w:eastAsia="Times New Roman" w:hAnsi="Times New Roman" w:cs="Times New Roman"/>
          <w:sz w:val="28"/>
          <w:szCs w:val="28"/>
        </w:rPr>
        <w:softHyphen/>
        <w:t>бочий тонус резко снижается. … Осо</w:t>
      </w:r>
      <w:r w:rsidR="00C9078D" w:rsidRPr="00C9078D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бенно сильное воздействие на работу маленьких детей </w:t>
      </w:r>
      <w:r w:rsidR="00B33A47">
        <w:rPr>
          <w:rFonts w:ascii="Times New Roman" w:eastAsia="Times New Roman" w:hAnsi="Times New Roman" w:cs="Times New Roman"/>
          <w:sz w:val="28"/>
          <w:szCs w:val="28"/>
        </w:rPr>
        <w:t>оказывает метод поощрения</w:t>
      </w:r>
      <w:r w:rsidR="00FB2DA1">
        <w:rPr>
          <w:rFonts w:ascii="Times New Roman" w:eastAsia="Times New Roman" w:hAnsi="Times New Roman" w:cs="Times New Roman"/>
          <w:sz w:val="28"/>
          <w:szCs w:val="28"/>
        </w:rPr>
        <w:t>.</w:t>
      </w:r>
      <w:r w:rsidR="00F43E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078D" w:rsidRPr="00C9078D">
        <w:rPr>
          <w:rFonts w:ascii="Times New Roman" w:eastAsia="Times New Roman" w:hAnsi="Times New Roman" w:cs="Times New Roman"/>
          <w:sz w:val="28"/>
          <w:szCs w:val="28"/>
        </w:rPr>
        <w:t>Уверенность, что их усилия привели к резуль</w:t>
      </w:r>
      <w:r w:rsidR="00C9078D" w:rsidRPr="00C9078D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тату, подтверждённому педагогом, удваивает их волю к труду». </w:t>
      </w:r>
      <w:r w:rsidR="00FC1CE6" w:rsidRPr="00C907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32BB3" w:rsidRPr="00FB2DA1" w:rsidRDefault="00FB2DA1" w:rsidP="00C9078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32BB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2375535" cy="3577590"/>
            <wp:effectExtent l="0" t="0" r="5715" b="3810"/>
            <wp:wrapSquare wrapText="bothSides"/>
            <wp:docPr id="1" name="Рисунок 1" descr="C:\Users\User\Desktop\моя разработ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я разработка\imag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57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8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FC1CE6" w:rsidRPr="00C9078D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Первые контакты с фортепианной клавиатурой</w:t>
      </w:r>
      <w:r w:rsidR="00C9078D">
        <w:rPr>
          <w:rFonts w:ascii="Times New Roman" w:hAnsi="Times New Roman" w:cs="Times New Roman"/>
          <w:sz w:val="28"/>
          <w:szCs w:val="28"/>
          <w:shd w:val="clear" w:color="auto" w:fill="FFFFFF"/>
        </w:rPr>
        <w:t>, изображение на фортепиано характера и настроения — животных- это методические приемы, позволяющие ребенку чувствовать себя более уверенным, интенсивнее развивать его мотивацию.</w:t>
      </w:r>
      <w:r w:rsidR="00632BB3" w:rsidRPr="00632B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2BB3" w:rsidRPr="00632BB3" w:rsidRDefault="00E74D53" w:rsidP="00C9078D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3641" w:rsidRPr="00293641" w:rsidRDefault="00293641" w:rsidP="0029364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29364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15EA5C" wp14:editId="3FCC8651">
            <wp:extent cx="3200400" cy="2617470"/>
            <wp:effectExtent l="0" t="0" r="0" b="0"/>
            <wp:docPr id="18" name="Рисунок 18" descr="C:\Users\User\Desktop\моя разработка\DSCF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я разработка\DSCF1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04" cy="2618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2DA1" w:rsidRDefault="00FB2DA1" w:rsidP="00FB2DA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Игру на фортепиано ребенок должен воспринимать как новое развлечение. </w:t>
      </w:r>
      <w:r w:rsidRPr="00734A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я, считаю, что для этого можно использовать все, что побуждает воображение ребенка</w:t>
      </w: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музыкальный материал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рисунок,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знакомые песенки, мозаика</w:t>
      </w: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</w:t>
      </w:r>
      <w:r w:rsidR="00D7633E" w:rsidRPr="00E16CCE"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817245</wp:posOffset>
            </wp:positionV>
            <wp:extent cx="3314700" cy="2838450"/>
            <wp:effectExtent l="0" t="0" r="0" b="0"/>
            <wp:wrapSquare wrapText="bothSides"/>
            <wp:docPr id="10" name="Рисунок 10" descr="C:\Users\User\Desktop\моя разработка\20170614_15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я разработка\20170614_1545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6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ссказ, </w:t>
      </w:r>
      <w:r w:rsidRPr="001223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сопровождающий игру, задачи - головоломки.</w:t>
      </w:r>
    </w:p>
    <w:p w:rsidR="00636D48" w:rsidRDefault="00D7633E" w:rsidP="00F43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636D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166370</wp:posOffset>
            </wp:positionV>
            <wp:extent cx="2181225" cy="1828800"/>
            <wp:effectExtent l="0" t="0" r="9525" b="0"/>
            <wp:wrapSquare wrapText="bothSides"/>
            <wp:docPr id="19" name="Рисунок 19" descr="C:\Users\User\Desktop\моя разработка\дмш\20171006_15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я разработка\дмш\20171006_154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16C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E16CCE" w:rsidRPr="00F43EFE">
        <w:rPr>
          <w:rFonts w:ascii="Times New Roman" w:hAnsi="Times New Roman" w:cs="Times New Roman"/>
          <w:sz w:val="28"/>
          <w:szCs w:val="28"/>
        </w:rPr>
        <w:t>Все эти приемы помогают конкретизировать музыкальный образ, постигать трудную для детей музыкальную грамоту и да</w:t>
      </w:r>
      <w:r w:rsidR="00636D48">
        <w:rPr>
          <w:rFonts w:ascii="Times New Roman" w:hAnsi="Times New Roman" w:cs="Times New Roman"/>
          <w:sz w:val="28"/>
          <w:szCs w:val="28"/>
        </w:rPr>
        <w:t>же находить нужные движения рук.</w:t>
      </w:r>
      <w:r w:rsidR="00636D48" w:rsidRPr="00636D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36D48">
        <w:rPr>
          <w:rFonts w:ascii="Times New Roman" w:hAnsi="Times New Roman" w:cs="Times New Roman"/>
          <w:noProof/>
          <w:sz w:val="28"/>
          <w:szCs w:val="28"/>
          <w:lang w:eastAsia="ru-RU"/>
        </w:rPr>
        <w:t>Познакомившись с жителями музыки «ТА» и «ти-ти», при помощи картинок-карточек начинаем выкладывать ритмический рисунок</w:t>
      </w:r>
      <w:r w:rsidR="00636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прослушав, несколько раз прохлопываем, простукиваем подушечками пальцев. В дальнейшем </w:t>
      </w:r>
      <w:r w:rsidR="00B949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задание дети получают на дом, рисуя палочк</w:t>
      </w:r>
      <w:r w:rsidR="000428BA">
        <w:rPr>
          <w:rFonts w:ascii="Times New Roman" w:eastAsia="Times New Roman" w:hAnsi="Times New Roman" w:cs="Times New Roman"/>
          <w:sz w:val="28"/>
          <w:szCs w:val="28"/>
          <w:lang w:eastAsia="ru-RU"/>
        </w:rPr>
        <w:t>и, большие и маленькие кружочки, на заданное четверостишие.</w:t>
      </w:r>
    </w:p>
    <w:p w:rsidR="00636D48" w:rsidRDefault="00D7633E" w:rsidP="00F43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E16CC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1B0D47" wp14:editId="6DD911D7">
            <wp:extent cx="5181600" cy="3689372"/>
            <wp:effectExtent l="0" t="0" r="0" b="6350"/>
            <wp:docPr id="14" name="Рисунок 14" descr="C:\Users\User\Desktop\моя разработка\дмш\20171006_15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я разработка\дмш\20171006_154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01" cy="3691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D48" w:rsidRDefault="00816BE4" w:rsidP="00F43EF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28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3B2557" wp14:editId="44145B6A">
            <wp:extent cx="2696979" cy="3886200"/>
            <wp:effectExtent l="0" t="0" r="8255" b="0"/>
            <wp:docPr id="20" name="Рисунок 20" descr="C:\Users\User\Desktop\моя разработка\20170510_15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я разработка\20170510_1546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60" cy="3903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689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E689E" w:rsidRPr="00816B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CA453" wp14:editId="4018BD3F">
            <wp:extent cx="2663190" cy="3346112"/>
            <wp:effectExtent l="0" t="0" r="3810" b="6985"/>
            <wp:docPr id="4" name="Рисунок 4" descr="C:\Users\User\Desktop\моя разработка\DSCF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я разработка\DSCF13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05" cy="335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D48" w:rsidRDefault="00636D48" w:rsidP="00F43E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641" w:rsidRDefault="00E16CCE" w:rsidP="00F43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F43EFE">
        <w:rPr>
          <w:rFonts w:ascii="Times New Roman" w:hAnsi="Times New Roman" w:cs="Times New Roman"/>
          <w:sz w:val="28"/>
          <w:szCs w:val="28"/>
        </w:rPr>
        <w:t xml:space="preserve"> многие дети затрудняются запомнить названия пальчиков. </w:t>
      </w:r>
    </w:p>
    <w:p w:rsidR="00293641" w:rsidRDefault="00293641" w:rsidP="00F43E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3641" w:rsidRDefault="002D2885" w:rsidP="00F43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632BB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22A75431" wp14:editId="08558DB5">
            <wp:simplePos x="0" y="0"/>
            <wp:positionH relativeFrom="margin">
              <wp:posOffset>-200025</wp:posOffset>
            </wp:positionH>
            <wp:positionV relativeFrom="paragraph">
              <wp:posOffset>6350</wp:posOffset>
            </wp:positionV>
            <wp:extent cx="2880360" cy="2868930"/>
            <wp:effectExtent l="0" t="0" r="0" b="7620"/>
            <wp:wrapSquare wrapText="bothSides"/>
            <wp:docPr id="17" name="Рисунок 17" descr="C:\Users\User\Desktop\моя разработка\дмш\IMG-201709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оя разработка\дмш\IMG-20170912-WA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6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CCE" w:rsidRPr="00F43EFE">
        <w:rPr>
          <w:rFonts w:ascii="Times New Roman" w:hAnsi="Times New Roman" w:cs="Times New Roman"/>
          <w:sz w:val="28"/>
          <w:szCs w:val="28"/>
        </w:rPr>
        <w:t>А при</w:t>
      </w:r>
      <w:r w:rsidR="00E16CCE">
        <w:t xml:space="preserve"> </w:t>
      </w:r>
      <w:r w:rsidR="00E16CCE" w:rsidRPr="00F43EFE">
        <w:rPr>
          <w:rFonts w:ascii="Times New Roman" w:hAnsi="Times New Roman" w:cs="Times New Roman"/>
          <w:sz w:val="28"/>
          <w:szCs w:val="28"/>
        </w:rPr>
        <w:t>помощи пальчикового театра,</w:t>
      </w:r>
      <w:r w:rsidR="00F43EFE" w:rsidRPr="00F43EFE">
        <w:rPr>
          <w:rFonts w:ascii="Times New Roman" w:hAnsi="Times New Roman" w:cs="Times New Roman"/>
          <w:sz w:val="28"/>
          <w:szCs w:val="28"/>
        </w:rPr>
        <w:t xml:space="preserve"> </w:t>
      </w:r>
      <w:r w:rsidR="00E16CCE" w:rsidRPr="00F43EFE"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F43EFE" w:rsidRPr="00F43EFE">
        <w:rPr>
          <w:rFonts w:ascii="Times New Roman" w:hAnsi="Times New Roman" w:cs="Times New Roman"/>
          <w:sz w:val="28"/>
          <w:szCs w:val="28"/>
        </w:rPr>
        <w:t>упростилась.</w:t>
      </w:r>
      <w:r w:rsidR="00D7633E" w:rsidRPr="00D763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7633E" w:rsidRPr="009E68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94BE0" wp14:editId="4B8091DD">
            <wp:extent cx="2537460" cy="3897630"/>
            <wp:effectExtent l="0" t="0" r="0" b="7620"/>
            <wp:docPr id="15" name="Рисунок 15" descr="C:\Users\User\Desktop\моя папка\дети ДМШ\муз.дети\20180914_1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я папка\дети ДМШ\муз.дети\20180914_150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77" cy="3899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641" w:rsidRDefault="002D2885" w:rsidP="00F43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2936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CCAB99D" wp14:editId="183F8F5C">
            <wp:simplePos x="0" y="0"/>
            <wp:positionH relativeFrom="column">
              <wp:posOffset>-851535</wp:posOffset>
            </wp:positionH>
            <wp:positionV relativeFrom="paragraph">
              <wp:posOffset>2706370</wp:posOffset>
            </wp:positionV>
            <wp:extent cx="3409950" cy="3238500"/>
            <wp:effectExtent l="0" t="0" r="0" b="0"/>
            <wp:wrapSquare wrapText="bothSides"/>
            <wp:docPr id="5" name="Рисунок 5" descr="C:\Users\User\Desktop\моя разработка\цветы на собрание\20180223_11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я разработка\цветы на собрание\20180223_112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93641" w:rsidRDefault="00293641" w:rsidP="00F43E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EFE" w:rsidRDefault="002D2885" w:rsidP="00F43EFE">
      <w:pPr>
        <w:pStyle w:val="a3"/>
        <w:rPr>
          <w:rFonts w:ascii="Times New Roman" w:hAnsi="Times New Roman" w:cs="Times New Roman"/>
          <w:sz w:val="28"/>
          <w:szCs w:val="28"/>
        </w:rPr>
      </w:pPr>
      <w:r w:rsidRPr="002936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644C616" wp14:editId="677008AA">
            <wp:simplePos x="0" y="0"/>
            <wp:positionH relativeFrom="column">
              <wp:posOffset>2668905</wp:posOffset>
            </wp:positionH>
            <wp:positionV relativeFrom="paragraph">
              <wp:posOffset>583565</wp:posOffset>
            </wp:positionV>
            <wp:extent cx="3177540" cy="3120390"/>
            <wp:effectExtent l="0" t="0" r="3810" b="3810"/>
            <wp:wrapSquare wrapText="bothSides"/>
            <wp:docPr id="6" name="Рисунок 6" descr="C:\Users\User\Desktop\моя разработка\цветы на собрание\20180223_11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я разработка\цветы на собрание\20180223_112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12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FE">
        <w:rPr>
          <w:rFonts w:ascii="Times New Roman" w:hAnsi="Times New Roman" w:cs="Times New Roman"/>
          <w:sz w:val="28"/>
          <w:szCs w:val="28"/>
        </w:rPr>
        <w:t xml:space="preserve">Не менее интересны малышам пальчиковые игры Железновых, с удовольствием рассматривают красочные картинки и активно выполняют действия вместе со </w:t>
      </w:r>
      <w:r w:rsidR="00293641">
        <w:rPr>
          <w:rFonts w:ascii="Times New Roman" w:hAnsi="Times New Roman" w:cs="Times New Roman"/>
          <w:sz w:val="28"/>
          <w:szCs w:val="28"/>
        </w:rPr>
        <w:t>мной, развивает речь, действия, «послушание» рук, моторику пальчиков.</w:t>
      </w:r>
    </w:p>
    <w:p w:rsidR="00293641" w:rsidRPr="00F43EFE" w:rsidRDefault="00293641" w:rsidP="00F43E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EFE" w:rsidRDefault="00F43EFE" w:rsidP="00F43EF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3EFE" w:rsidRDefault="00F43EFE" w:rsidP="00F43EF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641" w:rsidRDefault="00293641" w:rsidP="00F43EF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3EFE" w:rsidRPr="00F43EFE" w:rsidRDefault="008A678C" w:rsidP="00F43EF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78C">
        <w:rPr>
          <w:rFonts w:ascii="Times New Roman" w:hAnsi="Times New Roman" w:cs="Times New Roman"/>
          <w:sz w:val="28"/>
          <w:szCs w:val="28"/>
        </w:rPr>
        <w:t>Дети дошкольного и младшего школьного возраста эмоциональны, впечатлительны, любознательны, подвижны, деятельны и очень быстро уст</w:t>
      </w:r>
      <w:r>
        <w:rPr>
          <w:rFonts w:ascii="Times New Roman" w:hAnsi="Times New Roman" w:cs="Times New Roman"/>
          <w:sz w:val="28"/>
          <w:szCs w:val="28"/>
        </w:rPr>
        <w:t>ают от однообразной работы, они</w:t>
      </w:r>
      <w:r w:rsidRPr="008A678C">
        <w:rPr>
          <w:rFonts w:ascii="Times New Roman" w:hAnsi="Times New Roman" w:cs="Times New Roman"/>
          <w:sz w:val="28"/>
          <w:szCs w:val="28"/>
        </w:rPr>
        <w:t xml:space="preserve"> способны сосредоточить сво</w:t>
      </w:r>
      <w:r>
        <w:rPr>
          <w:rFonts w:ascii="Times New Roman" w:hAnsi="Times New Roman" w:cs="Times New Roman"/>
          <w:sz w:val="28"/>
          <w:szCs w:val="28"/>
        </w:rPr>
        <w:t>е внимание максимум на 5-10 мин.</w:t>
      </w:r>
      <w:r w:rsidR="00F43EFE" w:rsidRPr="00F43EFE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Одно из условий в ранних занятиях - суметь привлечь к себе симпатии ученика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A67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A678C">
        <w:rPr>
          <w:rFonts w:ascii="Times New Roman" w:hAnsi="Times New Roman" w:cs="Times New Roman"/>
          <w:sz w:val="28"/>
          <w:szCs w:val="28"/>
        </w:rPr>
        <w:t>чень важно при начальной работе с ребенком общаться на его детском, понятном ему языке</w:t>
      </w:r>
      <w:r w:rsidR="00F43EFE" w:rsidRPr="00F43EF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 не может надеяться, что ребенок полюбит музыку, если ему не стала близка личность преподавателя. Важно создать непринужденную обстановку, чтобы ребенок полностью раскрылся. Это поможет решить одну из главнейших задач - свободу рук и естественность движений для передачи музыкальных мыслей и чувств.</w:t>
      </w:r>
    </w:p>
    <w:p w:rsidR="008A678C" w:rsidRPr="008A678C" w:rsidRDefault="008A678C" w:rsidP="008A678C">
      <w:pPr>
        <w:pStyle w:val="a3"/>
        <w:rPr>
          <w:rFonts w:ascii="Times New Roman" w:hAnsi="Times New Roman" w:cs="Times New Roman"/>
          <w:sz w:val="28"/>
          <w:szCs w:val="28"/>
        </w:rPr>
      </w:pPr>
      <w:r w:rsidRPr="008A678C">
        <w:rPr>
          <w:rFonts w:ascii="Times New Roman" w:hAnsi="Times New Roman" w:cs="Times New Roman"/>
          <w:sz w:val="28"/>
          <w:szCs w:val="28"/>
        </w:rPr>
        <w:t>Атмосфера взаимного доверия, игра, посильная практическая деятельность, совмес</w:t>
      </w:r>
      <w:r w:rsidR="00A206D2">
        <w:rPr>
          <w:rFonts w:ascii="Times New Roman" w:hAnsi="Times New Roman" w:cs="Times New Roman"/>
          <w:sz w:val="28"/>
          <w:szCs w:val="28"/>
        </w:rPr>
        <w:t xml:space="preserve">тное творчество и возможность </w:t>
      </w:r>
      <w:r w:rsidRPr="008A678C">
        <w:rPr>
          <w:rFonts w:ascii="Times New Roman" w:hAnsi="Times New Roman" w:cs="Times New Roman"/>
          <w:sz w:val="28"/>
          <w:szCs w:val="28"/>
        </w:rPr>
        <w:t>импровизировать</w:t>
      </w:r>
      <w:r w:rsidR="00A206D2">
        <w:rPr>
          <w:rFonts w:ascii="Times New Roman" w:hAnsi="Times New Roman" w:cs="Times New Roman"/>
          <w:sz w:val="28"/>
          <w:szCs w:val="28"/>
        </w:rPr>
        <w:t>,</w:t>
      </w:r>
      <w:r w:rsidRPr="008A678C">
        <w:rPr>
          <w:rFonts w:ascii="Times New Roman" w:hAnsi="Times New Roman" w:cs="Times New Roman"/>
          <w:sz w:val="28"/>
          <w:szCs w:val="28"/>
        </w:rPr>
        <w:t xml:space="preserve"> должны стать главной формой общения, ибо процесс обучения должен приносить ребенку радость и интерес. У каждого ребенка от природы свой характер, задатки, игровой аппарат. Важно для каждого индивидуально подбирать игровой материал. Индивидуальный подход к музыкальному развитию ребенка позволит преподавателю самостоятельно определить продолжительность каждого этапа в обучении, найти интересные фо</w:t>
      </w:r>
      <w:r w:rsidR="00D7633E">
        <w:rPr>
          <w:rFonts w:ascii="Times New Roman" w:hAnsi="Times New Roman" w:cs="Times New Roman"/>
          <w:sz w:val="28"/>
          <w:szCs w:val="28"/>
        </w:rPr>
        <w:t>рмы проведения игровых занятий.</w:t>
      </w:r>
    </w:p>
    <w:p w:rsidR="00E16CCE" w:rsidRDefault="00E16CCE" w:rsidP="008A678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33E" w:rsidRDefault="00D7633E" w:rsidP="008A678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D76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D53" w:rsidRDefault="00E74D53" w:rsidP="00E16CCE">
      <w:pPr>
        <w:spacing w:after="0" w:line="240" w:lineRule="auto"/>
      </w:pPr>
      <w:r>
        <w:separator/>
      </w:r>
    </w:p>
  </w:endnote>
  <w:endnote w:type="continuationSeparator" w:id="0">
    <w:p w:rsidR="00E74D53" w:rsidRDefault="00E74D53" w:rsidP="00E1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D53" w:rsidRDefault="00E74D53" w:rsidP="00E16CCE">
      <w:pPr>
        <w:spacing w:after="0" w:line="240" w:lineRule="auto"/>
      </w:pPr>
      <w:r>
        <w:separator/>
      </w:r>
    </w:p>
  </w:footnote>
  <w:footnote w:type="continuationSeparator" w:id="0">
    <w:p w:rsidR="00E74D53" w:rsidRDefault="00E74D53" w:rsidP="00E16C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048"/>
    <w:rsid w:val="000428BA"/>
    <w:rsid w:val="000C2104"/>
    <w:rsid w:val="000E3D52"/>
    <w:rsid w:val="001905EA"/>
    <w:rsid w:val="001F6F6B"/>
    <w:rsid w:val="00250D2B"/>
    <w:rsid w:val="00293641"/>
    <w:rsid w:val="002A7048"/>
    <w:rsid w:val="002D2885"/>
    <w:rsid w:val="0045092B"/>
    <w:rsid w:val="00542902"/>
    <w:rsid w:val="005B697A"/>
    <w:rsid w:val="00632BB3"/>
    <w:rsid w:val="00636D48"/>
    <w:rsid w:val="00640DB2"/>
    <w:rsid w:val="006B3906"/>
    <w:rsid w:val="00734A06"/>
    <w:rsid w:val="00816BE4"/>
    <w:rsid w:val="008A678C"/>
    <w:rsid w:val="008B4C04"/>
    <w:rsid w:val="009E5C2B"/>
    <w:rsid w:val="009E689E"/>
    <w:rsid w:val="00A206D2"/>
    <w:rsid w:val="00B33A47"/>
    <w:rsid w:val="00B67523"/>
    <w:rsid w:val="00B949B3"/>
    <w:rsid w:val="00C5218F"/>
    <w:rsid w:val="00C52C64"/>
    <w:rsid w:val="00C56571"/>
    <w:rsid w:val="00C9078D"/>
    <w:rsid w:val="00D7633E"/>
    <w:rsid w:val="00D8461C"/>
    <w:rsid w:val="00E16CCE"/>
    <w:rsid w:val="00E55184"/>
    <w:rsid w:val="00E74D53"/>
    <w:rsid w:val="00E86541"/>
    <w:rsid w:val="00F43EFE"/>
    <w:rsid w:val="00FB2DA1"/>
    <w:rsid w:val="00FC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A2AC7"/>
  <w15:chartTrackingRefBased/>
  <w15:docId w15:val="{7AB7EA5F-009B-415B-BD61-5D294DA24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461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8461C"/>
  </w:style>
  <w:style w:type="paragraph" w:styleId="a4">
    <w:name w:val="Normal (Web)"/>
    <w:basedOn w:val="a"/>
    <w:uiPriority w:val="99"/>
    <w:unhideWhenUsed/>
    <w:rsid w:val="00D84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16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6CCE"/>
  </w:style>
  <w:style w:type="paragraph" w:styleId="a7">
    <w:name w:val="footer"/>
    <w:basedOn w:val="a"/>
    <w:link w:val="a8"/>
    <w:uiPriority w:val="99"/>
    <w:unhideWhenUsed/>
    <w:rsid w:val="00E16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6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A48B1-078F-41E4-94F0-CA026BB27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2018-02-19T17:26:00Z</dcterms:created>
  <dcterms:modified xsi:type="dcterms:W3CDTF">2021-02-19T16:14:00Z</dcterms:modified>
</cp:coreProperties>
</file>