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Эффективные методы и приемы на уроках истории Казахстана</w:t>
      </w:r>
    </w:p>
    <w:p>
      <w:r>
        <w:t>Преподавание истории Казахстана играет важную роль в формировании у учащихся национальной идентичности, критического мышления и аналитических навыков. Современные методы обучения помогают сделать уроки более интересными, интерактивными и запоминающимися. В данной статье рассмотрены наиболее эффективные методы и приемы, которые могут использовать учителя на уроках истории.</w:t>
      </w:r>
    </w:p>
    <w:p>
      <w:pPr>
        <w:pStyle w:val="Heading2"/>
      </w:pPr>
      <w:r>
        <w:t>1. Метод проблемного обучения</w:t>
      </w:r>
    </w:p>
    <w:p>
      <w:r>
        <w:t>Метод проблемного обучения основан на постановке перед учащимися задач, решение которых требует поиска и анализа информации. Например, можно предложить вопрос: 'Каковы причины и последствия восстания Кенесары Касымова?' Ученики могут работать в группах, анализировать источники и представлять свои выводы в виде презентации или доклада. Это помогает развивать навыки критического мышления и самостоятельного поиска информации.</w:t>
      </w:r>
    </w:p>
    <w:p>
      <w:pPr>
        <w:pStyle w:val="Heading2"/>
      </w:pPr>
      <w:r>
        <w:t>2. Интерактивные технологии</w:t>
      </w:r>
    </w:p>
    <w:p>
      <w:r>
        <w:t xml:space="preserve">Современные образовательные технологии позволяют сделать уроки истории более увлекательными. Среди наиболее эффективных методов можно выделить: </w:t>
      </w:r>
    </w:p>
    <w:p>
      <w:pPr>
        <w:pStyle w:val="ListBullet"/>
      </w:pPr>
      <w:r>
        <w:t>• Дискуссии и дебаты – помогают развивать аргументацию и критическое мышление.</w:t>
      </w:r>
    </w:p>
    <w:p>
      <w:pPr>
        <w:pStyle w:val="ListBullet"/>
      </w:pPr>
      <w:r>
        <w:t>• Ролевые игры – позволяют учащимся вжиться в исторические события.</w:t>
      </w:r>
    </w:p>
    <w:p>
      <w:pPr>
        <w:pStyle w:val="ListBullet"/>
      </w:pPr>
      <w:r>
        <w:t>• Работа с картами – развивает пространственное мышление и понимание исторических процессов.</w:t>
      </w:r>
    </w:p>
    <w:p>
      <w:pPr>
        <w:pStyle w:val="ListBullet"/>
      </w:pPr>
      <w:r>
        <w:t>• Анализ исторических источников – учит работать с первоисточниками и интерпретировать их.</w:t>
      </w:r>
    </w:p>
    <w:p>
      <w:pPr>
        <w:pStyle w:val="Heading2"/>
      </w:pPr>
      <w:r>
        <w:t>3. Проектная деятельность</w:t>
      </w:r>
    </w:p>
    <w:p>
      <w:r>
        <w:t>Метод проектов – один из самых эффективных способов активного обучения. Ученики могут работать над исследовательскими проектами, посвященными различным аспектам истории Казахстана. Например, можно предложить создать презентацию о видных исторических личностях, подготовить видеоролик о древних городах Казахстана или разработать интерактивную карту великих сражений.</w:t>
      </w:r>
    </w:p>
    <w:p>
      <w:pPr>
        <w:pStyle w:val="Heading2"/>
      </w:pPr>
      <w:r>
        <w:t>4. Использование цифровых технологий</w:t>
      </w:r>
    </w:p>
    <w:p>
      <w:r>
        <w:t>Современные цифровые технологии открывают новые возможности для преподавания истории. Учителя могут использовать мультимедийные презентации, интерактивные карты, онлайн-викторины и виртуальные экскурсии по историческим местам. Это помогает сделать уроки более динамичными и наглядными, а также повышает мотивацию учащихся.</w:t>
      </w:r>
    </w:p>
    <w:p>
      <w:pPr>
        <w:pStyle w:val="Heading2"/>
      </w:pPr>
      <w:r>
        <w:t>5. Метод исторической реконструкции</w:t>
      </w:r>
    </w:p>
    <w:p>
      <w:r>
        <w:t>Историческая реконструкция – это один из наиболее захватывающих методов изучения прошлого. Ученики могут участвовать в инсценировках исторических событий, надевать традиционные костюмы, воссоздавать быт и культуру определенных эпох. Такой подход позволяет глубже понять исторические процессы и почувствовать связь с прошлым.</w:t>
      </w:r>
    </w:p>
    <w:p>
      <w:pPr>
        <w:pStyle w:val="Heading2"/>
      </w:pPr>
      <w:r>
        <w:t>Заключение</w:t>
      </w:r>
    </w:p>
    <w:p>
      <w:r>
        <w:t>Эффективное преподавание истории Казахстана требует использования разнообразных методов и приемов, которые помогают сделать уроки более увлекательными и познавательными. Интерактивные технологии, проектная деятельность, использование цифровых ресурсов и проблемное обучение – все это способствует развитию у учащихся аналитических навыков, критического мышления и интереса к истории.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