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Қазіргі кезде бүкіл әлемде, соның ішінде Қазақстанда да діни экстремизм мен терроризм мәселесі өзекті болып отыр. Бұл мәселеге көбінесе жастар ұшырайды. Жасөспірімдер мен жастар психологиялық және әлеуметтік жағынан тұрақсыз болады. Олар әлі де өмірлік бағыт-бағдарын толық таппаған, тәжірибесі аз адамдар. Сондықтан олар жалған ақпаратқа тез сеніп қалуы мүмкін.</w:t>
      </w:r>
      <w:r>
        <w:rPr>
          <w:rFonts w:hint="default"/>
          <w:lang w:val="en-GB"/>
        </w:rPr>
        <w:t xml:space="preserve"> </w:t>
      </w:r>
      <w:r>
        <w:rPr>
          <w:rFonts w:hint="eastAsia"/>
        </w:rPr>
        <w:t>Жастар радикалдық ағымдардың басты нысанасына айналып отыр. Олардың сенімін оңай иемденіп, өз мақсаттарына пайдалануға тырысатын теріс күштер бар. Сол себепті жастардың радикалдануының алдын алу – қоғам үшін өте маңызды міндет. Бұл жолда тәрбие мен ақпараттық жұмыстар басты рөл атқарады.</w:t>
      </w:r>
    </w:p>
    <w:p>
      <w:pPr>
        <w:rPr>
          <w:rFonts w:hint="eastAsia"/>
        </w:rPr>
      </w:pPr>
    </w:p>
    <w:p>
      <w:pPr>
        <w:rPr>
          <w:rFonts w:hint="eastAsia"/>
        </w:rPr>
      </w:pPr>
      <w:r>
        <w:rPr>
          <w:rFonts w:hint="eastAsia"/>
        </w:rPr>
        <w:t>Жастардың радикалдануына бірнеше себеп бар. Көптеген жастар дінді дұрыс көзден үйренбейді. Олар әлеуметтік желілердегі немесе белгісіз адамдардың айтқандарына сеніп қалуы мүмкін. Бұл – өте қауіпті. Жұмыс таба алмаған немесе қоғамда өз орнын таппаған жастар өмірден түңіліп, теріс жолға түсуі мүмкін. Ата-аналар балаларына жеткілікті көңіл бөлмесе, олар басқа ортадан түсіністік іздей бастайды. Бұл орта теріс идеологияны насихаттайтын адамдар болуы мүмкін.</w:t>
      </w:r>
      <w:r>
        <w:rPr>
          <w:rFonts w:hint="default"/>
          <w:lang w:val="en-GB"/>
        </w:rPr>
        <w:t xml:space="preserve"> </w:t>
      </w:r>
      <w:r>
        <w:rPr>
          <w:rFonts w:hint="default"/>
          <w:lang w:val="ru-RU"/>
        </w:rPr>
        <w:t>Р</w:t>
      </w:r>
      <w:r>
        <w:rPr>
          <w:rFonts w:hint="eastAsia"/>
        </w:rPr>
        <w:t>адикалды топтар жастарға «нағыз өмір», «әділдік» деп жалған уәделер береді. Олар өздерін батыр, маңызды адам ретінде сезінгісі келетін жастарды тартады.</w:t>
      </w:r>
    </w:p>
    <w:p>
      <w:pPr>
        <w:rPr>
          <w:rFonts w:hint="eastAsia"/>
        </w:rPr>
      </w:pPr>
    </w:p>
    <w:p>
      <w:pPr>
        <w:rPr>
          <w:rFonts w:hint="eastAsia"/>
        </w:rPr>
      </w:pPr>
      <w:r>
        <w:rPr>
          <w:rFonts w:hint="eastAsia"/>
        </w:rPr>
        <w:t>Тәрбиелік жұмыстар жастарды дұрыс жолға бағыттауға көмектеседі. Ол әрқашан отбасынан басталады. Ата-ана баласының кіммен араласатынын, не көріп жүргенін білуі керек. Олармен ашық сөйлесіп, сенімді қарым-қатынас орнатуы қажет. Баланың сұрақтарына дұрыс жауап бере алуы – өте маңызды.</w:t>
      </w:r>
      <w:r>
        <w:rPr>
          <w:rFonts w:hint="default"/>
          <w:lang w:val="ru-RU"/>
        </w:rPr>
        <w:t xml:space="preserve"> </w:t>
      </w:r>
      <w:r>
        <w:rPr>
          <w:rFonts w:hint="eastAsia"/>
        </w:rPr>
        <w:t>Оқу орындарында жастарға рухани-адамгершілік тәрбие берілуі керек. Мұғалімдер мен тәрбиешілер дін, патриотизм, толеранттылық туралы дұрыс түсінік қалыптастыруға көмектесуі қажет.</w:t>
      </w:r>
      <w:r>
        <w:rPr>
          <w:rFonts w:hint="default"/>
          <w:lang w:val="ru-RU"/>
        </w:rPr>
        <w:t xml:space="preserve"> </w:t>
      </w:r>
      <w:r>
        <w:rPr>
          <w:rFonts w:hint="eastAsia"/>
        </w:rPr>
        <w:t>Жастар үшін семинарлар, кездесулер, тренингтер ұйымдастыру керек. Бұл оларды ойлануға, дұрыс шешім қабылдауға үйретеді.Қазіргі жастардың көп уақыты интернетте өтеді. Олар әлеуметтік желілерден түрлі ақпарат алады. Осы ақпаратты дұрыс сүзгіден өткізу – өте маңызды.</w:t>
      </w:r>
    </w:p>
    <w:p>
      <w:pPr>
        <w:rPr>
          <w:rFonts w:hint="eastAsia"/>
        </w:rPr>
      </w:pPr>
    </w:p>
    <w:p>
      <w:pPr>
        <w:rPr>
          <w:rFonts w:hint="eastAsia"/>
        </w:rPr>
      </w:pPr>
      <w:r>
        <w:rPr>
          <w:rFonts w:hint="eastAsia"/>
        </w:rPr>
        <w:t>Жастарға нақты, түсінікті және сенімді ақпарат беру керек. Бұл үшін теологтар, дін мамандарының қатысуымен видеолар, кітаптар, мақалалар тарату қажет.</w:t>
      </w:r>
    </w:p>
    <w:p>
      <w:pPr>
        <w:rPr>
          <w:rFonts w:hint="eastAsia"/>
        </w:rPr>
      </w:pPr>
      <w:r>
        <w:rPr>
          <w:rFonts w:hint="eastAsia"/>
        </w:rPr>
        <w:t>Интернетте жалған уағыз, теріс идеология насихаттайтын парақшалар бар. Осындай мазмұнды анықтап, оған қарсы шынайы ақпарат тарату керек.</w:t>
      </w:r>
      <w:r>
        <w:rPr>
          <w:rFonts w:hint="default"/>
          <w:lang w:val="ru-RU"/>
        </w:rPr>
        <w:t xml:space="preserve"> </w:t>
      </w:r>
      <w:r>
        <w:rPr>
          <w:rFonts w:hint="eastAsia"/>
        </w:rPr>
        <w:t>TikTok, Instagram, YouTube сияқты платформаларда қысқа, бірақ әсерлі видеолар арқылы жастарға дұрыс бағыт беруге болады.</w:t>
      </w:r>
    </w:p>
    <w:p>
      <w:pPr>
        <w:rPr>
          <w:rFonts w:hint="eastAsia"/>
        </w:rPr>
      </w:pPr>
    </w:p>
    <w:p>
      <w:pPr>
        <w:rPr>
          <w:rFonts w:hint="eastAsia"/>
        </w:rPr>
      </w:pPr>
      <w:r>
        <w:rPr>
          <w:rFonts w:hint="eastAsia"/>
        </w:rPr>
        <w:t>Жастар – ел болашағы. Егер біз оларды дұрыс тәрбиелемесек, ертеңгі күні олар теріс ағымдардың құрбанына айналуы мүмкін. Бұл бүкіл қоғам үшін қауіп төндіреді. Сондықтан жастармен жүйелі жұмыс жасау қажет.</w:t>
      </w:r>
      <w:r>
        <w:rPr>
          <w:rFonts w:hint="default"/>
          <w:lang w:val="ru-RU"/>
        </w:rPr>
        <w:t xml:space="preserve"> </w:t>
      </w:r>
      <w:r>
        <w:rPr>
          <w:rFonts w:hint="eastAsia"/>
        </w:rPr>
        <w:t>Тәрбие мен ақпарат – радикалданудың алдын алудағы ең тиімді құралдар. Мемлекет, отбасы, мектеп, БАҚ – бәрі бірігіп, жастарға дұрыс жол көрсетуі керек. Сонда ғана біз қауіпсіз әрі тұрақты қоғам құра аламыз.</w:t>
      </w:r>
    </w:p>
    <w:p>
      <w:pPr/>
      <w:r>
        <w:rPr>
          <w:lang w:val="ru-RU"/>
        </w:rPr>
        <w:t>Жетек</w:t>
      </w:r>
      <w:r>
        <w:t>ші: Мұқан Нұрзат</w:t>
      </w:r>
    </w:p>
    <w:p>
      <w:pPr>
        <w:rPr>
          <w:lang w:val="en-GB"/>
        </w:rPr>
      </w:pPr>
      <w:r>
        <w:rPr>
          <w:lang w:val="en-GB"/>
        </w:rPr>
        <w:t>www.kaznu.kz</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2025-06-12T23:29:53Z</dcterms:created>
  <dc:creator>iPhone</dc:creator>
  <cp:lastModifiedBy>iPhone</cp:lastModifiedBy>
  <dcterms:modified xsi:type="dcterms:W3CDTF">2025-06-12T23:32:23Z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2052-11.34.10</vt:lpwstr>
  </property>
  <property fmtid="{D5CDD505-2E9C-101B-9397-08002B2CF9AE}" pid="3" name="ICV">
    <vt:lpwstr>944E421EBF063826A11C4B68D37B9545_31</vt:lpwstr>
  </property>
</Properties>
</file>