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5E" w:rsidRPr="002C7897" w:rsidRDefault="00A64A5E" w:rsidP="00A64A5E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  <w:bookmarkStart w:id="0" w:name="_GoBack"/>
      <w:proofErr w:type="spellStart"/>
      <w:r w:rsidRPr="000E38AB">
        <w:rPr>
          <w:rFonts w:ascii="Times New Roman" w:eastAsia="Times New Roman" w:hAnsi="Times New Roman" w:cs="Times New Roman"/>
          <w:sz w:val="28"/>
          <w:szCs w:val="28"/>
        </w:rPr>
        <w:t>Бурумбаева</w:t>
      </w:r>
      <w:proofErr w:type="spellEnd"/>
      <w:r w:rsidRPr="000E38AB">
        <w:rPr>
          <w:rFonts w:ascii="Times New Roman" w:eastAsia="Times New Roman" w:hAnsi="Times New Roman" w:cs="Times New Roman"/>
          <w:sz w:val="28"/>
          <w:szCs w:val="28"/>
        </w:rPr>
        <w:t xml:space="preserve"> Индира </w:t>
      </w:r>
      <w:proofErr w:type="spellStart"/>
      <w:r w:rsidRPr="000E38AB">
        <w:rPr>
          <w:rFonts w:ascii="Times New Roman" w:eastAsia="Times New Roman" w:hAnsi="Times New Roman" w:cs="Times New Roman"/>
          <w:sz w:val="28"/>
          <w:szCs w:val="28"/>
        </w:rPr>
        <w:t>Нурлановна</w:t>
      </w:r>
      <w:bookmarkEnd w:id="0"/>
      <w:proofErr w:type="spellEnd"/>
      <w:r w:rsidRPr="002C7897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,</w:t>
      </w:r>
    </w:p>
    <w:p w:rsidR="00A64A5E" w:rsidRDefault="00A64A5E" w:rsidP="00A64A5E">
      <w:pPr>
        <w:pStyle w:val="Default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магистрант</w:t>
      </w:r>
    </w:p>
    <w:p w:rsidR="00A64A5E" w:rsidRDefault="00A64A5E" w:rsidP="00A64A5E">
      <w:pPr>
        <w:pStyle w:val="Default"/>
        <w:jc w:val="righ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A3B55">
        <w:rPr>
          <w:sz w:val="28"/>
          <w:szCs w:val="28"/>
        </w:rPr>
        <w:t>аправлени</w:t>
      </w:r>
      <w:r>
        <w:rPr>
          <w:sz w:val="28"/>
          <w:szCs w:val="28"/>
        </w:rPr>
        <w:t xml:space="preserve">я </w:t>
      </w:r>
      <w:r w:rsidRPr="007A3B55">
        <w:rPr>
          <w:sz w:val="28"/>
          <w:szCs w:val="28"/>
        </w:rPr>
        <w:t xml:space="preserve"> подготовки</w:t>
      </w:r>
    </w:p>
    <w:p w:rsidR="00A64A5E" w:rsidRPr="005B4DB4" w:rsidRDefault="00A64A5E" w:rsidP="00A64A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DB4">
        <w:rPr>
          <w:rFonts w:ascii="Times New Roman" w:hAnsi="Times New Roman" w:cs="Times New Roman"/>
          <w:sz w:val="28"/>
          <w:szCs w:val="28"/>
        </w:rPr>
        <w:t>«44.04.0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4DB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Педагогическое</w:t>
      </w:r>
      <w:r w:rsidRPr="005B4DB4">
        <w:rPr>
          <w:rFonts w:ascii="Times New Roman" w:hAnsi="Times New Roman" w:cs="Times New Roman"/>
          <w:sz w:val="28"/>
          <w:szCs w:val="28"/>
        </w:rPr>
        <w:t xml:space="preserve"> образование»</w:t>
      </w:r>
    </w:p>
    <w:p w:rsidR="00A64A5E" w:rsidRDefault="00A64A5E" w:rsidP="00A64A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3B55"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64A5E" w:rsidRDefault="00A64A5E" w:rsidP="00A64A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A64A5E" w:rsidRPr="0067342D" w:rsidRDefault="00A64A5E" w:rsidP="00A64A5E">
      <w:pPr>
        <w:shd w:val="clear" w:color="auto" w:fill="FFFFFF"/>
        <w:tabs>
          <w:tab w:val="left" w:pos="5387"/>
        </w:tabs>
        <w:spacing w:after="0"/>
        <w:jc w:val="right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</w:t>
      </w:r>
      <w:r w:rsidRPr="00234B7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Научный руководитель д. </w:t>
      </w:r>
      <w:proofErr w:type="spellStart"/>
      <w:r w:rsidRPr="00234B7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</w:t>
      </w:r>
      <w:proofErr w:type="spellEnd"/>
      <w:r w:rsidRPr="00234B7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наук, профессор </w:t>
      </w:r>
      <w:r w:rsidRPr="00234B7E">
        <w:rPr>
          <w:rFonts w:ascii="Times New Roman" w:hAnsi="Times New Roman"/>
          <w:sz w:val="28"/>
          <w:szCs w:val="28"/>
        </w:rPr>
        <w:t>Е.В.</w:t>
      </w:r>
      <w:r w:rsidRPr="00234B7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234B7E">
        <w:rPr>
          <w:rFonts w:ascii="Times New Roman" w:hAnsi="Times New Roman"/>
          <w:sz w:val="28"/>
          <w:szCs w:val="28"/>
        </w:rPr>
        <w:t>Лопанова</w:t>
      </w:r>
      <w:proofErr w:type="spellEnd"/>
    </w:p>
    <w:p w:rsidR="00A64A5E" w:rsidRDefault="00A64A5E" w:rsidP="00A64A5E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35D61" w:rsidRPr="00535D61" w:rsidRDefault="00535D61" w:rsidP="00535D61">
      <w:pPr>
        <w:pStyle w:val="a5"/>
        <w:ind w:firstLine="709"/>
        <w:jc w:val="center"/>
        <w:rPr>
          <w:sz w:val="28"/>
          <w:szCs w:val="28"/>
        </w:rPr>
      </w:pPr>
      <w:r w:rsidRPr="00535D61">
        <w:rPr>
          <w:sz w:val="28"/>
          <w:szCs w:val="28"/>
        </w:rPr>
        <w:t xml:space="preserve">Организационно-педагогические условия управления процессом развития профессиональной карьеры педагогов 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Многофакторность процесса развития профессиональной  карьеры, затра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гивающего интересы личности организации и основывающегося на принципе взаимодействия, позволяет выделить целый ряд ха</w:t>
      </w:r>
      <w:r w:rsidRPr="00535D61">
        <w:rPr>
          <w:rFonts w:ascii="Times New Roman" w:hAnsi="Times New Roman" w:cs="Times New Roman"/>
          <w:sz w:val="28"/>
          <w:szCs w:val="28"/>
        </w:rPr>
        <w:softHyphen/>
        <w:t xml:space="preserve">рактеризующих его позиций. </w:t>
      </w:r>
    </w:p>
    <w:p w:rsidR="00535D61" w:rsidRPr="00535D61" w:rsidRDefault="008D13CF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анализ литературы по проблеме исследования позволил определить, что на эффективность управления развитием профессиональной карьеры педагогов влияет</w:t>
      </w:r>
      <w:r w:rsidR="00A327F4">
        <w:rPr>
          <w:rFonts w:ascii="Times New Roman" w:hAnsi="Times New Roman" w:cs="Times New Roman"/>
          <w:sz w:val="28"/>
          <w:szCs w:val="28"/>
        </w:rPr>
        <w:t xml:space="preserve"> </w:t>
      </w:r>
      <w:r w:rsidR="00A327F4" w:rsidRPr="00535D61">
        <w:rPr>
          <w:rFonts w:ascii="Times New Roman" w:hAnsi="Times New Roman" w:cs="Times New Roman"/>
          <w:sz w:val="28"/>
          <w:szCs w:val="28"/>
        </w:rPr>
        <w:t>[2]</w:t>
      </w:r>
      <w:r w:rsidR="00535D61" w:rsidRPr="00535D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-позиция руководителя, его профессионализм, правильно вы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бранный стиль руководства;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-наличие внешних показателей успешности движения в про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фессии (квалификационные категории, отраслевые и правительст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венные награды, результаты научно-исследовательской деятель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ности);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-наличие адекватной системы оценивания, ее соотнесение с ценностями конкретного работника;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-поддержка и стимулирование творчества, как одной из наи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более существенных и необходимых характеристик педагогиче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ского труда;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-развитие рефлексивно-творческих качеств, возможное на ос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нове достаточной профессионально-методической подготовки.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Наиболее полную и развернутую характеристику представля</w:t>
      </w:r>
      <w:r w:rsidR="00A327F4">
        <w:rPr>
          <w:rFonts w:ascii="Times New Roman" w:hAnsi="Times New Roman" w:cs="Times New Roman"/>
          <w:sz w:val="28"/>
          <w:szCs w:val="28"/>
        </w:rPr>
        <w:t>ю</w:t>
      </w:r>
      <w:r w:rsidRPr="00535D61">
        <w:rPr>
          <w:rFonts w:ascii="Times New Roman" w:hAnsi="Times New Roman" w:cs="Times New Roman"/>
          <w:sz w:val="28"/>
          <w:szCs w:val="28"/>
        </w:rPr>
        <w:t xml:space="preserve">т в своем исследовании </w:t>
      </w:r>
      <w:r w:rsidR="00A327F4" w:rsidRPr="00866F7E">
        <w:rPr>
          <w:rFonts w:ascii="Times New Roman" w:hAnsi="Times New Roman" w:cs="Times New Roman"/>
          <w:sz w:val="28"/>
          <w:szCs w:val="28"/>
        </w:rPr>
        <w:t>Ю. С.</w:t>
      </w:r>
      <w:r w:rsidR="00A327F4">
        <w:rPr>
          <w:rFonts w:ascii="Times New Roman" w:hAnsi="Times New Roman" w:cs="Times New Roman"/>
          <w:sz w:val="28"/>
          <w:szCs w:val="28"/>
        </w:rPr>
        <w:t xml:space="preserve"> </w:t>
      </w:r>
      <w:r w:rsidR="00A327F4" w:rsidRPr="00866F7E">
        <w:rPr>
          <w:rFonts w:ascii="Times New Roman" w:hAnsi="Times New Roman" w:cs="Times New Roman"/>
          <w:sz w:val="28"/>
          <w:szCs w:val="28"/>
        </w:rPr>
        <w:t xml:space="preserve">Колесников, В. П. Кобзева </w:t>
      </w:r>
      <w:r w:rsidRPr="00535D61">
        <w:rPr>
          <w:rFonts w:ascii="Times New Roman" w:hAnsi="Times New Roman" w:cs="Times New Roman"/>
          <w:sz w:val="28"/>
          <w:szCs w:val="28"/>
        </w:rPr>
        <w:t>[5]. Он</w:t>
      </w:r>
      <w:r w:rsidR="00A327F4">
        <w:rPr>
          <w:rFonts w:ascii="Times New Roman" w:hAnsi="Times New Roman" w:cs="Times New Roman"/>
          <w:sz w:val="28"/>
          <w:szCs w:val="28"/>
        </w:rPr>
        <w:t>и</w:t>
      </w:r>
      <w:r w:rsidRPr="00535D61">
        <w:rPr>
          <w:rFonts w:ascii="Times New Roman" w:hAnsi="Times New Roman" w:cs="Times New Roman"/>
          <w:sz w:val="28"/>
          <w:szCs w:val="28"/>
        </w:rPr>
        <w:t xml:space="preserve"> счита</w:t>
      </w:r>
      <w:r w:rsidR="00A327F4">
        <w:rPr>
          <w:rFonts w:ascii="Times New Roman" w:hAnsi="Times New Roman" w:cs="Times New Roman"/>
          <w:sz w:val="28"/>
          <w:szCs w:val="28"/>
        </w:rPr>
        <w:t>ю</w:t>
      </w:r>
      <w:r w:rsidRPr="00535D61">
        <w:rPr>
          <w:rFonts w:ascii="Times New Roman" w:hAnsi="Times New Roman" w:cs="Times New Roman"/>
          <w:sz w:val="28"/>
          <w:szCs w:val="28"/>
        </w:rPr>
        <w:t>т, что развитие карьерного процесса должно быть: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35D61">
        <w:rPr>
          <w:rFonts w:ascii="Times New Roman" w:hAnsi="Times New Roman" w:cs="Times New Roman"/>
          <w:sz w:val="28"/>
          <w:szCs w:val="28"/>
        </w:rPr>
        <w:t>партисипативным</w:t>
      </w:r>
      <w:proofErr w:type="spellEnd"/>
      <w:r w:rsidRPr="00535D61">
        <w:rPr>
          <w:rFonts w:ascii="Times New Roman" w:hAnsi="Times New Roman" w:cs="Times New Roman"/>
          <w:sz w:val="28"/>
          <w:szCs w:val="28"/>
        </w:rPr>
        <w:t xml:space="preserve"> (создавать атмосферу диалога между ад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министрацией и учителем);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35D61">
        <w:rPr>
          <w:rFonts w:ascii="Times New Roman" w:hAnsi="Times New Roman" w:cs="Times New Roman"/>
          <w:sz w:val="28"/>
          <w:szCs w:val="28"/>
        </w:rPr>
        <w:t>научно-концептуальным</w:t>
      </w:r>
      <w:proofErr w:type="gramEnd"/>
      <w:r w:rsidRPr="00535D61">
        <w:rPr>
          <w:rFonts w:ascii="Times New Roman" w:hAnsi="Times New Roman" w:cs="Times New Roman"/>
          <w:sz w:val="28"/>
          <w:szCs w:val="28"/>
        </w:rPr>
        <w:t xml:space="preserve"> (базироваться на современных дос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тижениях теории управления, психологии, социологии);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 xml:space="preserve">-комплексным (воздействовать на многочисленные факторы, связанные с личностью деятеля карьеры и с его </w:t>
      </w:r>
      <w:proofErr w:type="spellStart"/>
      <w:r w:rsidRPr="00535D61">
        <w:rPr>
          <w:rFonts w:ascii="Times New Roman" w:hAnsi="Times New Roman" w:cs="Times New Roman"/>
          <w:sz w:val="28"/>
          <w:szCs w:val="28"/>
        </w:rPr>
        <w:t>внеорганизацио</w:t>
      </w:r>
      <w:proofErr w:type="gramStart"/>
      <w:r w:rsidRPr="00535D6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5D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35D61">
        <w:rPr>
          <w:rFonts w:ascii="Times New Roman" w:hAnsi="Times New Roman" w:cs="Times New Roman"/>
          <w:sz w:val="28"/>
          <w:szCs w:val="28"/>
        </w:rPr>
        <w:t xml:space="preserve"> ной и организационной составляющими микросреды и макросре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ды карьерного развития);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-антикризисным (предупреждать появление или смягчать про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текание кризисов, связанных с противоречиями между возможно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стями педагогов и требованиями должности, с началом, серединой, концом карьеры, кризисов общего развития человека, с синдро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мом профессионального выгорания);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Pr="00535D61">
        <w:rPr>
          <w:rFonts w:ascii="Times New Roman" w:hAnsi="Times New Roman" w:cs="Times New Roman"/>
          <w:sz w:val="28"/>
          <w:szCs w:val="28"/>
        </w:rPr>
        <w:t>стратегическим</w:t>
      </w:r>
      <w:proofErr w:type="gramEnd"/>
      <w:r w:rsidRPr="00535D61">
        <w:rPr>
          <w:rFonts w:ascii="Times New Roman" w:hAnsi="Times New Roman" w:cs="Times New Roman"/>
          <w:sz w:val="28"/>
          <w:szCs w:val="28"/>
        </w:rPr>
        <w:t xml:space="preserve"> (иметь устремлённость в будущее, ориенти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роваться на долгосрочные выводы, долговременные цели);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-мотивационным (основываться на приоритете мотивации над распорядительством; социально-психологических методов воздей</w:t>
      </w:r>
      <w:r w:rsidRPr="00535D61">
        <w:rPr>
          <w:rFonts w:ascii="Times New Roman" w:hAnsi="Times New Roman" w:cs="Times New Roman"/>
          <w:sz w:val="28"/>
          <w:szCs w:val="28"/>
        </w:rPr>
        <w:softHyphen/>
        <w:t xml:space="preserve">ствия над </w:t>
      </w:r>
      <w:proofErr w:type="gramStart"/>
      <w:r w:rsidRPr="00535D61">
        <w:rPr>
          <w:rFonts w:ascii="Times New Roman" w:hAnsi="Times New Roman" w:cs="Times New Roman"/>
          <w:sz w:val="28"/>
          <w:szCs w:val="28"/>
        </w:rPr>
        <w:t>административными</w:t>
      </w:r>
      <w:proofErr w:type="gramEnd"/>
      <w:r w:rsidRPr="00535D61">
        <w:rPr>
          <w:rFonts w:ascii="Times New Roman" w:hAnsi="Times New Roman" w:cs="Times New Roman"/>
          <w:sz w:val="28"/>
          <w:szCs w:val="28"/>
        </w:rPr>
        <w:t>);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 xml:space="preserve">-резонансным (быть направленным на активизацию </w:t>
      </w:r>
      <w:proofErr w:type="spellStart"/>
      <w:r w:rsidRPr="00535D61">
        <w:rPr>
          <w:rFonts w:ascii="Times New Roman" w:hAnsi="Times New Roman" w:cs="Times New Roman"/>
          <w:sz w:val="28"/>
          <w:szCs w:val="28"/>
        </w:rPr>
        <w:t>самоорга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низующего</w:t>
      </w:r>
      <w:proofErr w:type="spellEnd"/>
      <w:r w:rsidRPr="00535D61">
        <w:rPr>
          <w:rFonts w:ascii="Times New Roman" w:hAnsi="Times New Roman" w:cs="Times New Roman"/>
          <w:sz w:val="28"/>
          <w:szCs w:val="28"/>
        </w:rPr>
        <w:t xml:space="preserve"> начала, способствовать включению механизмов само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управления карьерой на уровне каждого педагога);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-программно-целевым (быть эффективным, основанным на целесообразности и планомерности);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35D61">
        <w:rPr>
          <w:rFonts w:ascii="Times New Roman" w:hAnsi="Times New Roman" w:cs="Times New Roman"/>
          <w:sz w:val="28"/>
          <w:szCs w:val="28"/>
        </w:rPr>
        <w:t>проектным</w:t>
      </w:r>
      <w:proofErr w:type="gramEnd"/>
      <w:r w:rsidRPr="00535D61">
        <w:rPr>
          <w:rFonts w:ascii="Times New Roman" w:hAnsi="Times New Roman" w:cs="Times New Roman"/>
          <w:sz w:val="28"/>
          <w:szCs w:val="28"/>
        </w:rPr>
        <w:t xml:space="preserve"> (учитывать уникальность, неповторимость жиз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ненной ситуации, индивидуальной карьеры каждого педагога);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61">
        <w:rPr>
          <w:rFonts w:ascii="Times New Roman" w:hAnsi="Times New Roman" w:cs="Times New Roman"/>
          <w:sz w:val="28"/>
          <w:szCs w:val="28"/>
        </w:rPr>
        <w:t>-системным (обладать определённой совокупностью компо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нентов, тесно взаимосвязанных, согласованных между собой, слу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жащих одной цели и образующих единую целостность);</w:t>
      </w:r>
      <w:proofErr w:type="gramEnd"/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35D61">
        <w:rPr>
          <w:rFonts w:ascii="Times New Roman" w:hAnsi="Times New Roman" w:cs="Times New Roman"/>
          <w:sz w:val="28"/>
          <w:szCs w:val="28"/>
        </w:rPr>
        <w:t>личностно-ориентированным</w:t>
      </w:r>
      <w:proofErr w:type="gramEnd"/>
      <w:r w:rsidRPr="00535D61">
        <w:rPr>
          <w:rFonts w:ascii="Times New Roman" w:hAnsi="Times New Roman" w:cs="Times New Roman"/>
          <w:sz w:val="28"/>
          <w:szCs w:val="28"/>
        </w:rPr>
        <w:t xml:space="preserve"> (учитывать личностные инди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видуальные особенности педагога).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Реализовать функции развития карьеры педагогов колледжа на уровне заместителя директора мож</w:t>
      </w:r>
      <w:r w:rsidRPr="00535D61">
        <w:rPr>
          <w:rFonts w:ascii="Times New Roman" w:hAnsi="Times New Roman" w:cs="Times New Roman"/>
          <w:sz w:val="28"/>
          <w:szCs w:val="28"/>
        </w:rPr>
        <w:softHyphen/>
        <w:t xml:space="preserve">но при соблюдении определённых условий. 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 xml:space="preserve">Во-первых, должна быть четкая нормативно-правовая база системы и механизмов развития  карьеры. Среди прочих условий </w:t>
      </w:r>
      <w:r w:rsidR="007B0473" w:rsidRPr="00866F7E">
        <w:rPr>
          <w:rFonts w:ascii="Times New Roman" w:hAnsi="Times New Roman" w:cs="Times New Roman"/>
          <w:sz w:val="28"/>
          <w:szCs w:val="28"/>
        </w:rPr>
        <w:t xml:space="preserve">А. И. Жилина </w:t>
      </w:r>
      <w:r w:rsidRPr="00535D61">
        <w:rPr>
          <w:rFonts w:ascii="Times New Roman" w:hAnsi="Times New Roman" w:cs="Times New Roman"/>
          <w:sz w:val="28"/>
          <w:szCs w:val="28"/>
        </w:rPr>
        <w:t>выделяет [3]: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-осознание ценности профессионального опыта человека как важнейшего фактора, карьерного развития;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-конкурентоспособность специалиста (обладание таким лич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ностным и профессиональным потенциалом, который позволил бы выдержать конкуренцию);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-создание базы данных профессионального опыта, профессио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нального потенциала личности и потенциальных условий его реализации в организации;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 xml:space="preserve">-создание системы работы по управлению карьерой; 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-относительная стабильность организационной и должност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ной структуры органов государственной власти, организации, на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личие научно обоснованного карьерного пространства;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 xml:space="preserve"> -наличие карьерной ориентации специалиста. 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Мы рассматриваем феномен развития  профессиональной карьеры педагогов колледжа на уровне заместителя директора как совокупность взаимодействующих элементов, представляющих собой определённую целостность, спроектиро</w:t>
      </w:r>
      <w:r w:rsidRPr="00535D61">
        <w:rPr>
          <w:rFonts w:ascii="Times New Roman" w:hAnsi="Times New Roman" w:cs="Times New Roman"/>
          <w:sz w:val="28"/>
          <w:szCs w:val="28"/>
        </w:rPr>
        <w:softHyphen/>
        <w:t xml:space="preserve">ванных для достижения некоторой цели, взаимодействующих со средой. 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В менеджменте используются достаточно много моделей вос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хождения работников по ступеням карьеры. Наиболее известные из них три: модель жизненных циклов, организационн</w:t>
      </w:r>
      <w:proofErr w:type="gramStart"/>
      <w:r w:rsidRPr="00535D6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35D61">
        <w:rPr>
          <w:rFonts w:ascii="Times New Roman" w:hAnsi="Times New Roman" w:cs="Times New Roman"/>
          <w:sz w:val="28"/>
          <w:szCs w:val="28"/>
        </w:rPr>
        <w:t xml:space="preserve"> ориентированная модель и модель личностной ориентации</w:t>
      </w:r>
      <w:r w:rsidR="0035494D">
        <w:rPr>
          <w:rFonts w:ascii="Times New Roman" w:hAnsi="Times New Roman" w:cs="Times New Roman"/>
          <w:sz w:val="28"/>
          <w:szCs w:val="28"/>
        </w:rPr>
        <w:t xml:space="preserve"> </w:t>
      </w:r>
      <w:r w:rsidR="0035494D" w:rsidRPr="0035494D">
        <w:rPr>
          <w:rFonts w:ascii="Times New Roman" w:hAnsi="Times New Roman" w:cs="Times New Roman"/>
          <w:sz w:val="28"/>
          <w:szCs w:val="28"/>
        </w:rPr>
        <w:t>[5]</w:t>
      </w:r>
      <w:r w:rsidRPr="00535D61">
        <w:rPr>
          <w:rFonts w:ascii="Times New Roman" w:hAnsi="Times New Roman" w:cs="Times New Roman"/>
          <w:sz w:val="28"/>
          <w:szCs w:val="28"/>
        </w:rPr>
        <w:t>.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lastRenderedPageBreak/>
        <w:t>Модель</w:t>
      </w:r>
      <w:r w:rsidRPr="00535D61">
        <w:rPr>
          <w:rStyle w:val="6"/>
          <w:sz w:val="28"/>
          <w:szCs w:val="28"/>
        </w:rPr>
        <w:t xml:space="preserve"> </w:t>
      </w:r>
      <w:r w:rsidRPr="007B0473">
        <w:rPr>
          <w:rStyle w:val="6"/>
          <w:i w:val="0"/>
          <w:sz w:val="28"/>
          <w:szCs w:val="28"/>
        </w:rPr>
        <w:t>жизненных циклов</w:t>
      </w:r>
      <w:r w:rsidRPr="00535D61">
        <w:rPr>
          <w:rFonts w:ascii="Times New Roman" w:hAnsi="Times New Roman" w:cs="Times New Roman"/>
          <w:sz w:val="28"/>
          <w:szCs w:val="28"/>
        </w:rPr>
        <w:t xml:space="preserve"> базируется на том основании, что за время своей работы индивид периодически сталкивается с си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туациями, которые требуют от него усложняющихся профессио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нальных действии. Поэтому каждый раз в таких случаях он ока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зывается перед необходимостью совершенствовать свои навыки или переучиваться.</w:t>
      </w:r>
    </w:p>
    <w:p w:rsidR="007B0473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473">
        <w:rPr>
          <w:rStyle w:val="6"/>
          <w:i w:val="0"/>
          <w:sz w:val="28"/>
          <w:szCs w:val="28"/>
        </w:rPr>
        <w:t>Организационно-ориентированная</w:t>
      </w:r>
      <w:r w:rsidRPr="007B04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0473">
        <w:rPr>
          <w:rFonts w:ascii="Times New Roman" w:hAnsi="Times New Roman" w:cs="Times New Roman"/>
          <w:sz w:val="28"/>
          <w:szCs w:val="28"/>
        </w:rPr>
        <w:t>модель</w:t>
      </w:r>
      <w:r w:rsidRPr="00535D61">
        <w:rPr>
          <w:rFonts w:ascii="Times New Roman" w:hAnsi="Times New Roman" w:cs="Times New Roman"/>
          <w:sz w:val="28"/>
          <w:szCs w:val="28"/>
        </w:rPr>
        <w:t xml:space="preserve"> под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черкивает тот факт, что индивид продвигается по стадиям карье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ры, зарождающимся в самой организации, где действуют слажен</w:t>
      </w:r>
      <w:r w:rsidRPr="00535D61">
        <w:rPr>
          <w:rFonts w:ascii="Times New Roman" w:hAnsi="Times New Roman" w:cs="Times New Roman"/>
          <w:sz w:val="28"/>
          <w:szCs w:val="28"/>
        </w:rPr>
        <w:softHyphen/>
        <w:t xml:space="preserve">ные рабочие группы. Индивиду здесь приходится подлаживаться под темп поведения своих коллег. 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Модель</w:t>
      </w:r>
      <w:r w:rsidRPr="00535D61">
        <w:rPr>
          <w:rStyle w:val="5"/>
          <w:sz w:val="28"/>
          <w:szCs w:val="28"/>
        </w:rPr>
        <w:t xml:space="preserve"> </w:t>
      </w:r>
      <w:r w:rsidRPr="007B0473">
        <w:rPr>
          <w:rStyle w:val="5"/>
          <w:i w:val="0"/>
          <w:sz w:val="28"/>
          <w:szCs w:val="28"/>
        </w:rPr>
        <w:t>личной ориентации</w:t>
      </w:r>
      <w:r w:rsidRPr="00535D61">
        <w:rPr>
          <w:rFonts w:ascii="Times New Roman" w:hAnsi="Times New Roman" w:cs="Times New Roman"/>
          <w:sz w:val="28"/>
          <w:szCs w:val="28"/>
        </w:rPr>
        <w:t xml:space="preserve"> опи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сывает продвижение по карьерным стадиям, исходя из своих по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требностей: одни хотят быстрого продвижения, другие не спешат, а третьи не прочь остаться на одной и той же стадии вплоть до пенсии (преподаватели, консультанты, разработчики). Используя метод моделирования как методологическую осно</w:t>
      </w:r>
      <w:r w:rsidRPr="00535D61">
        <w:rPr>
          <w:rFonts w:ascii="Times New Roman" w:hAnsi="Times New Roman" w:cs="Times New Roman"/>
          <w:sz w:val="28"/>
          <w:szCs w:val="28"/>
        </w:rPr>
        <w:softHyphen/>
        <w:t xml:space="preserve">ву нашего исследования, можно представить модель реализации организационно-педагогических условий развития карьеры педагогов колледжа на уровне заместителя директора. </w:t>
      </w:r>
      <w:r w:rsidRPr="00535D61">
        <w:rPr>
          <w:rFonts w:ascii="Times New Roman" w:hAnsi="Times New Roman" w:cs="Times New Roman"/>
          <w:sz w:val="28"/>
          <w:szCs w:val="28"/>
        </w:rPr>
        <w:tab/>
      </w:r>
    </w:p>
    <w:p w:rsidR="00535D61" w:rsidRPr="00535D61" w:rsidRDefault="002E4DC3" w:rsidP="00535D61">
      <w:pPr>
        <w:pStyle w:val="a3"/>
        <w:spacing w:after="0" w:line="240" w:lineRule="auto"/>
        <w:ind w:firstLine="709"/>
        <w:jc w:val="both"/>
        <w:rPr>
          <w:rStyle w:val="9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управления развитием  профессиональной карьеры </w:t>
      </w:r>
      <w:r w:rsidR="00535D61" w:rsidRPr="00535D61">
        <w:rPr>
          <w:rFonts w:ascii="Times New Roman" w:hAnsi="Times New Roman" w:cs="Times New Roman"/>
          <w:sz w:val="28"/>
          <w:szCs w:val="28"/>
        </w:rPr>
        <w:t xml:space="preserve"> включает пять компонентов: целеполагающий, организационный, содержательный, контрольн</w:t>
      </w:r>
      <w:proofErr w:type="gramStart"/>
      <w:r w:rsidR="00535D61" w:rsidRPr="00535D6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35D61" w:rsidRPr="00535D61">
        <w:rPr>
          <w:rFonts w:ascii="Times New Roman" w:hAnsi="Times New Roman" w:cs="Times New Roman"/>
          <w:sz w:val="28"/>
          <w:szCs w:val="28"/>
        </w:rPr>
        <w:t xml:space="preserve"> регулировочный и оценочно-аналитический</w:t>
      </w:r>
      <w:r w:rsidR="0035494D" w:rsidRPr="0035494D">
        <w:rPr>
          <w:rFonts w:ascii="Times New Roman" w:hAnsi="Times New Roman" w:cs="Times New Roman"/>
          <w:sz w:val="28"/>
          <w:szCs w:val="28"/>
        </w:rPr>
        <w:t xml:space="preserve"> [1]</w:t>
      </w:r>
      <w:r w:rsidR="00535D61" w:rsidRPr="00535D61">
        <w:rPr>
          <w:rFonts w:ascii="Times New Roman" w:hAnsi="Times New Roman" w:cs="Times New Roman"/>
          <w:sz w:val="28"/>
          <w:szCs w:val="28"/>
        </w:rPr>
        <w:t>.</w:t>
      </w:r>
      <w:r w:rsidR="00535D61" w:rsidRPr="00535D61">
        <w:rPr>
          <w:rStyle w:val="9"/>
          <w:sz w:val="28"/>
          <w:szCs w:val="28"/>
        </w:rPr>
        <w:tab/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C3">
        <w:rPr>
          <w:rStyle w:val="9"/>
          <w:b w:val="0"/>
          <w:sz w:val="28"/>
          <w:szCs w:val="28"/>
        </w:rPr>
        <w:t>Целеполагающий компонент</w:t>
      </w:r>
      <w:r w:rsidRPr="00535D61">
        <w:rPr>
          <w:rFonts w:ascii="Times New Roman" w:hAnsi="Times New Roman" w:cs="Times New Roman"/>
          <w:sz w:val="28"/>
          <w:szCs w:val="28"/>
        </w:rPr>
        <w:t xml:space="preserve"> состоит из цели и задач процесса развития профессиональной карьеры педагогов колледжа на уровне заместителя директора.  </w:t>
      </w:r>
    </w:p>
    <w:p w:rsidR="00535D61" w:rsidRPr="00535D61" w:rsidRDefault="00535D61" w:rsidP="002E4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Цель процесса развития профессиональной карьеры педагога состо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ит в обеспечении условий и порядка развития карьерного движе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ния и достижение на этой основе непрерывности качест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венных преобразований деятельности колледжа в соответствии с из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менениями, происходящими в обществе.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C3">
        <w:rPr>
          <w:rStyle w:val="9"/>
          <w:b w:val="0"/>
          <w:sz w:val="28"/>
          <w:szCs w:val="28"/>
        </w:rPr>
        <w:t>Организационный компонент</w:t>
      </w:r>
      <w:r w:rsidRPr="00535D61">
        <w:rPr>
          <w:rFonts w:ascii="Times New Roman" w:hAnsi="Times New Roman" w:cs="Times New Roman"/>
          <w:sz w:val="28"/>
          <w:szCs w:val="28"/>
        </w:rPr>
        <w:t xml:space="preserve"> включает в себя следующую ор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ганизационно-подготовительную деятельность по определению основных направлений комплексной стратегии карьерного разви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тия</w:t>
      </w:r>
      <w:r w:rsidR="0035494D" w:rsidRPr="0035494D">
        <w:rPr>
          <w:rFonts w:ascii="Times New Roman" w:hAnsi="Times New Roman" w:cs="Times New Roman"/>
          <w:sz w:val="28"/>
          <w:szCs w:val="28"/>
        </w:rPr>
        <w:t xml:space="preserve"> [4]</w:t>
      </w:r>
      <w:r w:rsidRPr="00535D61">
        <w:rPr>
          <w:rFonts w:ascii="Times New Roman" w:hAnsi="Times New Roman" w:cs="Times New Roman"/>
          <w:sz w:val="28"/>
          <w:szCs w:val="28"/>
        </w:rPr>
        <w:t>: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-изучение характерных черт педагога как особой профессио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нальной группы;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 xml:space="preserve">-создание структуры управления карьерным развитием; 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 xml:space="preserve">-сбор правового и нормативно-методического обеспечения; </w:t>
      </w:r>
      <w:proofErr w:type="gramStart"/>
      <w:r w:rsidRPr="00535D6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35D61">
        <w:rPr>
          <w:rFonts w:ascii="Times New Roman" w:hAnsi="Times New Roman" w:cs="Times New Roman"/>
          <w:sz w:val="28"/>
          <w:szCs w:val="28"/>
        </w:rPr>
        <w:t>роведение исследования макросреды;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-определение текущего состояния конкурентоспособности персо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нала;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 xml:space="preserve">-определение направлений карьерного развития; 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-создание плана обучения.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C3">
        <w:rPr>
          <w:rStyle w:val="9"/>
          <w:b w:val="0"/>
          <w:sz w:val="28"/>
          <w:szCs w:val="28"/>
        </w:rPr>
        <w:t>Содержательный компонент</w:t>
      </w:r>
      <w:r w:rsidRPr="00535D61">
        <w:rPr>
          <w:rFonts w:ascii="Times New Roman" w:hAnsi="Times New Roman" w:cs="Times New Roman"/>
          <w:sz w:val="28"/>
          <w:szCs w:val="28"/>
        </w:rPr>
        <w:t xml:space="preserve"> включает в себя деятельность со сто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роны заместителя директора, деятельность со стороны педагога и их со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вместную деятельность.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К деятельности со стороны заместителя директора относится</w:t>
      </w:r>
      <w:r w:rsidR="0035494D" w:rsidRPr="001D70B8">
        <w:rPr>
          <w:rFonts w:ascii="Times New Roman" w:hAnsi="Times New Roman" w:cs="Times New Roman"/>
          <w:sz w:val="28"/>
          <w:szCs w:val="28"/>
        </w:rPr>
        <w:t xml:space="preserve"> [6]</w:t>
      </w:r>
      <w:r w:rsidRPr="00535D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 xml:space="preserve">-создание краткой экспертной характеристики сотрудников; 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-создание сводного аттестационного листа;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-определение модели взаимодействия сотрудников в коллек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тиве;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lastRenderedPageBreak/>
        <w:t>-разработка диагностических материалов.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Деятельность педагога направлена на создание индивидуаль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ной программы карьерного развития и отслеживание процесса ее осуществления и включает в себя овладение навыками моделиро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вания собственной профессиональной карьеры.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61">
        <w:rPr>
          <w:rFonts w:ascii="Times New Roman" w:hAnsi="Times New Roman" w:cs="Times New Roman"/>
          <w:sz w:val="28"/>
          <w:szCs w:val="28"/>
        </w:rPr>
        <w:t xml:space="preserve">Построение системы совместной деятельности заместителя директора колледжа  и </w:t>
      </w:r>
      <w:proofErr w:type="spellStart"/>
      <w:r w:rsidRPr="00535D61">
        <w:rPr>
          <w:rFonts w:ascii="Times New Roman" w:hAnsi="Times New Roman" w:cs="Times New Roman"/>
          <w:sz w:val="28"/>
          <w:szCs w:val="28"/>
        </w:rPr>
        <w:t>педагов</w:t>
      </w:r>
      <w:proofErr w:type="spellEnd"/>
      <w:r w:rsidRPr="00535D61">
        <w:rPr>
          <w:rFonts w:ascii="Times New Roman" w:hAnsi="Times New Roman" w:cs="Times New Roman"/>
          <w:sz w:val="28"/>
          <w:szCs w:val="28"/>
        </w:rPr>
        <w:t xml:space="preserve"> включает в себя теоретические и практические занятия по обеспечению карьерного развития, в которой деятельность педагогов по самообразованию интегрируется с деятельностью ор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ганизации по повышению ее профессионального потенциала в це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лом.</w:t>
      </w:r>
      <w:proofErr w:type="gramEnd"/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C3">
        <w:rPr>
          <w:rStyle w:val="8"/>
          <w:b w:val="0"/>
          <w:sz w:val="28"/>
          <w:szCs w:val="28"/>
        </w:rPr>
        <w:t>Контрольно-регулировочный компонент</w:t>
      </w:r>
      <w:r w:rsidRPr="00535D61">
        <w:rPr>
          <w:rFonts w:ascii="Times New Roman" w:hAnsi="Times New Roman" w:cs="Times New Roman"/>
          <w:sz w:val="28"/>
          <w:szCs w:val="28"/>
        </w:rPr>
        <w:t xml:space="preserve"> включает в себя следую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щие направления</w:t>
      </w:r>
      <w:r w:rsidR="001D70B8" w:rsidRPr="001D70B8">
        <w:rPr>
          <w:rFonts w:ascii="Times New Roman" w:hAnsi="Times New Roman" w:cs="Times New Roman"/>
          <w:sz w:val="28"/>
          <w:szCs w:val="28"/>
        </w:rPr>
        <w:t xml:space="preserve"> [5]</w:t>
      </w:r>
      <w:r w:rsidRPr="00535D61">
        <w:rPr>
          <w:rFonts w:ascii="Times New Roman" w:hAnsi="Times New Roman" w:cs="Times New Roman"/>
          <w:sz w:val="28"/>
          <w:szCs w:val="28"/>
        </w:rPr>
        <w:t>: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1.Административное руководство карьерным развитием педагогов. Эта система складывается из отдельных структурных эле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ментов, позволяющих соотнести результаты наблюдений и ком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плексных исследований деятельности педагога с результатами его самооценки и рефлексивно-ориентированного самоанализа.</w:t>
      </w:r>
    </w:p>
    <w:p w:rsidR="00535D61" w:rsidRPr="00535D61" w:rsidRDefault="002E4DC3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деятельности пе</w:t>
      </w:r>
      <w:r w:rsidR="00535D61" w:rsidRPr="00535D61">
        <w:rPr>
          <w:rFonts w:ascii="Times New Roman" w:hAnsi="Times New Roman" w:cs="Times New Roman"/>
          <w:sz w:val="28"/>
          <w:szCs w:val="28"/>
        </w:rPr>
        <w:t>дагога по самообразованию, по</w:t>
      </w:r>
      <w:r w:rsidR="00535D61" w:rsidRPr="00535D61">
        <w:rPr>
          <w:rFonts w:ascii="Times New Roman" w:hAnsi="Times New Roman" w:cs="Times New Roman"/>
          <w:sz w:val="28"/>
          <w:szCs w:val="28"/>
        </w:rPr>
        <w:softHyphen/>
        <w:t>зволяющий обеспечить необходимый баланс между требованиями профессиональной деятельности и требованиями, выдви</w:t>
      </w:r>
      <w:r w:rsidR="00535D61" w:rsidRPr="00535D61">
        <w:rPr>
          <w:rFonts w:ascii="Times New Roman" w:hAnsi="Times New Roman" w:cs="Times New Roman"/>
          <w:sz w:val="28"/>
          <w:szCs w:val="28"/>
        </w:rPr>
        <w:softHyphen/>
        <w:t>гаемыми обществом к педагогическому процессу колледжа на настоящий момент.</w:t>
      </w:r>
    </w:p>
    <w:p w:rsidR="00535D61" w:rsidRPr="00535D61" w:rsidRDefault="002E4DC3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5D61" w:rsidRPr="00535D61">
        <w:rPr>
          <w:rFonts w:ascii="Times New Roman" w:hAnsi="Times New Roman" w:cs="Times New Roman"/>
          <w:sz w:val="28"/>
          <w:szCs w:val="28"/>
        </w:rPr>
        <w:t>3.Диагностика</w:t>
      </w:r>
      <w:r w:rsidR="00535D61" w:rsidRPr="00535D61">
        <w:rPr>
          <w:rFonts w:ascii="Times New Roman" w:hAnsi="Times New Roman" w:cs="Times New Roman"/>
          <w:sz w:val="28"/>
          <w:szCs w:val="28"/>
        </w:rPr>
        <w:tab/>
        <w:t>и рейтинговая оценка профессиональной дея</w:t>
      </w:r>
      <w:r w:rsidR="00535D61" w:rsidRPr="00535D61">
        <w:rPr>
          <w:rFonts w:ascii="Times New Roman" w:hAnsi="Times New Roman" w:cs="Times New Roman"/>
          <w:sz w:val="28"/>
          <w:szCs w:val="28"/>
        </w:rPr>
        <w:softHyphen/>
        <w:t>тельности педагога, позволяющая учителю реально представить результаты своего труда, увидеть свои резервы, иметь стимул к непрерывному самосовершенствованию, профессиональному рос</w:t>
      </w:r>
      <w:r w:rsidR="00535D61" w:rsidRPr="00535D61">
        <w:rPr>
          <w:rFonts w:ascii="Times New Roman" w:hAnsi="Times New Roman" w:cs="Times New Roman"/>
          <w:sz w:val="28"/>
          <w:szCs w:val="28"/>
        </w:rPr>
        <w:softHyphen/>
        <w:t>ту. Эта технология позволяет администрации школы организо</w:t>
      </w:r>
      <w:r w:rsidR="00535D61" w:rsidRPr="00535D61">
        <w:rPr>
          <w:rFonts w:ascii="Times New Roman" w:hAnsi="Times New Roman" w:cs="Times New Roman"/>
          <w:sz w:val="28"/>
          <w:szCs w:val="28"/>
        </w:rPr>
        <w:softHyphen/>
        <w:t>вать процесс повышения квалификации учителей на индивидуаль</w:t>
      </w:r>
      <w:r w:rsidR="00535D61" w:rsidRPr="00535D61">
        <w:rPr>
          <w:rFonts w:ascii="Times New Roman" w:hAnsi="Times New Roman" w:cs="Times New Roman"/>
          <w:sz w:val="28"/>
          <w:szCs w:val="28"/>
        </w:rPr>
        <w:softHyphen/>
        <w:t>ной и дифференцированной основе.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DC3">
        <w:rPr>
          <w:rStyle w:val="7"/>
          <w:b w:val="0"/>
          <w:sz w:val="28"/>
          <w:szCs w:val="28"/>
        </w:rPr>
        <w:t>Оценочно-аналитический компонент</w:t>
      </w:r>
      <w:r w:rsidRPr="00535D61">
        <w:rPr>
          <w:rFonts w:ascii="Times New Roman" w:hAnsi="Times New Roman" w:cs="Times New Roman"/>
          <w:sz w:val="28"/>
          <w:szCs w:val="28"/>
        </w:rPr>
        <w:t xml:space="preserve"> включает критерии, по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казатели и уровни эффективности управления карьерным развити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ем. Совокупность показателей позволяет проследить проблемы профессиональной деятельности педагога, определить пути кор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рекции и выявить дальнейшие направления его карьерного разви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тия. Эффективность управления карьерным развитием проявляет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ся в изменениях качества профессиональной деятельности, а также личной направленности на обеспечение карьерного развития.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Таким образом, обобщив  изученный материал, мы считаем, что управления карьерой педагога является эффективным при сле</w:t>
      </w:r>
      <w:r w:rsidRPr="00535D61">
        <w:rPr>
          <w:rFonts w:ascii="Times New Roman" w:hAnsi="Times New Roman" w:cs="Times New Roman"/>
          <w:sz w:val="28"/>
          <w:szCs w:val="28"/>
        </w:rPr>
        <w:softHyphen/>
        <w:t xml:space="preserve">дующих организационно </w:t>
      </w:r>
      <w:proofErr w:type="gramStart"/>
      <w:r w:rsidRPr="00535D6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35D61">
        <w:rPr>
          <w:rFonts w:ascii="Times New Roman" w:hAnsi="Times New Roman" w:cs="Times New Roman"/>
          <w:sz w:val="28"/>
          <w:szCs w:val="28"/>
        </w:rPr>
        <w:t>едагогических условиях: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 xml:space="preserve">I. </w:t>
      </w:r>
      <w:proofErr w:type="gramStart"/>
      <w:r w:rsidRPr="00535D61">
        <w:rPr>
          <w:rFonts w:ascii="Times New Roman" w:hAnsi="Times New Roman" w:cs="Times New Roman"/>
          <w:sz w:val="28"/>
          <w:szCs w:val="28"/>
        </w:rPr>
        <w:t>Организационные</w:t>
      </w:r>
      <w:proofErr w:type="gramEnd"/>
      <w:r w:rsidRPr="00535D61">
        <w:rPr>
          <w:rFonts w:ascii="Times New Roman" w:hAnsi="Times New Roman" w:cs="Times New Roman"/>
          <w:sz w:val="28"/>
          <w:szCs w:val="28"/>
        </w:rPr>
        <w:t xml:space="preserve"> (внешние по отношению к педагогу):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-наличие в организации научно-обоснованного карьерного пространства;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-создание организационной структуры управления карьерой в организации;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lastRenderedPageBreak/>
        <w:t>-организация непрерывно-действующей системы обучения персонала, ориентированной на существующие потребности пре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подавателей в обновлении своих знаний в связи с перспективным развитием организации;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-приведение в действие системы диагностики и рейтинговой оценки профессиональной деятельности педагога.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 xml:space="preserve">II. </w:t>
      </w:r>
      <w:proofErr w:type="gramStart"/>
      <w:r w:rsidRPr="00535D61">
        <w:rPr>
          <w:rFonts w:ascii="Times New Roman" w:hAnsi="Times New Roman" w:cs="Times New Roman"/>
          <w:sz w:val="28"/>
          <w:szCs w:val="28"/>
        </w:rPr>
        <w:t>Личностно-ориентированные</w:t>
      </w:r>
      <w:proofErr w:type="gramEnd"/>
      <w:r w:rsidRPr="00535D61">
        <w:rPr>
          <w:rFonts w:ascii="Times New Roman" w:hAnsi="Times New Roman" w:cs="Times New Roman"/>
          <w:sz w:val="28"/>
          <w:szCs w:val="28"/>
        </w:rPr>
        <w:t xml:space="preserve"> (внутренние по отношению к педагогу).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35D61">
        <w:rPr>
          <w:rFonts w:ascii="Times New Roman" w:hAnsi="Times New Roman" w:cs="Times New Roman"/>
          <w:sz w:val="28"/>
          <w:szCs w:val="28"/>
        </w:rPr>
        <w:t>акцентуализация</w:t>
      </w:r>
      <w:proofErr w:type="spellEnd"/>
      <w:r w:rsidRPr="00535D61">
        <w:rPr>
          <w:rFonts w:ascii="Times New Roman" w:hAnsi="Times New Roman" w:cs="Times New Roman"/>
          <w:sz w:val="28"/>
          <w:szCs w:val="28"/>
        </w:rPr>
        <w:t xml:space="preserve"> педагогов на процессе горизонтального карьерного развития;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-ориентация педагогов на непрерывное накопление профес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сионального капитала как основы горизонтального карьерного развития посредством включения в научно-методическую дея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тельность колледжа и целенаправленного саморазвития;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-наличие системы контроля, обеспечивающей объективную оценку достигаемых педагогом результатов, четкая фиксированность этих результатов, взаимосвязь данных результатов с соз</w:t>
      </w:r>
      <w:r w:rsidRPr="00535D61">
        <w:rPr>
          <w:rFonts w:ascii="Times New Roman" w:hAnsi="Times New Roman" w:cs="Times New Roman"/>
          <w:sz w:val="28"/>
          <w:szCs w:val="28"/>
        </w:rPr>
        <w:softHyphen/>
        <w:t>данной в колледже системой моральных и материальных поощрений;</w:t>
      </w:r>
    </w:p>
    <w:p w:rsidR="00535D61" w:rsidRPr="00535D61" w:rsidRDefault="00535D61" w:rsidP="00535D6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61">
        <w:rPr>
          <w:rFonts w:ascii="Times New Roman" w:hAnsi="Times New Roman" w:cs="Times New Roman"/>
          <w:sz w:val="28"/>
          <w:szCs w:val="28"/>
        </w:rPr>
        <w:t>-организация управления карьерным развитием педагога через совместную деятельность коллектива.</w:t>
      </w:r>
    </w:p>
    <w:p w:rsidR="00535D61" w:rsidRPr="00535D61" w:rsidRDefault="00535D61" w:rsidP="00A6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D61" w:rsidRDefault="00535D61" w:rsidP="00A6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A5E" w:rsidRDefault="00A64A5E" w:rsidP="00A6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64A5E" w:rsidRPr="00866F7E" w:rsidRDefault="00A64A5E" w:rsidP="00A64A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66F7E">
        <w:rPr>
          <w:rFonts w:ascii="Times New Roman" w:hAnsi="Times New Roman" w:cs="Times New Roman"/>
          <w:sz w:val="28"/>
          <w:szCs w:val="28"/>
        </w:rPr>
        <w:t>Вульфов, Б. З. Профессиональная карьера педагога / Б.З.  Вульфов // Мир образования.- 201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66F7E">
        <w:rPr>
          <w:rFonts w:ascii="Times New Roman" w:hAnsi="Times New Roman" w:cs="Times New Roman"/>
          <w:sz w:val="28"/>
          <w:szCs w:val="28"/>
        </w:rPr>
        <w:t>.- № 1.- С. 48-51.</w:t>
      </w:r>
    </w:p>
    <w:p w:rsidR="00A64A5E" w:rsidRPr="00866F7E" w:rsidRDefault="00A64A5E" w:rsidP="00A64A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66F7E">
        <w:rPr>
          <w:rFonts w:ascii="Times New Roman" w:hAnsi="Times New Roman" w:cs="Times New Roman"/>
          <w:sz w:val="28"/>
          <w:szCs w:val="28"/>
        </w:rPr>
        <w:t>Гончаров, В. В. В поисках совершенства управления. Руководство для высшего управленческого персонала/ В. В.   Гончаров. - М.,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6F7E">
        <w:rPr>
          <w:rFonts w:ascii="Times New Roman" w:hAnsi="Times New Roman" w:cs="Times New Roman"/>
          <w:sz w:val="28"/>
          <w:szCs w:val="28"/>
        </w:rPr>
        <w:t>.-315 с.</w:t>
      </w:r>
    </w:p>
    <w:p w:rsidR="00A64A5E" w:rsidRPr="00866F7E" w:rsidRDefault="00A64A5E" w:rsidP="00A64A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66F7E">
        <w:rPr>
          <w:rFonts w:ascii="Times New Roman" w:hAnsi="Times New Roman" w:cs="Times New Roman"/>
          <w:sz w:val="28"/>
          <w:szCs w:val="28"/>
        </w:rPr>
        <w:t>Жилина, А. И. Подготовка и карьера руководителей системы образования/ А. И. Жилина // Педагогика.- 201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66F7E">
        <w:rPr>
          <w:rFonts w:ascii="Times New Roman" w:hAnsi="Times New Roman" w:cs="Times New Roman"/>
          <w:sz w:val="28"/>
          <w:szCs w:val="28"/>
        </w:rPr>
        <w:t>.- № 5.- С. 58-</w:t>
      </w:r>
      <w:r w:rsidRPr="00866F7E">
        <w:rPr>
          <w:rFonts w:ascii="Times New Roman" w:hAnsi="Times New Roman" w:cs="Times New Roman"/>
          <w:sz w:val="28"/>
          <w:szCs w:val="28"/>
        </w:rPr>
        <w:softHyphen/>
        <w:t>65.</w:t>
      </w:r>
    </w:p>
    <w:p w:rsidR="00A64A5E" w:rsidRPr="00866F7E" w:rsidRDefault="00A64A5E" w:rsidP="00A64A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66F7E">
        <w:rPr>
          <w:rFonts w:ascii="Times New Roman" w:hAnsi="Times New Roman" w:cs="Times New Roman"/>
          <w:sz w:val="28"/>
          <w:szCs w:val="28"/>
        </w:rPr>
        <w:t>Климов, Е. А. Психология профессионального самоопределения/ Е. А.  Климов.- Ростов н</w:t>
      </w:r>
      <w:proofErr w:type="gramStart"/>
      <w:r w:rsidRPr="00866F7E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866F7E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66F7E">
        <w:rPr>
          <w:rFonts w:ascii="Times New Roman" w:hAnsi="Times New Roman" w:cs="Times New Roman"/>
          <w:sz w:val="28"/>
          <w:szCs w:val="28"/>
        </w:rPr>
        <w:t>.-301 с.</w:t>
      </w:r>
    </w:p>
    <w:p w:rsidR="00A64A5E" w:rsidRPr="00866F7E" w:rsidRDefault="00A64A5E" w:rsidP="00A64A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66F7E">
        <w:rPr>
          <w:rFonts w:ascii="Times New Roman" w:hAnsi="Times New Roman" w:cs="Times New Roman"/>
          <w:sz w:val="28"/>
          <w:szCs w:val="28"/>
        </w:rPr>
        <w:t>Колесников, Ю. С., Кобзева, В. П. Карьера: суть, планирование, мотивация/  Ю. С. Колесников, В. П. Кобзева // Служба кадров. 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66F7E">
        <w:rPr>
          <w:rFonts w:ascii="Times New Roman" w:hAnsi="Times New Roman" w:cs="Times New Roman"/>
          <w:sz w:val="28"/>
          <w:szCs w:val="28"/>
        </w:rPr>
        <w:t>. -№ 5.-С. 23-28.</w:t>
      </w:r>
    </w:p>
    <w:p w:rsidR="00A64A5E" w:rsidRPr="00866F7E" w:rsidRDefault="00A64A5E" w:rsidP="00A64A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66F7E">
        <w:rPr>
          <w:rFonts w:ascii="Times New Roman" w:hAnsi="Times New Roman" w:cs="Times New Roman"/>
          <w:sz w:val="28"/>
          <w:szCs w:val="28"/>
        </w:rPr>
        <w:t>Комаров, Е. И. Развитие карьерой / Е. И. Комаров //Развитие персона</w:t>
      </w:r>
      <w:r w:rsidRPr="00866F7E">
        <w:rPr>
          <w:rFonts w:ascii="Times New Roman" w:hAnsi="Times New Roman" w:cs="Times New Roman"/>
          <w:sz w:val="28"/>
          <w:szCs w:val="28"/>
        </w:rPr>
        <w:softHyphen/>
        <w:t>лом. 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66F7E">
        <w:rPr>
          <w:rFonts w:ascii="Times New Roman" w:hAnsi="Times New Roman" w:cs="Times New Roman"/>
          <w:sz w:val="28"/>
          <w:szCs w:val="28"/>
        </w:rPr>
        <w:t>.- № 1.- С. 12-17.</w:t>
      </w:r>
    </w:p>
    <w:p w:rsidR="00A64A5E" w:rsidRPr="00866F7E" w:rsidRDefault="00A64A5E" w:rsidP="00A64A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66F7E">
        <w:rPr>
          <w:rFonts w:ascii="Times New Roman" w:hAnsi="Times New Roman" w:cs="Times New Roman"/>
          <w:sz w:val="28"/>
          <w:szCs w:val="28"/>
        </w:rPr>
        <w:t xml:space="preserve">Лизинский, В. М. Идеи к проектам и практика управления школой/ В. М. </w:t>
      </w:r>
      <w:proofErr w:type="spellStart"/>
      <w:r w:rsidRPr="00866F7E">
        <w:rPr>
          <w:rFonts w:ascii="Times New Roman" w:hAnsi="Times New Roman" w:cs="Times New Roman"/>
          <w:sz w:val="28"/>
          <w:szCs w:val="28"/>
        </w:rPr>
        <w:t>Лизинский</w:t>
      </w:r>
      <w:proofErr w:type="spellEnd"/>
      <w:r w:rsidRPr="00866F7E">
        <w:rPr>
          <w:rFonts w:ascii="Times New Roman" w:hAnsi="Times New Roman" w:cs="Times New Roman"/>
          <w:sz w:val="28"/>
          <w:szCs w:val="28"/>
        </w:rPr>
        <w:t>.- М., Центр «Педагогический поиск»,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66F7E">
        <w:rPr>
          <w:rFonts w:ascii="Times New Roman" w:hAnsi="Times New Roman" w:cs="Times New Roman"/>
          <w:sz w:val="28"/>
          <w:szCs w:val="28"/>
        </w:rPr>
        <w:t>.-309 с.</w:t>
      </w:r>
    </w:p>
    <w:p w:rsidR="00A64A5E" w:rsidRPr="00900411" w:rsidRDefault="00A64A5E" w:rsidP="00A64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7B6" w:rsidRDefault="005C57B6"/>
    <w:sectPr w:rsidR="005C57B6" w:rsidSect="0043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59"/>
    <w:rsid w:val="000E38AB"/>
    <w:rsid w:val="001D70B8"/>
    <w:rsid w:val="002E4DC3"/>
    <w:rsid w:val="0035494D"/>
    <w:rsid w:val="004C05C1"/>
    <w:rsid w:val="00535D61"/>
    <w:rsid w:val="005C57B6"/>
    <w:rsid w:val="007B0473"/>
    <w:rsid w:val="008D13CF"/>
    <w:rsid w:val="00A327F4"/>
    <w:rsid w:val="00A64A5E"/>
    <w:rsid w:val="00A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4A5E"/>
    <w:pPr>
      <w:spacing w:after="120"/>
    </w:pPr>
  </w:style>
  <w:style w:type="character" w:customStyle="1" w:styleId="a4">
    <w:name w:val="Основной текст Знак"/>
    <w:basedOn w:val="a0"/>
    <w:link w:val="a3"/>
    <w:rsid w:val="00A64A5E"/>
    <w:rPr>
      <w:rFonts w:eastAsiaTheme="minorEastAsia"/>
      <w:lang w:eastAsia="ru-RU"/>
    </w:rPr>
  </w:style>
  <w:style w:type="paragraph" w:customStyle="1" w:styleId="Default">
    <w:name w:val="Default"/>
    <w:rsid w:val="00A64A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Основной текст + Курсив11"/>
    <w:aliases w:val="Интервал 0 pt68"/>
    <w:uiPriority w:val="99"/>
    <w:rsid w:val="00A64A5E"/>
    <w:rPr>
      <w:rFonts w:ascii="Times New Roman" w:hAnsi="Times New Roman" w:cs="Times New Roman"/>
      <w:i/>
      <w:iCs/>
      <w:spacing w:val="0"/>
      <w:sz w:val="27"/>
      <w:szCs w:val="27"/>
    </w:rPr>
  </w:style>
  <w:style w:type="paragraph" w:styleId="a5">
    <w:name w:val="No Spacing"/>
    <w:aliases w:val="основа"/>
    <w:link w:val="a6"/>
    <w:uiPriority w:val="1"/>
    <w:qFormat/>
    <w:rsid w:val="0053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535D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+ Курсив6"/>
    <w:aliases w:val="Интервал 0 pt62"/>
    <w:uiPriority w:val="99"/>
    <w:rsid w:val="00535D61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5">
    <w:name w:val="Основной текст + Курсив5"/>
    <w:aliases w:val="Интервал 0 pt61"/>
    <w:uiPriority w:val="99"/>
    <w:rsid w:val="00535D61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9">
    <w:name w:val="Основной текст + Полужирный9"/>
    <w:aliases w:val="Интервал 0 pt60"/>
    <w:uiPriority w:val="99"/>
    <w:rsid w:val="00535D61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8">
    <w:name w:val="Основной текст + Полужирный8"/>
    <w:aliases w:val="Интервал 0 pt59"/>
    <w:uiPriority w:val="99"/>
    <w:rsid w:val="00535D61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7">
    <w:name w:val="Основной текст + Полужирный7"/>
    <w:aliases w:val="Интервал 0 pt58"/>
    <w:uiPriority w:val="99"/>
    <w:rsid w:val="00535D61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4A5E"/>
    <w:pPr>
      <w:spacing w:after="120"/>
    </w:pPr>
  </w:style>
  <w:style w:type="character" w:customStyle="1" w:styleId="a4">
    <w:name w:val="Основной текст Знак"/>
    <w:basedOn w:val="a0"/>
    <w:link w:val="a3"/>
    <w:rsid w:val="00A64A5E"/>
    <w:rPr>
      <w:rFonts w:eastAsiaTheme="minorEastAsia"/>
      <w:lang w:eastAsia="ru-RU"/>
    </w:rPr>
  </w:style>
  <w:style w:type="paragraph" w:customStyle="1" w:styleId="Default">
    <w:name w:val="Default"/>
    <w:rsid w:val="00A64A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Основной текст + Курсив11"/>
    <w:aliases w:val="Интервал 0 pt68"/>
    <w:uiPriority w:val="99"/>
    <w:rsid w:val="00A64A5E"/>
    <w:rPr>
      <w:rFonts w:ascii="Times New Roman" w:hAnsi="Times New Roman" w:cs="Times New Roman"/>
      <w:i/>
      <w:iCs/>
      <w:spacing w:val="0"/>
      <w:sz w:val="27"/>
      <w:szCs w:val="27"/>
    </w:rPr>
  </w:style>
  <w:style w:type="paragraph" w:styleId="a5">
    <w:name w:val="No Spacing"/>
    <w:aliases w:val="основа"/>
    <w:link w:val="a6"/>
    <w:uiPriority w:val="1"/>
    <w:qFormat/>
    <w:rsid w:val="0053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535D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+ Курсив6"/>
    <w:aliases w:val="Интервал 0 pt62"/>
    <w:uiPriority w:val="99"/>
    <w:rsid w:val="00535D61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5">
    <w:name w:val="Основной текст + Курсив5"/>
    <w:aliases w:val="Интервал 0 pt61"/>
    <w:uiPriority w:val="99"/>
    <w:rsid w:val="00535D61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9">
    <w:name w:val="Основной текст + Полужирный9"/>
    <w:aliases w:val="Интервал 0 pt60"/>
    <w:uiPriority w:val="99"/>
    <w:rsid w:val="00535D61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8">
    <w:name w:val="Основной текст + Полужирный8"/>
    <w:aliases w:val="Интервал 0 pt59"/>
    <w:uiPriority w:val="99"/>
    <w:rsid w:val="00535D61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7">
    <w:name w:val="Основной текст + Полужирный7"/>
    <w:aliases w:val="Интервал 0 pt58"/>
    <w:uiPriority w:val="99"/>
    <w:rsid w:val="00535D61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2021-08-22T08:04:00Z</dcterms:created>
  <dcterms:modified xsi:type="dcterms:W3CDTF">2022-09-26T13:03:00Z</dcterms:modified>
</cp:coreProperties>
</file>