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58" w:rsidRPr="004B728C" w:rsidRDefault="004B728C" w:rsidP="004B728C">
      <w:pPr>
        <w:jc w:val="center"/>
        <w:rPr>
          <w:rFonts w:ascii="Times New Roman" w:hAnsi="Times New Roman" w:cs="Times New Roman"/>
          <w:b/>
          <w:sz w:val="28"/>
          <w:szCs w:val="28"/>
          <w:lang w:val="kk-KZ"/>
        </w:rPr>
      </w:pPr>
      <w:bookmarkStart w:id="0" w:name="_GoBack"/>
      <w:bookmarkEnd w:id="0"/>
      <w:r w:rsidRPr="004B728C">
        <w:rPr>
          <w:rFonts w:ascii="Times New Roman" w:hAnsi="Times New Roman" w:cs="Times New Roman"/>
          <w:b/>
          <w:sz w:val="28"/>
          <w:szCs w:val="28"/>
        </w:rPr>
        <w:t>С</w:t>
      </w:r>
      <w:r w:rsidRPr="004B728C">
        <w:rPr>
          <w:rFonts w:ascii="Times New Roman" w:hAnsi="Times New Roman" w:cs="Times New Roman"/>
          <w:b/>
          <w:sz w:val="28"/>
          <w:szCs w:val="28"/>
          <w:lang w:val="kk-KZ"/>
        </w:rPr>
        <w:t>өйлеу тілі күрделі бұзылған балаларды тәрбиелеудің ерекшеліктері</w:t>
      </w:r>
    </w:p>
    <w:p w:rsidR="004B728C" w:rsidRDefault="004B728C" w:rsidP="00A3397D">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Сөйлеу тілі бұзылған балалар </w:t>
      </w:r>
      <w:r w:rsidRPr="004B72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бұл </w:t>
      </w:r>
      <w:r w:rsidR="00E9301B">
        <w:rPr>
          <w:rFonts w:ascii="Times New Roman" w:hAnsi="Times New Roman" w:cs="Times New Roman"/>
          <w:sz w:val="28"/>
          <w:szCs w:val="28"/>
          <w:lang w:val="kk-KZ"/>
        </w:rPr>
        <w:t>есту қа</w:t>
      </w:r>
      <w:r>
        <w:rPr>
          <w:rFonts w:ascii="Times New Roman" w:hAnsi="Times New Roman" w:cs="Times New Roman"/>
          <w:sz w:val="28"/>
          <w:szCs w:val="28"/>
          <w:lang w:val="kk-KZ"/>
        </w:rPr>
        <w:t>білеті мен</w:t>
      </w:r>
      <w:r w:rsidR="00E9301B">
        <w:rPr>
          <w:rFonts w:ascii="Times New Roman" w:hAnsi="Times New Roman" w:cs="Times New Roman"/>
          <w:sz w:val="28"/>
          <w:szCs w:val="28"/>
          <w:lang w:val="kk-KZ"/>
        </w:rPr>
        <w:t xml:space="preserve"> ақыл ойы қалыпты кезде сөйлеу тілінің бұзылысы бар балалар. Сөйлеу тілінің бұзылысы көпқырлы ол дыбыс айтудың, сөйлеу тілінің грамматикалық жағының </w:t>
      </w:r>
      <w:r w:rsidR="00E9301B">
        <w:rPr>
          <w:rFonts w:ascii="Times New Roman" w:hAnsi="Times New Roman" w:cs="Times New Roman"/>
          <w:sz w:val="28"/>
          <w:szCs w:val="28"/>
          <w:lang w:val="kk-KZ"/>
        </w:rPr>
        <w:t>бұзылысында</w:t>
      </w:r>
      <w:r w:rsidR="00E9301B">
        <w:rPr>
          <w:rFonts w:ascii="Times New Roman" w:hAnsi="Times New Roman" w:cs="Times New Roman"/>
          <w:sz w:val="28"/>
          <w:szCs w:val="28"/>
          <w:lang w:val="kk-KZ"/>
        </w:rPr>
        <w:t xml:space="preserve">, сөздік қордың кедейлігінде, сонымен қатар темп пен сөйлеудің ырғақтылығының бұзылысында көрінеді. </w:t>
      </w:r>
    </w:p>
    <w:p w:rsidR="00E9301B" w:rsidRDefault="00A3397D" w:rsidP="00A3397D">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Баланың толыққанды сөйлеу тілі оның дамуының негізгі шарттарының бірі болып табылады. Ауызша сөйлеудің күрделі бұзылысы көбінесе танымдық аясының дамуында, жазу мен оқуды сауатты меңгерудегі қиындықтардың себебі болуы мүмкін. </w:t>
      </w:r>
    </w:p>
    <w:p w:rsidR="00A3397D" w:rsidRPr="004B728C" w:rsidRDefault="00A3397D" w:rsidP="00A3397D">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Сөйлеу тіліндегі бұзылыстарды түзету кезінде атааналар педагогтарға барынша жәрдем беруі керек. Сөйлеу тілін түзету жүйелі сабақтарды қажет етеді. Түзеу жұмыстарының сәттілігі баланың отбасына да байланысты. </w:t>
      </w:r>
    </w:p>
    <w:p w:rsidR="00EA6358" w:rsidRDefault="00A3397D" w:rsidP="00A3397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Сөйлеу тілінде бұзылысы бар бала өсіріп отырған атааналар баланы қалыпты сөйлейтін құрдастарымен араласуын шектемеу керек. Баланың сөйлесуге деген қызығушылығын арттыру өте маңызды. </w:t>
      </w:r>
    </w:p>
    <w:p w:rsidR="00A3397D" w:rsidRDefault="000D1FE4" w:rsidP="000D1FE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Әңгімелесу кезінде өзінің әлсіздігі мен жетіспеушілігін түсіну көбінесе мінезқұлықтың өзгерістеріне алып келеді: тұйықталу, негативизм, айқын эмоционалды күйзеліске алып келуі мүмкін. Кейбір жағдайларда апатия, немқұрайлық, зейіннің тұрақсыздығы байқалады. Мұндай рреакциялардың айқын көріну дәрежесі баланың ортасындағы жағдайларға байланысты. Егер оның сөйлеу тіл кемістіге зейін қоймай, оның дұрыс емес сөздерін әдепсіз түрде айтпай, баланы барында түсініп, адамдар ортасында ыңғайсыз жағдайға қалдырмаса баланың жоғарыдағыдай реакциялары азырақ болады. </w:t>
      </w:r>
    </w:p>
    <w:p w:rsidR="000D1FE4" w:rsidRDefault="000D1FE4" w:rsidP="000D1FE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балалардың эмоционалдыерік аясында ауытқулар болады. Оларға қызығушылықтың тұрақсыздығы, бақылаудың төмендігі, тмен мотивация, негативизм, тұйықтық, өзіне деген сенімсіздік, ашушаңдық, ренжігіштік,      құрдастарымен байланыс орнатудағы қиындықтар болады. Сөйлеу тілі бұзылысы бар балаларда </w:t>
      </w:r>
      <w:r w:rsidR="00025A56">
        <w:rPr>
          <w:rFonts w:ascii="Times New Roman" w:hAnsi="Times New Roman" w:cs="Times New Roman"/>
          <w:sz w:val="28"/>
          <w:szCs w:val="28"/>
          <w:lang w:val="kk-KZ"/>
        </w:rPr>
        <w:t xml:space="preserve">өзін өзі басқару дағдысы жеткілікті қалыптаспайды, оқуға деген жауапкершілік сезімі мен қызығушылығы төмен болады. </w:t>
      </w:r>
    </w:p>
    <w:p w:rsidR="000D1FE4" w:rsidRPr="00A3397D" w:rsidRDefault="00290A03" w:rsidP="000D1FE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Сөйлеу тілінде күрделі бұзылыстары бар балаларды тәрбиелеу бойынша ата аналарға ұсыныстар: </w:t>
      </w:r>
    </w:p>
    <w:p w:rsidR="00290A03" w:rsidRPr="00D81754" w:rsidRDefault="00D81754" w:rsidP="00D81754">
      <w:pPr>
        <w:pStyle w:val="a4"/>
        <w:numPr>
          <w:ilvl w:val="0"/>
          <w:numId w:val="2"/>
        </w:numPr>
        <w:jc w:val="both"/>
        <w:rPr>
          <w:rFonts w:ascii="Times New Roman" w:hAnsi="Times New Roman" w:cs="Times New Roman"/>
          <w:sz w:val="28"/>
          <w:szCs w:val="28"/>
          <w:lang w:val="kk-KZ"/>
        </w:rPr>
      </w:pPr>
      <w:r w:rsidRPr="00D81754">
        <w:rPr>
          <w:rFonts w:ascii="Times New Roman" w:hAnsi="Times New Roman" w:cs="Times New Roman"/>
          <w:sz w:val="28"/>
          <w:szCs w:val="28"/>
          <w:lang w:val="kk-KZ"/>
        </w:rPr>
        <w:t>Баланың сөйлеу тілі кемістігіне қатты назар аудармау;</w:t>
      </w:r>
    </w:p>
    <w:p w:rsidR="00D81754" w:rsidRPr="00D81754" w:rsidRDefault="00D81754" w:rsidP="00D81754">
      <w:pPr>
        <w:pStyle w:val="a4"/>
        <w:numPr>
          <w:ilvl w:val="0"/>
          <w:numId w:val="2"/>
        </w:numPr>
        <w:jc w:val="both"/>
        <w:rPr>
          <w:rFonts w:ascii="Times New Roman" w:hAnsi="Times New Roman" w:cs="Times New Roman"/>
          <w:sz w:val="28"/>
          <w:szCs w:val="28"/>
          <w:lang w:val="kk-KZ"/>
        </w:rPr>
      </w:pPr>
      <w:r w:rsidRPr="00D81754">
        <w:rPr>
          <w:rFonts w:ascii="Times New Roman" w:hAnsi="Times New Roman" w:cs="Times New Roman"/>
          <w:sz w:val="28"/>
          <w:szCs w:val="28"/>
          <w:lang w:val="kk-KZ"/>
        </w:rPr>
        <w:t>Отбасындағы балаға деген көзқарас біркелкі, сабырлы, мейірімді, бірақ сонымен бірге қатаң және келісілген түрде біртұтас болуы керек.</w:t>
      </w:r>
    </w:p>
    <w:p w:rsidR="00D81754" w:rsidRDefault="00D81754" w:rsidP="00D81754">
      <w:pPr>
        <w:pStyle w:val="a4"/>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 өзін реніште сезінбеуі </w:t>
      </w:r>
      <w:r w:rsidRPr="00D81754">
        <w:rPr>
          <w:rFonts w:ascii="Times New Roman" w:hAnsi="Times New Roman" w:cs="Times New Roman"/>
          <w:sz w:val="28"/>
          <w:szCs w:val="28"/>
          <w:lang w:val="kk-KZ"/>
        </w:rPr>
        <w:t xml:space="preserve">керек, қысылып қалмауы </w:t>
      </w:r>
      <w:r>
        <w:rPr>
          <w:rFonts w:ascii="Times New Roman" w:hAnsi="Times New Roman" w:cs="Times New Roman"/>
          <w:sz w:val="28"/>
          <w:szCs w:val="28"/>
          <w:lang w:val="kk-KZ"/>
        </w:rPr>
        <w:t>керек, оның кемістігін айта бермеу</w:t>
      </w:r>
      <w:r w:rsidRPr="00D81754">
        <w:rPr>
          <w:rFonts w:ascii="Times New Roman" w:hAnsi="Times New Roman" w:cs="Times New Roman"/>
          <w:sz w:val="28"/>
          <w:szCs w:val="28"/>
          <w:lang w:val="kk-KZ"/>
        </w:rPr>
        <w:t xml:space="preserve"> керек, физикалық </w:t>
      </w:r>
      <w:r>
        <w:rPr>
          <w:rFonts w:ascii="Times New Roman" w:hAnsi="Times New Roman" w:cs="Times New Roman"/>
          <w:sz w:val="28"/>
          <w:szCs w:val="28"/>
          <w:lang w:val="kk-KZ"/>
        </w:rPr>
        <w:t xml:space="preserve"> түрде </w:t>
      </w:r>
      <w:r w:rsidRPr="00D81754">
        <w:rPr>
          <w:rFonts w:ascii="Times New Roman" w:hAnsi="Times New Roman" w:cs="Times New Roman"/>
          <w:sz w:val="28"/>
          <w:szCs w:val="28"/>
          <w:lang w:val="kk-KZ"/>
        </w:rPr>
        <w:t>жазаланбауы керек.</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Баламен тыныш, баяу, тыныш, жұмсақ сөйлесу ұсынылады.</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Баламен қарым-қатынаста "позитивті модельді"</w:t>
      </w:r>
      <w:r>
        <w:rPr>
          <w:rFonts w:ascii="Times New Roman" w:hAnsi="Times New Roman" w:cs="Times New Roman"/>
          <w:sz w:val="28"/>
          <w:szCs w:val="28"/>
          <w:lang w:val="kk-KZ"/>
        </w:rPr>
        <w:t xml:space="preserve"> </w:t>
      </w:r>
      <w:r w:rsidRPr="00E80698">
        <w:rPr>
          <w:rFonts w:ascii="Times New Roman" w:hAnsi="Times New Roman" w:cs="Times New Roman"/>
          <w:sz w:val="28"/>
          <w:szCs w:val="28"/>
          <w:lang w:val="kk-KZ"/>
        </w:rPr>
        <w:t>ұстаныңыз. Ол оған лайық болған сайын оны мадақтаңыз, жетістіктерге баса назар аударыңыз. Бұл баланың өзіне деген сенімділігін арттыруға көмектеседі.</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lastRenderedPageBreak/>
        <w:t>Басқалардың баланың сөйлеуін мазақ етуіне жол бермеу керек.</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Бала үшін жан тыныштығын құру керек, шулы ойындарға қатысуды шектеу керек, баланы шаршаудан қорғау керек, өйткені бұл оның өзін-өзі бақылауының төмендеуіне және белсенділіктің жоғарылауына әкеледі.</w:t>
      </w:r>
    </w:p>
    <w:p w:rsid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Баланы күшті әсерлерден, қорқынышты ертегілер мен әңгімелерден шектеу керек, телешоуларды, әсіресе агрессивті фильмдерді, қатыгездік көріністерін көруді шектеу керек.</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Баланы зейінді қажет ететін барлық іс-шаралар үшін марапаттаңыз (текшелермен жұмыс, бояу, модельдеу және т.б.).</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Белгілі бір уақыт аралығында Балаға оны аяқтау үшін бір ғана тапсырма беріңіз.</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Ауызша нұсқауларды күшейту үшін визуалды ынталандыруды қолданыңыз.</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Ән айту, өлең оқу үлкен маңызға ие.</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Үйде нақты күн тәртібін сақтаңыз. Күн сайын тамақтану, үй тапсырмасын орындау, ойын ойнау және ұйықтау уақыты осы тәртіпке сәйкес келуі керек.</w:t>
      </w:r>
    </w:p>
    <w:p w:rsidR="00E80698"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Балаңызға артық энергияны жұмсауға мүмкіндік беріңіз. Таза ауада күнделікті физикалық жаттығулар, ұзақ серуендеу, жүгіру пайдалы. Баланың денесін қатайту керек.</w:t>
      </w:r>
    </w:p>
    <w:p w:rsidR="00547B9B" w:rsidRPr="00E80698" w:rsidRDefault="00E80698" w:rsidP="00E80698">
      <w:pPr>
        <w:pStyle w:val="a4"/>
        <w:numPr>
          <w:ilvl w:val="0"/>
          <w:numId w:val="2"/>
        </w:numPr>
        <w:jc w:val="both"/>
        <w:rPr>
          <w:rFonts w:ascii="Times New Roman" w:hAnsi="Times New Roman" w:cs="Times New Roman"/>
          <w:sz w:val="28"/>
          <w:szCs w:val="28"/>
          <w:lang w:val="kk-KZ"/>
        </w:rPr>
      </w:pPr>
      <w:r w:rsidRPr="00E80698">
        <w:rPr>
          <w:rFonts w:ascii="Times New Roman" w:hAnsi="Times New Roman" w:cs="Times New Roman"/>
          <w:sz w:val="28"/>
          <w:szCs w:val="28"/>
          <w:lang w:val="kk-KZ"/>
        </w:rPr>
        <w:t>Ең бастысы, балаңызды жақсы көріңіз және оның күшіне сен</w:t>
      </w:r>
      <w:r>
        <w:rPr>
          <w:rFonts w:ascii="Times New Roman" w:hAnsi="Times New Roman" w:cs="Times New Roman"/>
          <w:sz w:val="28"/>
          <w:szCs w:val="28"/>
          <w:lang w:val="kk-KZ"/>
        </w:rPr>
        <w:t>іңіз, содан кейін ол өзіне сенет</w:t>
      </w:r>
      <w:r w:rsidRPr="00E80698">
        <w:rPr>
          <w:rFonts w:ascii="Times New Roman" w:hAnsi="Times New Roman" w:cs="Times New Roman"/>
          <w:sz w:val="28"/>
          <w:szCs w:val="28"/>
          <w:lang w:val="kk-KZ"/>
        </w:rPr>
        <w:t>і</w:t>
      </w:r>
      <w:r>
        <w:rPr>
          <w:rFonts w:ascii="Times New Roman" w:hAnsi="Times New Roman" w:cs="Times New Roman"/>
          <w:sz w:val="28"/>
          <w:szCs w:val="28"/>
          <w:lang w:val="kk-KZ"/>
        </w:rPr>
        <w:t>н болады</w:t>
      </w:r>
      <w:r w:rsidRPr="00E80698">
        <w:rPr>
          <w:rFonts w:ascii="Times New Roman" w:hAnsi="Times New Roman" w:cs="Times New Roman"/>
          <w:sz w:val="28"/>
          <w:szCs w:val="28"/>
          <w:lang w:val="kk-KZ"/>
        </w:rPr>
        <w:t>.</w:t>
      </w:r>
      <w:r w:rsidRPr="00E80698">
        <w:rPr>
          <w:rFonts w:ascii="Times New Roman" w:hAnsi="Times New Roman" w:cs="Times New Roman"/>
          <w:sz w:val="28"/>
          <w:szCs w:val="28"/>
          <w:lang w:val="kk-KZ"/>
        </w:rPr>
        <w:t xml:space="preserve"> </w:t>
      </w:r>
    </w:p>
    <w:sectPr w:rsidR="00547B9B" w:rsidRPr="00E80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E2769"/>
    <w:multiLevelType w:val="hybridMultilevel"/>
    <w:tmpl w:val="57DCF2A4"/>
    <w:lvl w:ilvl="0" w:tplc="5B0433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691DE9"/>
    <w:multiLevelType w:val="multilevel"/>
    <w:tmpl w:val="62D2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49"/>
    <w:rsid w:val="00025A56"/>
    <w:rsid w:val="000D1FE4"/>
    <w:rsid w:val="00290A03"/>
    <w:rsid w:val="00442849"/>
    <w:rsid w:val="004B728C"/>
    <w:rsid w:val="00547B9B"/>
    <w:rsid w:val="00A3397D"/>
    <w:rsid w:val="00D81754"/>
    <w:rsid w:val="00E80698"/>
    <w:rsid w:val="00E9301B"/>
    <w:rsid w:val="00EA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2C5E5-1E80-474F-ADA4-9854C746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A63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63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6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8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2023-05-29T11:26:00Z</dcterms:created>
  <dcterms:modified xsi:type="dcterms:W3CDTF">2023-05-29T13:15:00Z</dcterms:modified>
</cp:coreProperties>
</file>