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D311A1">
        <w:rPr>
          <w:b/>
          <w:bCs/>
          <w:color w:val="000000"/>
          <w:sz w:val="28"/>
          <w:szCs w:val="28"/>
        </w:rPr>
        <w:t>Духовно-нравственное воспитание детей с ограниченными возможностями здоровья.</w:t>
      </w:r>
    </w:p>
    <w:bookmarkEnd w:id="0"/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 xml:space="preserve">Современный человек – это человек активный и компетентный. Проблема формирования и развития жизненных компетенций особенно актуальна для детей с ограниченными возможностями </w:t>
      </w:r>
      <w:r w:rsidR="0028027A">
        <w:rPr>
          <w:color w:val="000000"/>
          <w:sz w:val="28"/>
          <w:szCs w:val="28"/>
        </w:rPr>
        <w:t>здоровья (ООП</w:t>
      </w:r>
      <w:r w:rsidRPr="00D311A1">
        <w:rPr>
          <w:color w:val="000000"/>
          <w:sz w:val="28"/>
          <w:szCs w:val="28"/>
        </w:rPr>
        <w:t>), ведь именно эти дети испытывают наибольшие трудности в социализации и развитии. При этом встают вопросы, как развить познав</w:t>
      </w:r>
      <w:r w:rsidR="0028027A">
        <w:rPr>
          <w:color w:val="000000"/>
          <w:sz w:val="28"/>
          <w:szCs w:val="28"/>
        </w:rPr>
        <w:t>ательный процесс у ребёнка с ООП</w:t>
      </w:r>
      <w:r w:rsidRPr="00D311A1">
        <w:rPr>
          <w:color w:val="000000"/>
          <w:sz w:val="28"/>
          <w:szCs w:val="28"/>
        </w:rPr>
        <w:t xml:space="preserve"> при достаточно ограниченном круге социального общения, как снять тревожность6 конфликтность, напряжённость и научить преодолевать трудности, позитивно выстраивая своё будущее. Для решения этого круга вопросов необходима гибкая, динамичная, реагирующая на изменение социальных условий система воспитательной работы.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В области духовно-нравственн</w:t>
      </w:r>
      <w:r w:rsidR="0028027A">
        <w:rPr>
          <w:color w:val="000000"/>
          <w:sz w:val="28"/>
          <w:szCs w:val="28"/>
        </w:rPr>
        <w:t>ого воспитания обучающихся с ООП</w:t>
      </w:r>
      <w:r w:rsidRPr="00D311A1">
        <w:rPr>
          <w:color w:val="000000"/>
          <w:sz w:val="28"/>
          <w:szCs w:val="28"/>
        </w:rPr>
        <w:t xml:space="preserve"> главным является создание условий для развития таких качеств личности как чувства собственного достоинства, самостоятельности и деятельности. Именно деятельность ребёнка, его желание сделать что-то самостоятельно, узнать что-то новое, ощутить поддержку взрослых людей, добиться результатов, поможет ему ощутить себя личностью. Поэтому личностное становление обучающихся является основой формирования и развития их познавательных потребностей, социальной и гражданской активнос</w:t>
      </w:r>
      <w:r w:rsidR="0028027A">
        <w:rPr>
          <w:color w:val="000000"/>
          <w:sz w:val="28"/>
          <w:szCs w:val="28"/>
        </w:rPr>
        <w:t>ти</w:t>
      </w:r>
      <w:r w:rsidRPr="00D311A1">
        <w:rPr>
          <w:color w:val="000000"/>
          <w:sz w:val="28"/>
          <w:szCs w:val="28"/>
        </w:rPr>
        <w:t>. Учитель и родитель подают первый пример нравственности. Пример имеет огромное значение в воспитании детей. Необходимо стремиться к тому, чтобы весь уклад жизни ребёнка был наполнен множеством примеров нравственного поведения.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Воспитание и социализа</w:t>
      </w:r>
      <w:r w:rsidR="0028027A">
        <w:rPr>
          <w:color w:val="000000"/>
          <w:sz w:val="28"/>
          <w:szCs w:val="28"/>
        </w:rPr>
        <w:t>ция обучающихся с ООП</w:t>
      </w:r>
      <w:r w:rsidRPr="00D311A1">
        <w:rPr>
          <w:color w:val="000000"/>
          <w:sz w:val="28"/>
          <w:szCs w:val="28"/>
        </w:rPr>
        <w:t xml:space="preserve">, содержание их деятельности должны раскрывать перед ними их возможное будущее. В условиях современного мира детства и виртуальной зрелости для детей их собственное будущее превратилось в реальную проблему: нередко они его осознают, потому что недостаточно действуют, поскольку живут преимущественно в пространстве собственных переживаний, компьютерных игр, телевидения. Важным условием духовно-нравственного воспитания развития является соблюдение равновесия меду </w:t>
      </w:r>
      <w:proofErr w:type="spellStart"/>
      <w:r w:rsidRPr="00D311A1">
        <w:rPr>
          <w:color w:val="000000"/>
          <w:sz w:val="28"/>
          <w:szCs w:val="28"/>
        </w:rPr>
        <w:t>самоценностью</w:t>
      </w:r>
      <w:proofErr w:type="spellEnd"/>
      <w:r w:rsidRPr="00D311A1">
        <w:rPr>
          <w:color w:val="000000"/>
          <w:sz w:val="28"/>
          <w:szCs w:val="28"/>
        </w:rPr>
        <w:t xml:space="preserve"> детства и ег</w:t>
      </w:r>
      <w:r w:rsidR="0028027A">
        <w:rPr>
          <w:color w:val="000000"/>
          <w:sz w:val="28"/>
          <w:szCs w:val="28"/>
        </w:rPr>
        <w:t xml:space="preserve">о своевременной </w:t>
      </w:r>
      <w:proofErr w:type="gramStart"/>
      <w:r w:rsidR="0028027A">
        <w:rPr>
          <w:color w:val="000000"/>
          <w:sz w:val="28"/>
          <w:szCs w:val="28"/>
        </w:rPr>
        <w:t xml:space="preserve">социализацией </w:t>
      </w:r>
      <w:r w:rsidRPr="00D311A1">
        <w:rPr>
          <w:color w:val="000000"/>
          <w:sz w:val="28"/>
          <w:szCs w:val="28"/>
        </w:rPr>
        <w:t>.</w:t>
      </w:r>
      <w:proofErr w:type="gramEnd"/>
      <w:r w:rsidRPr="00D311A1">
        <w:rPr>
          <w:color w:val="000000"/>
          <w:sz w:val="28"/>
          <w:szCs w:val="28"/>
        </w:rPr>
        <w:t xml:space="preserve"> Соединение внутреннего и внешнего миров происходит через осознание и принятие ребёнком культурной нормы как своей собственн</w:t>
      </w:r>
      <w:r w:rsidR="0028027A">
        <w:rPr>
          <w:color w:val="000000"/>
          <w:sz w:val="28"/>
          <w:szCs w:val="28"/>
        </w:rPr>
        <w:t xml:space="preserve">ой цели и желаемого </w:t>
      </w:r>
      <w:proofErr w:type="gramStart"/>
      <w:r w:rsidR="0028027A">
        <w:rPr>
          <w:color w:val="000000"/>
          <w:sz w:val="28"/>
          <w:szCs w:val="28"/>
        </w:rPr>
        <w:t xml:space="preserve">будущего </w:t>
      </w:r>
      <w:r w:rsidRPr="00D311A1">
        <w:rPr>
          <w:color w:val="000000"/>
          <w:sz w:val="28"/>
          <w:szCs w:val="28"/>
        </w:rPr>
        <w:t>.</w:t>
      </w:r>
      <w:proofErr w:type="gramEnd"/>
      <w:r w:rsidRPr="00D311A1">
        <w:rPr>
          <w:color w:val="000000"/>
          <w:sz w:val="28"/>
          <w:szCs w:val="28"/>
        </w:rPr>
        <w:t xml:space="preserve"> Социальная среда ребёнка – это окружающие его люди и общество, их деятельность, связи, отношения. Именно социальная среда и обеспечивает процесс социализации детей. Поэтому в работе с деть</w:t>
      </w:r>
      <w:r w:rsidR="0028027A">
        <w:rPr>
          <w:color w:val="000000"/>
          <w:sz w:val="28"/>
          <w:szCs w:val="28"/>
        </w:rPr>
        <w:t xml:space="preserve">ми ОВЗ главной целью является </w:t>
      </w:r>
      <w:proofErr w:type="spellStart"/>
      <w:r w:rsidR="0028027A">
        <w:rPr>
          <w:color w:val="000000"/>
          <w:sz w:val="28"/>
          <w:szCs w:val="28"/>
        </w:rPr>
        <w:t>с</w:t>
      </w:r>
      <w:r w:rsidRPr="00D311A1">
        <w:rPr>
          <w:color w:val="000000"/>
          <w:sz w:val="28"/>
          <w:szCs w:val="28"/>
        </w:rPr>
        <w:t>здание</w:t>
      </w:r>
      <w:proofErr w:type="spellEnd"/>
      <w:r w:rsidRPr="00D311A1">
        <w:rPr>
          <w:color w:val="000000"/>
          <w:sz w:val="28"/>
          <w:szCs w:val="28"/>
        </w:rPr>
        <w:t xml:space="preserve"> условий для приобщения их к духовно-нравственным ценностям.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 xml:space="preserve">Большая роль в системе духовно-нравственного воспитания отводится и воспитательной работе. Темы бесед могут быть самыми </w:t>
      </w:r>
      <w:proofErr w:type="gramStart"/>
      <w:r w:rsidRPr="00D311A1">
        <w:rPr>
          <w:color w:val="000000"/>
          <w:sz w:val="28"/>
          <w:szCs w:val="28"/>
        </w:rPr>
        <w:t>разными :</w:t>
      </w:r>
      <w:proofErr w:type="gramEnd"/>
      <w:r w:rsidRPr="00D311A1">
        <w:rPr>
          <w:color w:val="000000"/>
          <w:sz w:val="28"/>
          <w:szCs w:val="28"/>
        </w:rPr>
        <w:t xml:space="preserve"> «Моя первая священная истор</w:t>
      </w:r>
      <w:r w:rsidR="0028027A">
        <w:rPr>
          <w:color w:val="000000"/>
          <w:sz w:val="28"/>
          <w:szCs w:val="28"/>
        </w:rPr>
        <w:t xml:space="preserve">ия», «Моя первая Родина», «История Казахстана», «Кто они – великие </w:t>
      </w:r>
      <w:r w:rsidRPr="00D311A1">
        <w:rPr>
          <w:color w:val="000000"/>
          <w:sz w:val="28"/>
          <w:szCs w:val="28"/>
        </w:rPr>
        <w:t xml:space="preserve"> люди</w:t>
      </w:r>
      <w:r w:rsidR="0028027A">
        <w:rPr>
          <w:color w:val="000000"/>
          <w:sz w:val="28"/>
          <w:szCs w:val="28"/>
        </w:rPr>
        <w:t xml:space="preserve"> Казахстана</w:t>
      </w:r>
      <w:r w:rsidRPr="00D311A1">
        <w:rPr>
          <w:color w:val="000000"/>
          <w:sz w:val="28"/>
          <w:szCs w:val="28"/>
        </w:rPr>
        <w:t>?», «Искусство родного края и народные ху</w:t>
      </w:r>
      <w:r w:rsidR="0028027A">
        <w:rPr>
          <w:color w:val="000000"/>
          <w:sz w:val="28"/>
          <w:szCs w:val="28"/>
        </w:rPr>
        <w:t>дожественные традиции</w:t>
      </w:r>
      <w:r w:rsidRPr="00D311A1">
        <w:rPr>
          <w:color w:val="000000"/>
          <w:sz w:val="28"/>
          <w:szCs w:val="28"/>
        </w:rPr>
        <w:t xml:space="preserve">», «Народный календарь и наши имена» и др. Заинтересовать ребёнка можно только тогда, когда педагог хорошо </w:t>
      </w:r>
      <w:r w:rsidRPr="00D311A1">
        <w:rPr>
          <w:color w:val="000000"/>
          <w:sz w:val="28"/>
          <w:szCs w:val="28"/>
        </w:rPr>
        <w:lastRenderedPageBreak/>
        <w:t>владеет материалом и может увлечь им. Не менее важно, чтобы материал</w:t>
      </w:r>
      <w:r w:rsidR="0028027A">
        <w:rPr>
          <w:color w:val="000000"/>
          <w:sz w:val="28"/>
          <w:szCs w:val="28"/>
        </w:rPr>
        <w:t xml:space="preserve"> был адаптирован для детей с ООП</w:t>
      </w:r>
      <w:r w:rsidRPr="00D311A1">
        <w:rPr>
          <w:color w:val="000000"/>
          <w:sz w:val="28"/>
          <w:szCs w:val="28"/>
        </w:rPr>
        <w:t>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Трепетная любовь к Родине, умение дорожить Отечеством и болеть за него душой, желание служить ему не за страх, а за совесть – это те душевные качества, без которых человек не может считать себя личностью.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Иными словами, внешние воспитательные воздействия способствуют формированию положительных черт характера и духовно-нравственных качеств только при условии, если они возбуждают у учащихся положительное внутреннее отношение и стимулируют их собственное стре</w:t>
      </w:r>
      <w:r w:rsidR="0028027A">
        <w:rPr>
          <w:color w:val="000000"/>
          <w:sz w:val="28"/>
          <w:szCs w:val="28"/>
        </w:rPr>
        <w:t xml:space="preserve">мление к моральному </w:t>
      </w:r>
      <w:proofErr w:type="gramStart"/>
      <w:r w:rsidR="0028027A">
        <w:rPr>
          <w:color w:val="000000"/>
          <w:sz w:val="28"/>
          <w:szCs w:val="28"/>
        </w:rPr>
        <w:t xml:space="preserve">развитию </w:t>
      </w:r>
      <w:r w:rsidRPr="00D311A1">
        <w:rPr>
          <w:color w:val="000000"/>
          <w:sz w:val="28"/>
          <w:szCs w:val="28"/>
        </w:rPr>
        <w:t>.</w:t>
      </w:r>
      <w:proofErr w:type="gramEnd"/>
      <w:r w:rsidRPr="00D311A1">
        <w:rPr>
          <w:color w:val="000000"/>
          <w:sz w:val="28"/>
          <w:szCs w:val="28"/>
        </w:rPr>
        <w:t xml:space="preserve"> Таким образом, духовно-нравственное развитие ребёнка происходит под влиянием многих факторов: социального окружения; условий жизни, труда, учёбы; нравственной атмосферы семьи; примеров взрослых и сверстников; увиденного и услышанного в процессе повседневного общения и контактов с окружающими, по телевидению, радио и т.д.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Учащиеся на уроках и внеклассных мероприятиях должны открыть для себя, сколь богата духовно именно та земля, на которой они живут, почувствовать, какая яркая и разнообразная жизнь существовала во все времена в краю от отцов, дедов и прадедов. Только на этой основе можно вырастить истинную любовь и уважение к Родине.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Нравственное воспитание умственно-отсталых детей, как и сверстников в массовой школе, осуществляется в комплексе со всеми другими направлениями воспитательной работы.</w:t>
      </w:r>
    </w:p>
    <w:p w:rsidR="00D311A1" w:rsidRPr="00D311A1" w:rsidRDefault="0028027A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 с ООП</w:t>
      </w:r>
      <w:r w:rsidR="00D311A1" w:rsidRPr="00D311A1">
        <w:rPr>
          <w:color w:val="000000"/>
          <w:sz w:val="28"/>
          <w:szCs w:val="28"/>
        </w:rPr>
        <w:t xml:space="preserve"> созданы определённые условия для духовно-нравственного воспитания, </w:t>
      </w:r>
      <w:proofErr w:type="gramStart"/>
      <w:r w:rsidR="00D311A1" w:rsidRPr="00D311A1">
        <w:rPr>
          <w:color w:val="000000"/>
          <w:sz w:val="28"/>
          <w:szCs w:val="28"/>
        </w:rPr>
        <w:t>Фактически</w:t>
      </w:r>
      <w:proofErr w:type="gramEnd"/>
      <w:r w:rsidR="00D311A1" w:rsidRPr="00D311A1">
        <w:rPr>
          <w:color w:val="000000"/>
          <w:sz w:val="28"/>
          <w:szCs w:val="28"/>
        </w:rPr>
        <w:t xml:space="preserve"> оно начинается с момента поступления ребёнка в школу и включает воспитание патриотизма, любви к Родине, к своему краю, к родной природе; воспитание уважительного отношения к труду взрослых и посильное участие детей в этом труде; воспитание чуткого, заботливого отношения к людям, а также необходимых навыков поведения в обществе.</w:t>
      </w:r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 xml:space="preserve">Самым идеальным результатом воспитания можно считать такое духовно-нравственное развитие личности, при котором происходит полное совпадение уровней развитий нравственного сознания и поведения, когда поступки, линия поведения учащихся находятся в полной гармонии с их взглядом, сознанием, убеждениями, когда натуральное поведение переходит </w:t>
      </w:r>
      <w:r w:rsidR="0028027A">
        <w:rPr>
          <w:color w:val="000000"/>
          <w:sz w:val="28"/>
          <w:szCs w:val="28"/>
        </w:rPr>
        <w:t xml:space="preserve">в </w:t>
      </w:r>
      <w:proofErr w:type="gramStart"/>
      <w:r w:rsidR="0028027A">
        <w:rPr>
          <w:color w:val="000000"/>
          <w:sz w:val="28"/>
          <w:szCs w:val="28"/>
        </w:rPr>
        <w:t xml:space="preserve">культурное </w:t>
      </w:r>
      <w:r w:rsidRPr="00D311A1">
        <w:rPr>
          <w:color w:val="000000"/>
          <w:sz w:val="28"/>
          <w:szCs w:val="28"/>
        </w:rPr>
        <w:t>.</w:t>
      </w:r>
      <w:proofErr w:type="gramEnd"/>
    </w:p>
    <w:p w:rsidR="00D311A1" w:rsidRPr="00D311A1" w:rsidRDefault="00D311A1" w:rsidP="00D311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1A1">
        <w:rPr>
          <w:color w:val="000000"/>
          <w:sz w:val="28"/>
          <w:szCs w:val="28"/>
        </w:rPr>
        <w:t>Таким образом, духовно-нравственное воспитание – важнейшая цель воспитательного процесса и одновременно условие для успешной деятельности и социализации ребёнка с отклонениями в развитии.</w:t>
      </w:r>
    </w:p>
    <w:p w:rsidR="005712D8" w:rsidRPr="00A73915" w:rsidRDefault="00A739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Самый лучший учитель для ребенка тот, кто, духовно общаясь с ним, забывает, что он учитель, и видит в своем ученике друга, единомышленника. В. А. Сухомлинский</w:t>
      </w:r>
      <w:r w:rsidRPr="00A739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39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027A">
        <w:rPr>
          <w:rFonts w:ascii="Times New Roman" w:hAnsi="Times New Roman" w:cs="Times New Roman"/>
          <w:color w:val="000000" w:themeColor="text1"/>
          <w:sz w:val="28"/>
          <w:szCs w:val="28"/>
        </w:rPr>
        <w:t>Солнцева Светлана Викторовна , воспитатель первой высшей категории.</w:t>
      </w:r>
    </w:p>
    <w:sectPr w:rsidR="005712D8" w:rsidRPr="00A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E0"/>
    <w:rsid w:val="0003569D"/>
    <w:rsid w:val="00245FE0"/>
    <w:rsid w:val="0028027A"/>
    <w:rsid w:val="005712D8"/>
    <w:rsid w:val="00A73915"/>
    <w:rsid w:val="00D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706E"/>
  <w15:chartTrackingRefBased/>
  <w15:docId w15:val="{A6AF797C-8492-42D8-961B-97BAEFD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2020-08-12T15:49:00Z</dcterms:created>
  <dcterms:modified xsi:type="dcterms:W3CDTF">2020-08-18T05:07:00Z</dcterms:modified>
</cp:coreProperties>
</file>