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E9A5" w14:textId="0EB851E7" w:rsidR="00F12C76" w:rsidRPr="00D44506" w:rsidRDefault="00110012" w:rsidP="00D44506">
      <w:pPr>
        <w:spacing w:after="0"/>
        <w:ind w:firstLine="709"/>
        <w:jc w:val="center"/>
        <w:rPr>
          <w:b/>
          <w:bCs/>
          <w:lang w:val="kk-KZ"/>
        </w:rPr>
      </w:pPr>
      <w:r w:rsidRPr="00D44506">
        <w:rPr>
          <w:b/>
          <w:bCs/>
          <w:lang w:val="kk-KZ"/>
        </w:rPr>
        <w:t>Масанов Ж.К. – ғалым-педагог</w:t>
      </w:r>
    </w:p>
    <w:p w14:paraId="502AD5D8" w14:textId="46BBBC1F" w:rsidR="00110012" w:rsidRDefault="00110012" w:rsidP="006C0B77">
      <w:pPr>
        <w:spacing w:after="0"/>
        <w:ind w:firstLine="709"/>
        <w:jc w:val="both"/>
        <w:rPr>
          <w:lang w:val="kk-KZ"/>
        </w:rPr>
      </w:pPr>
    </w:p>
    <w:p w14:paraId="4BBAB47D" w14:textId="54AB0576" w:rsidR="00EE2FB7" w:rsidRPr="00EE2FB7" w:rsidRDefault="00EE2FB7" w:rsidP="00EE2FB7">
      <w:pPr>
        <w:spacing w:after="0"/>
        <w:ind w:firstLine="709"/>
        <w:jc w:val="center"/>
        <w:rPr>
          <w:b/>
          <w:bCs/>
          <w:lang w:val="kk-KZ"/>
        </w:rPr>
      </w:pPr>
      <w:r w:rsidRPr="00EE2FB7">
        <w:rPr>
          <w:b/>
          <w:bCs/>
          <w:lang w:val="kk-KZ"/>
        </w:rPr>
        <w:t>Нығметов М.Ж.</w:t>
      </w:r>
      <w:r w:rsidRPr="00EE2FB7">
        <w:rPr>
          <w:b/>
          <w:bCs/>
          <w:lang w:val="kk-KZ"/>
        </w:rPr>
        <w:t xml:space="preserve"> </w:t>
      </w:r>
    </w:p>
    <w:p w14:paraId="2B2CC5B5" w14:textId="06998CC9" w:rsidR="00EE2FB7" w:rsidRPr="00EE2FB7" w:rsidRDefault="00EE2FB7" w:rsidP="00EE2FB7">
      <w:pPr>
        <w:spacing w:after="0"/>
        <w:ind w:firstLine="709"/>
        <w:jc w:val="center"/>
        <w:rPr>
          <w:b/>
          <w:bCs/>
          <w:lang w:val="kk-KZ"/>
        </w:rPr>
      </w:pPr>
      <w:r w:rsidRPr="00EE2FB7">
        <w:rPr>
          <w:b/>
          <w:bCs/>
          <w:lang w:val="kk-KZ"/>
        </w:rPr>
        <w:t>Ш. Есенов атындағы Каспий технологиялар және инжиниринг университетінің қауымдастырылған профессоры</w:t>
      </w:r>
    </w:p>
    <w:p w14:paraId="5DB0F495" w14:textId="77777777" w:rsidR="00EE2FB7" w:rsidRDefault="00EE2FB7" w:rsidP="006C0B77">
      <w:pPr>
        <w:spacing w:after="0"/>
        <w:ind w:firstLine="709"/>
        <w:jc w:val="both"/>
        <w:rPr>
          <w:lang w:val="kk-KZ"/>
        </w:rPr>
      </w:pPr>
    </w:p>
    <w:p w14:paraId="306712F4" w14:textId="1AAC365F" w:rsidR="00110012" w:rsidRDefault="00110012" w:rsidP="006C0B77">
      <w:pPr>
        <w:spacing w:after="0"/>
        <w:ind w:firstLine="709"/>
        <w:jc w:val="both"/>
        <w:rPr>
          <w:lang w:val="kk-KZ"/>
        </w:rPr>
      </w:pPr>
      <w:r>
        <w:rPr>
          <w:lang w:val="kk-KZ"/>
        </w:rPr>
        <w:t>Жайлау Қабылбекұлы Масанов 1938 жылы 14 маусымда Оңтүстік Қазақстан облысы Отырар ауданы Шәуілдер ауылында қарапайым шаруа отбасында дүниеге келді. 1956 жылы орта мектепті алтын белгімен бітіріп, Киров атындағы Қазақ мемлекеттік университетінің механика-математика факультетіне студент болып қабылданды. Аталған университетті 1961 жылы бітіргеннен кейін есептеу математика саласында жас маман ретінде Қазақстан Республикасы Ғылым Академиясының математика және механика секторында жіберілді. Сол кезден бастар академик Ж.С. Ержановтың жетекшілігімен механика бөлімінде жұмыс істей бастаған, оның бүкіл еңбек жолы Ғылым Академиясымен тығыз байланысты. Математика және механика (1965-1976, 1986-1991), сейсмология (1976-1986), механика және машинатану (1991-</w:t>
      </w:r>
      <w:r w:rsidR="00D44506">
        <w:rPr>
          <w:lang w:val="kk-KZ"/>
        </w:rPr>
        <w:t>өмірінің соңғы күніне дейін) институтарында қызметкер бола жүріп, аға лаборанттан зертхана меңгерушісіне дейін көтерілді.</w:t>
      </w:r>
    </w:p>
    <w:p w14:paraId="5BAE96E7" w14:textId="0BC2B66C" w:rsidR="00D44506" w:rsidRDefault="00D44506" w:rsidP="006C0B77">
      <w:pPr>
        <w:spacing w:after="0"/>
        <w:ind w:firstLine="709"/>
        <w:jc w:val="both"/>
        <w:rPr>
          <w:lang w:val="kk-KZ"/>
        </w:rPr>
      </w:pPr>
      <w:r>
        <w:rPr>
          <w:lang w:val="kk-KZ"/>
        </w:rPr>
        <w:t>Масанов Ж.К. 1969 жылы кандидаттық, ал 1991 жылы докторлық диссертацияларын ойдағыдай қорған, 1992 жылы профессор ғылыми атағын алды. 1993 жылы Ресей Федерациясының көлік академиясының академигі болып сайланды.</w:t>
      </w:r>
    </w:p>
    <w:p w14:paraId="47DD056E" w14:textId="18776B1C" w:rsidR="00D44506" w:rsidRDefault="00D44506" w:rsidP="006C0B77">
      <w:pPr>
        <w:spacing w:after="0"/>
        <w:ind w:firstLine="709"/>
        <w:jc w:val="both"/>
        <w:rPr>
          <w:lang w:val="kk-KZ"/>
        </w:rPr>
      </w:pPr>
      <w:r>
        <w:rPr>
          <w:lang w:val="kk-KZ"/>
        </w:rPr>
        <w:t xml:space="preserve">Масанов Ж.К. – күрделі құрылымды серпімді-иілімді-тұтқырлы тау жыныс қатпарларының механикалық-математикалық моделін құруға қомақты үлес қосқан. Қазақстан қатты дене механикасы мектебінің белсенді мүшесінің бірі болды. Осы салада статикалық және динамикалық күштер әсер еткен жағдайда әрқилы бағыттағы жерасты ғимараттарының әр алуан түрлерінің орнықтылығы мен беріктігін зерттеудің теориялық негіздерін құрды. </w:t>
      </w:r>
      <w:r w:rsidR="0093376D">
        <w:rPr>
          <w:lang w:val="kk-KZ"/>
        </w:rPr>
        <w:t>Ж.К. Масановтың қатысуымен құрылған қатпарлы анизотропты сілемдегі жер асты ғимараттарының сейсмикалық орнықтылығының квазистатикалық теориясын ғылыми жұртшылық ерекше маңызды деп мойындады және осы күнге дейін пайдаланып жүр. Әрқилы бағыттағы жер аты қуыстарының орнықтылығын зерттеу барысында қазіргі кездегі аналитикалық және сандық әдістерінің көмегімен алынған түбегейлі нәтижелер оқулықтардық, әдістемелік құжаттырдық құрамына жорама алды және жобаланған Алматы метрополитені тасымалдау және тоннелдерінің сейсмикалық орнықтылығын сараптауға қолданды.</w:t>
      </w:r>
    </w:p>
    <w:p w14:paraId="3854CF10" w14:textId="02D4DFDB" w:rsidR="0093376D" w:rsidRDefault="0093376D" w:rsidP="006C0B77">
      <w:pPr>
        <w:spacing w:after="0"/>
        <w:ind w:firstLine="709"/>
        <w:jc w:val="both"/>
        <w:rPr>
          <w:lang w:val="kk-KZ"/>
        </w:rPr>
      </w:pPr>
      <w:r>
        <w:rPr>
          <w:lang w:val="kk-KZ"/>
        </w:rPr>
        <w:t>Соңғы жылдары ол назарын ғылымның басқа саласы – машинатануға аударды. Механизмдер мен машиналардың, құралымдық элементтері материалдарының серпімдік қасиетін ескере отырып, олардың жұмыс жасау қабілеттілігін жүйелі түрде зерттеді: қатты денелер механиксы әдістері арқылы алгоритмдер мен қолданбалы бағдармаламалар пакеті құрылды. Осы күрделі мәселелерді шешу идеялары академик Ө.А. Жолдасбековтың жоғарғы класты механизмдер теориясында</w:t>
      </w:r>
      <w:r w:rsidR="000E5FC5">
        <w:rPr>
          <w:lang w:val="kk-KZ"/>
        </w:rPr>
        <w:t xml:space="preserve"> қолдануы үлкен ббіршама нәтиже берді </w:t>
      </w:r>
      <w:r w:rsidR="000E5FC5">
        <w:rPr>
          <w:lang w:val="kk-KZ"/>
        </w:rPr>
        <w:lastRenderedPageBreak/>
        <w:t>және Қазақстан машинатанушыларының келешегі зор бағыттарының біріне айналды.</w:t>
      </w:r>
    </w:p>
    <w:p w14:paraId="3B9C8C75" w14:textId="4628D974" w:rsidR="000E5FC5" w:rsidRDefault="000E5FC5" w:rsidP="006C0B77">
      <w:pPr>
        <w:spacing w:after="0"/>
        <w:ind w:firstLine="709"/>
        <w:jc w:val="both"/>
        <w:rPr>
          <w:lang w:val="kk-KZ"/>
        </w:rPr>
      </w:pPr>
      <w:r>
        <w:rPr>
          <w:lang w:val="kk-KZ"/>
        </w:rPr>
        <w:t>Ж.К. Масанов халықаралық және республикалық басылымдарды жарық көрген 8 монографияның, 200-ден аса ғылыми еңбектердің авторы. Оның әр кезеңде алған нәтижелері мен зерттеу тақырыптары еліміздің көрнекі механик -ғалымдарымен бірлесе жазған қітаптарында қамтылған.</w:t>
      </w:r>
    </w:p>
    <w:p w14:paraId="282B0811" w14:textId="3E40FF76" w:rsidR="000E5FC5" w:rsidRPr="006B2A2B" w:rsidRDefault="000E5FC5" w:rsidP="006C0B77">
      <w:pPr>
        <w:spacing w:after="0"/>
        <w:ind w:firstLine="709"/>
        <w:jc w:val="both"/>
        <w:rPr>
          <w:lang w:val="kk-KZ"/>
        </w:rPr>
      </w:pPr>
      <w:r>
        <w:rPr>
          <w:lang w:val="kk-KZ"/>
        </w:rPr>
        <w:t xml:space="preserve">Ж.К. Масанов </w:t>
      </w:r>
      <w:r w:rsidR="006B2A2B">
        <w:rPr>
          <w:lang w:val="kk-KZ"/>
        </w:rPr>
        <w:t xml:space="preserve">кең көлемді ғылыми  қызметін педагогикалық жұмыстармен нәтижелі үштастыруда. </w:t>
      </w:r>
      <w:r>
        <w:rPr>
          <w:lang w:val="kk-KZ"/>
        </w:rPr>
        <w:t>Ш. Есенов атындағы Каспий технологиялар және инжиниринг университетіне біліктілігі жоғары ғылыми кадрларды дайындауға үлкен үлес қосты: оның   жетекшілігімен бір ғылым докторы және 12 ғылым кандидаттары дайындалды.</w:t>
      </w:r>
    </w:p>
    <w:p w14:paraId="17DAEF22" w14:textId="13C71D33" w:rsidR="002C5FCC" w:rsidRDefault="002C5FCC" w:rsidP="006C0B77">
      <w:pPr>
        <w:spacing w:after="0"/>
        <w:ind w:firstLine="709"/>
        <w:jc w:val="both"/>
        <w:rPr>
          <w:lang w:val="kk-KZ"/>
        </w:rPr>
      </w:pPr>
    </w:p>
    <w:p w14:paraId="58B7DF6E" w14:textId="210357C1" w:rsidR="00EE2FB7" w:rsidRDefault="00EE2FB7" w:rsidP="006C0B77">
      <w:pPr>
        <w:spacing w:after="0"/>
        <w:ind w:firstLine="709"/>
        <w:jc w:val="both"/>
        <w:rPr>
          <w:lang w:val="kk-KZ"/>
        </w:rPr>
      </w:pPr>
    </w:p>
    <w:p w14:paraId="184A43F5" w14:textId="72E49883" w:rsidR="00EE2FB7" w:rsidRDefault="00EE2FB7" w:rsidP="006C0B77">
      <w:pPr>
        <w:spacing w:after="0"/>
        <w:ind w:firstLine="709"/>
        <w:jc w:val="both"/>
        <w:rPr>
          <w:lang w:val="kk-KZ"/>
        </w:rPr>
      </w:pPr>
    </w:p>
    <w:p w14:paraId="466B16AA" w14:textId="1551612F" w:rsidR="002C5FCC" w:rsidRDefault="002C5FCC" w:rsidP="006C0B77">
      <w:pPr>
        <w:spacing w:after="0"/>
        <w:ind w:firstLine="709"/>
        <w:jc w:val="both"/>
        <w:rPr>
          <w:lang w:val="kk-KZ"/>
        </w:rPr>
      </w:pPr>
    </w:p>
    <w:sectPr w:rsidR="002C5FC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7F"/>
    <w:rsid w:val="000E5FC5"/>
    <w:rsid w:val="00110012"/>
    <w:rsid w:val="002C5FCC"/>
    <w:rsid w:val="00403C6A"/>
    <w:rsid w:val="006B2A2B"/>
    <w:rsid w:val="006C0B77"/>
    <w:rsid w:val="008242FF"/>
    <w:rsid w:val="00837A7F"/>
    <w:rsid w:val="00870751"/>
    <w:rsid w:val="00922C48"/>
    <w:rsid w:val="0093376D"/>
    <w:rsid w:val="00B915B7"/>
    <w:rsid w:val="00D44506"/>
    <w:rsid w:val="00EA59DF"/>
    <w:rsid w:val="00EE2FB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FEBC"/>
  <w15:chartTrackingRefBased/>
  <w15:docId w15:val="{FEED5517-EABC-4C5C-8CB5-1486F148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C6A"/>
    <w:rPr>
      <w:color w:val="0563C1" w:themeColor="hyperlink"/>
      <w:u w:val="single"/>
    </w:rPr>
  </w:style>
  <w:style w:type="character" w:styleId="a4">
    <w:name w:val="Unresolved Mention"/>
    <w:basedOn w:val="a0"/>
    <w:uiPriority w:val="99"/>
    <w:semiHidden/>
    <w:unhideWhenUsed/>
    <w:rsid w:val="0040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2025-05-20T15:05:00Z</dcterms:created>
  <dcterms:modified xsi:type="dcterms:W3CDTF">2025-05-20T16:19:00Z</dcterms:modified>
</cp:coreProperties>
</file>