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FADE" w14:textId="77777777" w:rsidR="002C0441" w:rsidRPr="004D7EC2" w:rsidRDefault="002C0441" w:rsidP="002C04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4D7EC2">
        <w:rPr>
          <w:rStyle w:val="c8"/>
          <w:bCs/>
          <w:color w:val="000000"/>
          <w:sz w:val="28"/>
          <w:szCs w:val="28"/>
        </w:rPr>
        <w:t>КГУ «</w:t>
      </w:r>
      <w:proofErr w:type="spellStart"/>
      <w:r w:rsidRPr="004D7EC2">
        <w:rPr>
          <w:rStyle w:val="c8"/>
          <w:bCs/>
          <w:color w:val="000000"/>
          <w:sz w:val="28"/>
          <w:szCs w:val="28"/>
        </w:rPr>
        <w:t>Рудненская</w:t>
      </w:r>
      <w:proofErr w:type="spellEnd"/>
      <w:r w:rsidRPr="004D7EC2">
        <w:rPr>
          <w:rStyle w:val="c8"/>
          <w:bCs/>
          <w:color w:val="000000"/>
          <w:sz w:val="28"/>
          <w:szCs w:val="28"/>
        </w:rPr>
        <w:t xml:space="preserve"> специальная школа для детей</w:t>
      </w:r>
    </w:p>
    <w:p w14:paraId="6A7EE2B3" w14:textId="77777777" w:rsidR="002C0441" w:rsidRPr="004D7EC2" w:rsidRDefault="002C0441" w:rsidP="002C04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4D7EC2">
        <w:rPr>
          <w:rStyle w:val="c8"/>
          <w:bCs/>
          <w:color w:val="000000"/>
          <w:sz w:val="28"/>
          <w:szCs w:val="28"/>
        </w:rPr>
        <w:t>с особыми образовательными потребностями»</w:t>
      </w:r>
    </w:p>
    <w:p w14:paraId="20CBD4E1" w14:textId="77777777" w:rsidR="002C0441" w:rsidRPr="004D7EC2" w:rsidRDefault="002C0441" w:rsidP="002C04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4D7EC2">
        <w:rPr>
          <w:rStyle w:val="c8"/>
          <w:bCs/>
          <w:color w:val="000000"/>
          <w:sz w:val="28"/>
          <w:szCs w:val="28"/>
        </w:rPr>
        <w:t>Управления образования акимата Костанайской области</w:t>
      </w:r>
    </w:p>
    <w:p w14:paraId="2D7AC472" w14:textId="3E79503D" w:rsidR="00CE7779" w:rsidRDefault="00CE7779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8023C" w14:textId="014A9BFB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E9A0B" w14:textId="307851C5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5B345" w14:textId="111B1ED8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B0C36" w14:textId="785D7344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BFBF4" w14:textId="309D8A0C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5B000" w14:textId="77777777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3C758" w14:textId="5931CB1A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98926" w14:textId="77777777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1DF87" w14:textId="4F791256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BF083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C0441">
        <w:rPr>
          <w:rFonts w:ascii="Times New Roman" w:hAnsi="Times New Roman" w:cs="Times New Roman"/>
          <w:b/>
          <w:bCs/>
          <w:sz w:val="52"/>
          <w:szCs w:val="52"/>
        </w:rPr>
        <w:t>Эмоциональные методы мотивации</w:t>
      </w:r>
    </w:p>
    <w:p w14:paraId="79656AAC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0AE4C3D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AF12605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AB651CA" w14:textId="08FDA7FA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621C93D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9B56319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ED8B06F" w14:textId="77777777" w:rsidR="002C0441" w:rsidRDefault="002C0441" w:rsidP="002C04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3A58A7E" w14:textId="77777777" w:rsidR="002C0441" w:rsidRPr="002C0441" w:rsidRDefault="002C0441" w:rsidP="002C0441">
      <w:pPr>
        <w:jc w:val="right"/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Подготовила: Шукайло И.Ю. </w:t>
      </w:r>
    </w:p>
    <w:p w14:paraId="30C7F591" w14:textId="77777777" w:rsidR="002C0441" w:rsidRDefault="002C0441" w:rsidP="002C0441">
      <w:pPr>
        <w:jc w:val="right"/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14:paraId="50E7A1DC" w14:textId="77777777" w:rsidR="002C0441" w:rsidRDefault="002C0441" w:rsidP="002C044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C15457" w14:textId="18A3269E" w:rsidR="002C0441" w:rsidRDefault="002C0441" w:rsidP="002C04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="0058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310A2EE8" w14:textId="5E5449EC" w:rsidR="002C0441" w:rsidRPr="002C0441" w:rsidRDefault="002C0441" w:rsidP="002C0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4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Эмоциональные методы мотивации </w:t>
      </w:r>
    </w:p>
    <w:p w14:paraId="6EB6370C" w14:textId="77777777" w:rsidR="002C0441" w:rsidRPr="002C0441" w:rsidRDefault="002C0441" w:rsidP="002C0441">
      <w:pPr>
        <w:rPr>
          <w:rFonts w:ascii="Times New Roman" w:hAnsi="Times New Roman" w:cs="Times New Roman"/>
          <w:sz w:val="28"/>
          <w:szCs w:val="28"/>
        </w:rPr>
      </w:pPr>
    </w:p>
    <w:p w14:paraId="5F6AAD1C" w14:textId="7E6C3968" w:rsidR="002C0441" w:rsidRPr="002C0441" w:rsidRDefault="002C0441" w:rsidP="002C0441">
      <w:pPr>
        <w:ind w:left="495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«Учение – это душевная радость, а не только долг, учением можно заниматься с увлечением, а не по </w:t>
      </w:r>
      <w:proofErr w:type="gramStart"/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обязанности»  </w:t>
      </w:r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Ян Амос Коменский </w:t>
      </w:r>
    </w:p>
    <w:p w14:paraId="1A7FFECA" w14:textId="77777777" w:rsidR="002C0441" w:rsidRPr="002C0441" w:rsidRDefault="002C0441" w:rsidP="002C0441">
      <w:pPr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    В зависимости от того, каков мотив деятельности, она приобретает для ребёнка различный смысл. Ребёнок решает задачу. Цель состоит в том, чтобы найти решение. Мотивы же могут быть различными. Мотив может быть в том, чтобы научиться решать задачи, или, в том, чтобы не огорчать учителя или порадовать родителей хорошей отметкой. Объективно во всех этих случаях цель остается той же самой: решить задачу, но смысл деятельности изменяется вместе с изменением мотива.</w:t>
      </w:r>
    </w:p>
    <w:p w14:paraId="3B5E4946" w14:textId="77777777" w:rsidR="002C0441" w:rsidRPr="002C0441" w:rsidRDefault="002C0441" w:rsidP="002C0441">
      <w:pPr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   Мотивы оказывают влияние на характер учебной деятельности, отношение ребёнка к учению. Если, например, ребенок учится, чтобы избежать плохой отметки, наказания, то он учится с постоянным напряжением, учение его лишено радости и удовлетворения.</w:t>
      </w:r>
    </w:p>
    <w:p w14:paraId="2B2DDD9E" w14:textId="4102AEFA" w:rsidR="002C0441" w:rsidRPr="002C0441" w:rsidRDefault="002C0441" w:rsidP="002C044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99BD26A" w14:textId="77777777" w:rsidR="002C0441" w:rsidRPr="002C0441" w:rsidRDefault="002C0441" w:rsidP="002C0441">
      <w:pPr>
        <w:ind w:left="212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Мотивация – это внутренняя энергия, сжатая в пружину.     </w:t>
      </w:r>
    </w:p>
    <w:p w14:paraId="09E3E216" w14:textId="511AA748" w:rsidR="002C0441" w:rsidRPr="002C0441" w:rsidRDefault="002C0441" w:rsidP="002C0441">
      <w:pPr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Зигму</w:t>
      </w:r>
      <w:r w:rsidR="008745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нд </w:t>
      </w:r>
      <w:r w:rsidRPr="002C0441">
        <w:rPr>
          <w:rFonts w:ascii="Times New Roman" w:hAnsi="Times New Roman" w:cs="Times New Roman"/>
          <w:b/>
          <w:bCs/>
          <w:i/>
          <w:sz w:val="28"/>
          <w:szCs w:val="28"/>
        </w:rPr>
        <w:t>Фрейд</w:t>
      </w:r>
    </w:p>
    <w:p w14:paraId="0665149A" w14:textId="77777777" w:rsidR="002C0441" w:rsidRPr="002C0441" w:rsidRDefault="002C0441" w:rsidP="002C0441">
      <w:pPr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   С потребностью в эмоциональном общении человек рождается, поэтому большую роль в обучении младших школьников играют эмоциональные методы мотивации и стимулирования.</w:t>
      </w:r>
    </w:p>
    <w:p w14:paraId="6ED40AAB" w14:textId="01764705" w:rsidR="002C0441" w:rsidRPr="002C0441" w:rsidRDefault="002C0441" w:rsidP="002C0441">
      <w:pPr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 w:rsidRPr="002C04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7AA4133" w14:textId="77777777" w:rsidR="002C0441" w:rsidRPr="002C0441" w:rsidRDefault="002C0441" w:rsidP="002C0441">
      <w:pPr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 w:rsidRPr="002C0441">
        <w:rPr>
          <w:rFonts w:ascii="Times New Roman" w:hAnsi="Times New Roman" w:cs="Times New Roman"/>
          <w:b/>
          <w:bCs/>
          <w:sz w:val="28"/>
          <w:szCs w:val="28"/>
        </w:rPr>
        <w:t>– поощрение и порицание;</w:t>
      </w:r>
      <w:r w:rsidRPr="002C044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– учебно-познавательные игры </w:t>
      </w:r>
    </w:p>
    <w:p w14:paraId="39941DC4" w14:textId="18E34BCF" w:rsidR="002C0441" w:rsidRDefault="002C0441" w:rsidP="002C0441">
      <w:pPr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 w:rsidRPr="002C0441">
        <w:rPr>
          <w:rFonts w:ascii="Times New Roman" w:hAnsi="Times New Roman" w:cs="Times New Roman"/>
          <w:b/>
          <w:bCs/>
          <w:sz w:val="28"/>
          <w:szCs w:val="28"/>
        </w:rPr>
        <w:t>– создание ситуации успеха;</w:t>
      </w:r>
      <w:r w:rsidRPr="002C0441">
        <w:rPr>
          <w:rFonts w:ascii="Times New Roman" w:hAnsi="Times New Roman" w:cs="Times New Roman"/>
          <w:b/>
          <w:bCs/>
          <w:sz w:val="28"/>
          <w:szCs w:val="28"/>
        </w:rPr>
        <w:br/>
        <w:t>– стимулирующее оценивание;</w:t>
      </w:r>
      <w:r w:rsidRPr="002C0441">
        <w:rPr>
          <w:rFonts w:ascii="Times New Roman" w:hAnsi="Times New Roman" w:cs="Times New Roman"/>
          <w:b/>
          <w:bCs/>
          <w:sz w:val="28"/>
          <w:szCs w:val="28"/>
        </w:rPr>
        <w:br/>
        <w:t>– свободный выбор заданий;</w:t>
      </w:r>
      <w:r w:rsidRPr="002C0441">
        <w:rPr>
          <w:rFonts w:ascii="Times New Roman" w:hAnsi="Times New Roman" w:cs="Times New Roman"/>
          <w:b/>
          <w:bCs/>
          <w:sz w:val="28"/>
          <w:szCs w:val="28"/>
        </w:rPr>
        <w:br/>
        <w:t>– удовлетворение желания быть значимой личностью.</w:t>
      </w:r>
    </w:p>
    <w:p w14:paraId="03BAD88A" w14:textId="52F6FF69" w:rsidR="0087457C" w:rsidRDefault="0087457C" w:rsidP="0087457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457C">
        <w:rPr>
          <w:rFonts w:ascii="Times New Roman" w:hAnsi="Times New Roman" w:cs="Times New Roman"/>
          <w:i/>
          <w:iCs/>
          <w:sz w:val="28"/>
          <w:szCs w:val="28"/>
          <w:u w:val="single"/>
        </w:rPr>
        <w:t>«Создание ситуации успеха»</w:t>
      </w:r>
    </w:p>
    <w:p w14:paraId="498D3713" w14:textId="65DD25CF" w:rsidR="0087457C" w:rsidRDefault="0087457C" w:rsidP="0087457C">
      <w:pPr>
        <w:rPr>
          <w:rFonts w:ascii="Times New Roman" w:hAnsi="Times New Roman" w:cs="Times New Roman"/>
          <w:sz w:val="28"/>
          <w:szCs w:val="28"/>
        </w:rPr>
      </w:pPr>
      <w:r w:rsidRPr="0087457C">
        <w:rPr>
          <w:rFonts w:ascii="Times New Roman" w:hAnsi="Times New Roman" w:cs="Times New Roman"/>
          <w:sz w:val="28"/>
          <w:szCs w:val="28"/>
        </w:rPr>
        <w:t xml:space="preserve">С педагогической точки зрения </w:t>
      </w:r>
      <w:r w:rsidRPr="0087457C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ситуация успеха</w:t>
      </w:r>
      <w:r w:rsidRPr="00874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57C">
        <w:rPr>
          <w:rFonts w:ascii="Times New Roman" w:hAnsi="Times New Roman" w:cs="Times New Roman"/>
          <w:sz w:val="28"/>
          <w:szCs w:val="28"/>
        </w:rPr>
        <w:t xml:space="preserve">– это такое целенаправленное, организованное сочетание условий, при которых </w:t>
      </w:r>
      <w:r w:rsidRPr="0087457C">
        <w:rPr>
          <w:rFonts w:ascii="Times New Roman" w:hAnsi="Times New Roman" w:cs="Times New Roman"/>
          <w:sz w:val="28"/>
          <w:szCs w:val="28"/>
        </w:rPr>
        <w:lastRenderedPageBreak/>
        <w:t>создается возможность достичь значительных результатов в деятельности как отдельно взятой личности, так и коллектива в целом.</w:t>
      </w:r>
    </w:p>
    <w:p w14:paraId="429B33AE" w14:textId="56DA0290" w:rsidR="00F86B31" w:rsidRDefault="00F86B31" w:rsidP="0087457C">
      <w:pPr>
        <w:rPr>
          <w:rFonts w:ascii="Times New Roman" w:hAnsi="Times New Roman" w:cs="Times New Roman"/>
          <w:sz w:val="28"/>
          <w:szCs w:val="28"/>
        </w:rPr>
      </w:pPr>
      <w:r w:rsidRPr="00F86B31">
        <w:rPr>
          <w:rFonts w:ascii="Times New Roman" w:hAnsi="Times New Roman" w:cs="Times New Roman"/>
          <w:i/>
          <w:iCs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— это сочетание условий, которые обеспечивают успех. А сам </w:t>
      </w:r>
      <w:r w:rsidRPr="00F86B31">
        <w:rPr>
          <w:rFonts w:ascii="Times New Roman" w:hAnsi="Times New Roman" w:cs="Times New Roman"/>
          <w:i/>
          <w:iCs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>- результат подобной ситуации.</w:t>
      </w:r>
    </w:p>
    <w:p w14:paraId="04A12981" w14:textId="6C0E5086" w:rsidR="00F86B31" w:rsidRPr="00F86B31" w:rsidRDefault="00F86B31" w:rsidP="00F86B3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успеха особенно важна в работе с детьми в коррекционной школе, поведение которых осложнено целым рядом внешних и внутренних причин, поскольку позволяет снять у них агрессию, преодолеть изолированность и пассивность.</w:t>
      </w:r>
    </w:p>
    <w:p w14:paraId="5D1272EE" w14:textId="76CEA326" w:rsidR="00BF3FC0" w:rsidRDefault="00BF3FC0" w:rsidP="00BF3FC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При создании ситуации успеха необходимо вспомнить ряд заповедей, которые сформулировал В. А. Сухомлинский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D9091E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– Нет единых для всех школьников предпосылок успеха.</w:t>
      </w:r>
    </w:p>
    <w:p w14:paraId="2F3FAEBF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– Важно определить, на что способен каждый ученик в данный момент учебной деятельности.</w:t>
      </w:r>
    </w:p>
    <w:p w14:paraId="391FAFFA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– Нельзя требовать от ученика невозможного.</w:t>
      </w:r>
    </w:p>
    <w:p w14:paraId="0FAED474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– Раскрыть силы и возможности каждого ребёнка, дать ему радость успеха в умственном труде.</w:t>
      </w:r>
    </w:p>
    <w:p w14:paraId="7055F06C" w14:textId="33FBF4DD" w:rsid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– Определить индивидуальную тропинку успеха в учебной деятельности каждого ученика. Беречь эту тропинку и огонёк желания быть хорошим.</w:t>
      </w:r>
    </w:p>
    <w:p w14:paraId="63EDA0EB" w14:textId="660E252F" w:rsidR="00BF3FC0" w:rsidRPr="00BF3FC0" w:rsidRDefault="00BF3FC0" w:rsidP="00BF3F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FC0">
        <w:rPr>
          <w:rFonts w:ascii="Times New Roman" w:hAnsi="Times New Roman" w:cs="Times New Roman"/>
          <w:b/>
          <w:bCs/>
          <w:sz w:val="28"/>
          <w:szCs w:val="28"/>
        </w:rPr>
        <w:t>Условия создания ситуации успеха</w:t>
      </w:r>
      <w:r w:rsidRPr="00BF3F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682ECE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i/>
          <w:iCs/>
          <w:sz w:val="28"/>
          <w:szCs w:val="28"/>
        </w:rPr>
        <w:t>Первое</w:t>
      </w:r>
      <w:r w:rsidRPr="00BF3FC0">
        <w:rPr>
          <w:rFonts w:ascii="Times New Roman" w:hAnsi="Times New Roman" w:cs="Times New Roman"/>
          <w:sz w:val="28"/>
          <w:szCs w:val="28"/>
        </w:rPr>
        <w:t xml:space="preserve"> обязательное условие – атмосфера доброжелательности на уроке.</w:t>
      </w:r>
    </w:p>
    <w:p w14:paraId="44D894F7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i/>
          <w:iCs/>
          <w:sz w:val="28"/>
          <w:szCs w:val="28"/>
        </w:rPr>
        <w:t>Второе</w:t>
      </w:r>
      <w:r w:rsidRPr="00BF3FC0">
        <w:rPr>
          <w:rFonts w:ascii="Times New Roman" w:hAnsi="Times New Roman" w:cs="Times New Roman"/>
          <w:sz w:val="28"/>
          <w:szCs w:val="28"/>
        </w:rPr>
        <w:t xml:space="preserve"> условие – снятие страха – авансирование детей перед тем, как они приступят к реализации поставленной задачи. </w:t>
      </w:r>
    </w:p>
    <w:p w14:paraId="43D79295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 xml:space="preserve"> </w:t>
      </w:r>
      <w:r w:rsidRPr="00BF3FC0">
        <w:rPr>
          <w:rFonts w:ascii="Times New Roman" w:hAnsi="Times New Roman" w:cs="Times New Roman"/>
          <w:i/>
          <w:iCs/>
          <w:sz w:val="28"/>
          <w:szCs w:val="28"/>
        </w:rPr>
        <w:t>Ключевой момент</w:t>
      </w:r>
      <w:r w:rsidRPr="00BF3FC0">
        <w:rPr>
          <w:rFonts w:ascii="Times New Roman" w:hAnsi="Times New Roman" w:cs="Times New Roman"/>
          <w:sz w:val="28"/>
          <w:szCs w:val="28"/>
        </w:rPr>
        <w:t xml:space="preserve"> – высокая мотивация: во имя чего? Ради чего? Зачем?</w:t>
      </w:r>
    </w:p>
    <w:p w14:paraId="401F4994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 xml:space="preserve"> </w:t>
      </w:r>
      <w:r w:rsidRPr="00BF3FC0">
        <w:rPr>
          <w:rFonts w:ascii="Times New Roman" w:hAnsi="Times New Roman" w:cs="Times New Roman"/>
          <w:i/>
          <w:iCs/>
          <w:sz w:val="28"/>
          <w:szCs w:val="28"/>
        </w:rPr>
        <w:t>Важна</w:t>
      </w:r>
      <w:r w:rsidRPr="00BF3FC0">
        <w:rPr>
          <w:rFonts w:ascii="Times New Roman" w:hAnsi="Times New Roman" w:cs="Times New Roman"/>
          <w:sz w:val="28"/>
          <w:szCs w:val="28"/>
        </w:rPr>
        <w:t xml:space="preserve"> реальная помощь в продвижении к успеху.</w:t>
      </w:r>
    </w:p>
    <w:p w14:paraId="0B567861" w14:textId="77777777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i/>
          <w:iCs/>
          <w:sz w:val="28"/>
          <w:szCs w:val="28"/>
        </w:rPr>
        <w:t>Необходимо</w:t>
      </w:r>
      <w:r w:rsidRPr="00BF3FC0">
        <w:rPr>
          <w:rFonts w:ascii="Times New Roman" w:hAnsi="Times New Roman" w:cs="Times New Roman"/>
          <w:sz w:val="28"/>
          <w:szCs w:val="28"/>
        </w:rPr>
        <w:t xml:space="preserve"> краткое экспрессивное воздействие на учеников – педагогическое внушение (Успехов! За дело! И </w:t>
      </w:r>
      <w:proofErr w:type="gramStart"/>
      <w:r w:rsidRPr="00BF3FC0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BF3FC0">
        <w:rPr>
          <w:rFonts w:ascii="Times New Roman" w:hAnsi="Times New Roman" w:cs="Times New Roman"/>
          <w:sz w:val="28"/>
          <w:szCs w:val="28"/>
        </w:rPr>
        <w:t>)</w:t>
      </w:r>
    </w:p>
    <w:p w14:paraId="47B56580" w14:textId="04DD29B5" w:rsidR="00BF3FC0" w:rsidRPr="00BF3FC0" w:rsidRDefault="00BF3FC0" w:rsidP="00BF3FC0">
      <w:pPr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i/>
          <w:iCs/>
          <w:sz w:val="28"/>
          <w:szCs w:val="28"/>
        </w:rPr>
        <w:t xml:space="preserve"> Обязательна</w:t>
      </w:r>
      <w:r w:rsidRPr="00BF3FC0">
        <w:rPr>
          <w:rFonts w:ascii="Times New Roman" w:hAnsi="Times New Roman" w:cs="Times New Roman"/>
          <w:sz w:val="28"/>
          <w:szCs w:val="28"/>
        </w:rPr>
        <w:t xml:space="preserve"> педагогическая поддержка в процессе выполнения работы</w:t>
      </w:r>
      <w:r w:rsidRPr="00BF3FC0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14:paraId="6D628778" w14:textId="77777777" w:rsidR="0087457C" w:rsidRPr="0087457C" w:rsidRDefault="0087457C" w:rsidP="0087457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ощущения успеха у ребенка пропадает интерес к школе и учебным занятиям, но достижение успеха в учебной деятельности ученика коррекционной школы затруднено рядом обстоятельств, среди которых можно назвать недостаток знаний и умений, психологические и физиологические особенности развития и другие. Поэтому педагогически оправдано создание для школьника ситуации успеха – субъективное переживание удовлетворения от процесса и результата самостоятельно выполненной деятельности. Технологически эта помощь обеспечивается атмосферой радости и одобрения.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Подбадривающие слова и мягкие интонации, мелодичность речи и корректность обращений, так же как открытая поза и доброжелательная мимика, создают в сочетании благоприятный психологический фон, помогающий ребенку справиться с поставленной перед ними задачей.</w:t>
      </w:r>
    </w:p>
    <w:p w14:paraId="77F4025F" w14:textId="07BBBC5D" w:rsidR="0087457C" w:rsidRPr="0087457C" w:rsidRDefault="0087457C" w:rsidP="008745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F3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r w:rsidRPr="00874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ситуаци</w:t>
      </w:r>
      <w:r w:rsidR="00BF3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74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успеха.</w:t>
      </w:r>
    </w:p>
    <w:p w14:paraId="670BF969" w14:textId="7FD0D7AF" w:rsidR="0087457C" w:rsidRPr="0087457C" w:rsidRDefault="0087457C" w:rsidP="005813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1.Снятие страха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преодолеть неуверенность в собственных силах, робость, боязнь самого дела и оценки окружающих. «Мы все пробуем и ищем, только так может что-то получиться».</w:t>
      </w:r>
      <w:r w:rsidR="0058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«Люди учатся на своих ошибках и находят другие способы решения». «Контрольная работа довольно легкая, этот материал мы с вами проходили».</w:t>
      </w:r>
    </w:p>
    <w:p w14:paraId="516C1792" w14:textId="57B6BDFB" w:rsidR="0087457C" w:rsidRPr="0087457C" w:rsidRDefault="0087457C" w:rsidP="008745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Авансирование успешного результата.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уверенность в свои силы и возможности. «У вас обязательно </w:t>
      </w:r>
      <w:r w:rsidR="00581380"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получится...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«Я даже не сомневаюсь в успешном результате».</w:t>
      </w:r>
    </w:p>
    <w:p w14:paraId="03FEB65E" w14:textId="7F768DCB" w:rsidR="0087457C" w:rsidRPr="0087457C" w:rsidRDefault="0087457C" w:rsidP="008745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Скрытое инструктирование ребенка в способах и формах совершения деятельности.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ребенку избежать поражения. Достигается путем намека, пожелания. «Возможно, лучше всего начать </w:t>
      </w:r>
      <w:proofErr w:type="gramStart"/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с….</w:t>
      </w:r>
      <w:proofErr w:type="gramEnd"/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«Выполняя работу, не забудьте </w:t>
      </w:r>
      <w:proofErr w:type="gramStart"/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о….</w:t>
      </w:r>
      <w:proofErr w:type="gramEnd"/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14:paraId="5DA6F496" w14:textId="0EEF4760" w:rsidR="0087457C" w:rsidRPr="0087457C" w:rsidRDefault="0087457C" w:rsidP="008745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Внесение мотива.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ребенку ради чего, ради кого совершается эта деятельность, кому будет хорошо после выполнен «Без твоей помощи твоим товарищам не справиться…»</w:t>
      </w:r>
    </w:p>
    <w:p w14:paraId="6902006C" w14:textId="323C865C" w:rsidR="0087457C" w:rsidRPr="0087457C" w:rsidRDefault="0087457C" w:rsidP="008745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Персональная исключительность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Обозначает важность усилий ребенка в предстоящей или совершаемой деятельности. «Только ты и мог </w:t>
      </w:r>
      <w:proofErr w:type="gramStart"/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бы….</w:t>
      </w:r>
      <w:proofErr w:type="gramEnd"/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«Только тебе я и могу доверить…». «Ни к кому, кроме тебя, я не могу обратиться с этой просьбой…»</w:t>
      </w:r>
    </w:p>
    <w:p w14:paraId="0CD71896" w14:textId="77777777" w:rsidR="0087457C" w:rsidRPr="0087457C" w:rsidRDefault="0087457C" w:rsidP="008745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Мобилизация активности или педагогическое внушение.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Побуждает к выполнению конкретных действий. «Нам уже не терпится начать работу…» «Так хочется поскорее увидеть…»</w:t>
      </w:r>
    </w:p>
    <w:p w14:paraId="32D6F4CE" w14:textId="6C0F86C5" w:rsidR="0087457C" w:rsidRPr="0087457C" w:rsidRDefault="0087457C" w:rsidP="008745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Высокая оценка детали.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эмоционально пережить успех не результата в целом, а какой-то его отдельной детали. «Тебе особенно удалось то объяснение». «Больше всего мне в твоей работе понравилось…» «Наивысшей похвалы заслуживает эта часть твоей работы».</w:t>
      </w:r>
    </w:p>
    <w:p w14:paraId="4A8EE748" w14:textId="77777777" w:rsidR="0087457C" w:rsidRPr="0087457C" w:rsidRDefault="0087457C" w:rsidP="0087457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наши современники высказывают мысль о том, что ученик тогда тянется к знаниям, когда переживает потребность в учении, когда им движут здоровые мотивы и интерес, подкрепленные успехом.</w:t>
      </w:r>
    </w:p>
    <w:p w14:paraId="674B8600" w14:textId="77777777" w:rsidR="0087457C" w:rsidRPr="0087457C" w:rsidRDefault="0087457C" w:rsidP="0087457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7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создать такие условия, в которых ребенок испытывал бы уверенность в себе и внутренние удовлетворение. Он должен помнить что ребенку необходимо помогать добиваться успеха в учебной деятельности. А для этого нужно создавать ситуации успеха.</w:t>
      </w:r>
    </w:p>
    <w:p w14:paraId="11E8F959" w14:textId="6A07E0DF" w:rsidR="0087457C" w:rsidRDefault="00BF3FC0" w:rsidP="0087457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</w:pPr>
      <w:r w:rsidRPr="00BF3FC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«Удовлетворение желания быть значимой личностью»</w:t>
      </w:r>
    </w:p>
    <w:p w14:paraId="4B4ACBAA" w14:textId="6E7DA984" w:rsidR="00BF3FC0" w:rsidRDefault="00BF3FC0" w:rsidP="00F86B3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3FC0">
        <w:rPr>
          <w:rFonts w:ascii="Times New Roman" w:hAnsi="Times New Roman" w:cs="Times New Roman"/>
          <w:sz w:val="28"/>
          <w:szCs w:val="28"/>
        </w:rPr>
        <w:t>Для того чтобы показать веру в ребенка, взрослый должен иметь мужество и желание сделать следующее:</w:t>
      </w:r>
      <w:r w:rsidRPr="00BF3FC0">
        <w:rPr>
          <w:rFonts w:ascii="Times New Roman" w:hAnsi="Times New Roman" w:cs="Times New Roman"/>
          <w:sz w:val="28"/>
          <w:szCs w:val="28"/>
        </w:rPr>
        <w:br/>
        <w:t xml:space="preserve"> — забыть о прошлых ошибках и неудачах ребенка; </w:t>
      </w:r>
      <w:r w:rsidRPr="00BF3FC0">
        <w:rPr>
          <w:rFonts w:ascii="Times New Roman" w:hAnsi="Times New Roman" w:cs="Times New Roman"/>
          <w:sz w:val="28"/>
          <w:szCs w:val="28"/>
        </w:rPr>
        <w:br/>
        <w:t xml:space="preserve">— помочь ребенку обрести уверенность в том, что он справится с данной </w:t>
      </w:r>
      <w:r w:rsidRPr="00BF3FC0">
        <w:rPr>
          <w:rFonts w:ascii="Times New Roman" w:hAnsi="Times New Roman" w:cs="Times New Roman"/>
          <w:sz w:val="28"/>
          <w:szCs w:val="28"/>
        </w:rPr>
        <w:lastRenderedPageBreak/>
        <w:t xml:space="preserve">задачей; </w:t>
      </w:r>
      <w:r w:rsidRPr="00BF3FC0">
        <w:rPr>
          <w:rFonts w:ascii="Times New Roman" w:hAnsi="Times New Roman" w:cs="Times New Roman"/>
          <w:sz w:val="28"/>
          <w:szCs w:val="28"/>
        </w:rPr>
        <w:br/>
        <w:t>— если у ребенка что-то не получается, позволить ему начать с нуля, опираясь на то, что взрослые верят в него, в его способность добиться успеха;</w:t>
      </w:r>
      <w:r w:rsidRPr="00BF3FC0">
        <w:rPr>
          <w:rFonts w:ascii="Times New Roman" w:hAnsi="Times New Roman" w:cs="Times New Roman"/>
          <w:sz w:val="28"/>
          <w:szCs w:val="28"/>
        </w:rPr>
        <w:br/>
        <w:t xml:space="preserve"> — помнить о прошлых удачах и возвращаться к ним, а не к ошибкам;</w:t>
      </w:r>
      <w:r w:rsidRPr="00BF3FC0">
        <w:rPr>
          <w:rFonts w:ascii="Times New Roman" w:hAnsi="Times New Roman" w:cs="Times New Roman"/>
          <w:sz w:val="28"/>
          <w:szCs w:val="28"/>
        </w:rPr>
        <w:br/>
        <w:t xml:space="preserve"> — очень важно позаботиться о том, чтобы создать ребенку ситуацию с гарантированным успехом. </w:t>
      </w:r>
      <w:r w:rsidRPr="00BF3FC0">
        <w:rPr>
          <w:rFonts w:ascii="Times New Roman" w:hAnsi="Times New Roman" w:cs="Times New Roman"/>
          <w:sz w:val="28"/>
          <w:szCs w:val="28"/>
        </w:rPr>
        <w:br/>
      </w:r>
      <w:r w:rsidR="00F86B31">
        <w:rPr>
          <w:rFonts w:ascii="Times New Roman" w:hAnsi="Times New Roman" w:cs="Times New Roman"/>
          <w:sz w:val="28"/>
          <w:szCs w:val="28"/>
        </w:rPr>
        <w:t xml:space="preserve">    </w:t>
      </w:r>
      <w:r w:rsidRPr="00BF3FC0">
        <w:rPr>
          <w:rFonts w:ascii="Times New Roman" w:hAnsi="Times New Roman" w:cs="Times New Roman"/>
          <w:sz w:val="28"/>
          <w:szCs w:val="28"/>
        </w:rPr>
        <w:t xml:space="preserve">Такой подход может помочь ребенку решать те задачи, которые ему под силу. Психологическая поддержка состоит в том, чтобы дать возможность ребенку почувствовать его </w:t>
      </w:r>
      <w:r w:rsidRPr="00581380">
        <w:rPr>
          <w:rFonts w:ascii="Times New Roman" w:hAnsi="Times New Roman" w:cs="Times New Roman"/>
          <w:i/>
          <w:iCs/>
          <w:sz w:val="28"/>
          <w:szCs w:val="28"/>
          <w:u w:val="single"/>
        </w:rPr>
        <w:t>нужность</w:t>
      </w:r>
      <w:r w:rsidRPr="00BF3FC0">
        <w:rPr>
          <w:rFonts w:ascii="Times New Roman" w:hAnsi="Times New Roman" w:cs="Times New Roman"/>
          <w:sz w:val="28"/>
          <w:szCs w:val="28"/>
        </w:rPr>
        <w:t>.</w:t>
      </w:r>
    </w:p>
    <w:p w14:paraId="244876B1" w14:textId="37070661" w:rsidR="00BF3FC0" w:rsidRPr="00BF3FC0" w:rsidRDefault="00BF3FC0" w:rsidP="00BF3FC0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38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3FC0">
        <w:rPr>
          <w:rFonts w:ascii="Times New Roman" w:hAnsi="Times New Roman" w:cs="Times New Roman"/>
          <w:sz w:val="28"/>
          <w:szCs w:val="28"/>
        </w:rPr>
        <w:t>для успешного обучения детей с особыми образовательными потребностями педагогам на своих уроках использовать данные методы</w:t>
      </w:r>
      <w:r w:rsidR="00F86B31">
        <w:rPr>
          <w:rFonts w:ascii="Times New Roman" w:hAnsi="Times New Roman" w:cs="Times New Roman"/>
          <w:sz w:val="28"/>
          <w:szCs w:val="28"/>
        </w:rPr>
        <w:t xml:space="preserve"> </w:t>
      </w:r>
      <w:r w:rsidRPr="00BF3FC0">
        <w:rPr>
          <w:rFonts w:ascii="Times New Roman" w:hAnsi="Times New Roman" w:cs="Times New Roman"/>
          <w:sz w:val="28"/>
          <w:szCs w:val="28"/>
        </w:rPr>
        <w:t>эмоциональной мотивации</w:t>
      </w:r>
      <w:r w:rsidR="00F86B31">
        <w:rPr>
          <w:rFonts w:ascii="Times New Roman" w:hAnsi="Times New Roman" w:cs="Times New Roman"/>
          <w:sz w:val="28"/>
          <w:szCs w:val="28"/>
        </w:rPr>
        <w:t>.</w:t>
      </w:r>
    </w:p>
    <w:p w14:paraId="44A111E1" w14:textId="77777777" w:rsidR="0087457C" w:rsidRPr="0087457C" w:rsidRDefault="0087457C" w:rsidP="0087457C">
      <w:pPr>
        <w:pStyle w:val="a3"/>
        <w:spacing w:before="200" w:beforeAutospacing="0" w:after="0" w:afterAutospacing="0" w:line="300" w:lineRule="auto"/>
        <w:ind w:firstLine="567"/>
        <w:rPr>
          <w:sz w:val="28"/>
          <w:szCs w:val="28"/>
        </w:rPr>
      </w:pPr>
    </w:p>
    <w:p w14:paraId="68B1523B" w14:textId="77777777" w:rsidR="0087457C" w:rsidRPr="0087457C" w:rsidRDefault="0087457C" w:rsidP="0087457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31D9357" w14:textId="77777777" w:rsidR="002C0441" w:rsidRPr="002C0441" w:rsidRDefault="002C0441" w:rsidP="002C0441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2C0441" w:rsidRPr="002C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3D89"/>
    <w:multiLevelType w:val="hybridMultilevel"/>
    <w:tmpl w:val="CAF8492A"/>
    <w:lvl w:ilvl="0" w:tplc="42C4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C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2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42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E7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A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2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476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79"/>
    <w:rsid w:val="002C0441"/>
    <w:rsid w:val="00581380"/>
    <w:rsid w:val="0087457C"/>
    <w:rsid w:val="00BF3FC0"/>
    <w:rsid w:val="00CE7779"/>
    <w:rsid w:val="00F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9EF"/>
  <w15:chartTrackingRefBased/>
  <w15:docId w15:val="{9D9E8587-82B7-4FB4-BF5D-3549C613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0441"/>
  </w:style>
  <w:style w:type="paragraph" w:styleId="a3">
    <w:name w:val="Normal (Web)"/>
    <w:basedOn w:val="a"/>
    <w:uiPriority w:val="99"/>
    <w:semiHidden/>
    <w:unhideWhenUsed/>
    <w:rsid w:val="0087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Шукайло</dc:creator>
  <cp:keywords/>
  <dc:description/>
  <cp:lastModifiedBy>Николай Шукайло</cp:lastModifiedBy>
  <cp:revision>2</cp:revision>
  <dcterms:created xsi:type="dcterms:W3CDTF">2023-01-18T11:05:00Z</dcterms:created>
  <dcterms:modified xsi:type="dcterms:W3CDTF">2023-01-18T11:51:00Z</dcterms:modified>
</cp:coreProperties>
</file>