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53" w:rsidRPr="0092548A" w:rsidRDefault="0092548A" w:rsidP="0092548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48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Коммунальное государственное учреждение " Общеобразовательная школа села Орловка отдела образования по </w:t>
      </w:r>
      <w:proofErr w:type="spellStart"/>
      <w:r w:rsidRPr="0092548A">
        <w:rPr>
          <w:rFonts w:ascii="Times New Roman" w:eastAsia="Times New Roman" w:hAnsi="Times New Roman" w:cs="Times New Roman"/>
          <w:b/>
          <w:sz w:val="28"/>
          <w:szCs w:val="28"/>
        </w:rPr>
        <w:t>Есильскому</w:t>
      </w:r>
      <w:proofErr w:type="spellEnd"/>
      <w:r w:rsidRPr="0092548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Pr="0092548A">
        <w:rPr>
          <w:rFonts w:ascii="Times New Roman" w:eastAsia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92548A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области"</w:t>
      </w:r>
    </w:p>
    <w:p w:rsidR="00106D53" w:rsidRPr="003C409A" w:rsidRDefault="00106D53" w:rsidP="009254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09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3C409A" w:rsidRPr="003C409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</w:p>
    <w:p w:rsidR="00106D53" w:rsidRPr="003C409A" w:rsidRDefault="00106D53" w:rsidP="00106D53">
      <w:pPr>
        <w:pStyle w:val="a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6D53" w:rsidRPr="003C409A" w:rsidRDefault="00106D53" w:rsidP="00106D53">
      <w:pPr>
        <w:pStyle w:val="a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6D53" w:rsidRPr="003C409A" w:rsidRDefault="00106D53" w:rsidP="00106D53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06D53" w:rsidRPr="003C409A" w:rsidRDefault="00106D53" w:rsidP="00106D53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409A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Программа</w:t>
      </w:r>
    </w:p>
    <w:p w:rsidR="00106D53" w:rsidRPr="003C409A" w:rsidRDefault="00106D53" w:rsidP="00106D53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409A"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дополнительного образования детей</w:t>
      </w:r>
    </w:p>
    <w:p w:rsidR="00106D53" w:rsidRPr="003C409A" w:rsidRDefault="00106D53" w:rsidP="00106D53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409A">
        <w:rPr>
          <w:rFonts w:ascii="Times New Roman" w:eastAsia="Times New Roman" w:hAnsi="Times New Roman" w:cs="Times New Roman"/>
          <w:b/>
          <w:i/>
          <w:sz w:val="28"/>
          <w:szCs w:val="28"/>
        </w:rPr>
        <w:t>«Родные мотивы»</w:t>
      </w:r>
      <w:bookmarkStart w:id="0" w:name="_GoBack"/>
      <w:bookmarkEnd w:id="0"/>
    </w:p>
    <w:p w:rsidR="00106D53" w:rsidRPr="003C409A" w:rsidRDefault="00106D53" w:rsidP="00106D53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409A">
        <w:rPr>
          <w:rFonts w:ascii="Times New Roman" w:eastAsia="Times New Roman" w:hAnsi="Times New Roman" w:cs="Times New Roman"/>
          <w:b/>
          <w:i/>
          <w:sz w:val="28"/>
          <w:szCs w:val="28"/>
        </w:rPr>
        <w:t>(Изучение орнаментов народов Казахстана)</w:t>
      </w: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409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</w:t>
      </w:r>
    </w:p>
    <w:p w:rsidR="00106D53" w:rsidRPr="003C409A" w:rsidRDefault="00106D53" w:rsidP="00106D53">
      <w:pPr>
        <w:pStyle w:val="a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409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 w:rsidR="0092548A">
        <w:rPr>
          <w:rFonts w:ascii="Times New Roman" w:eastAsia="Times New Roman" w:hAnsi="Times New Roman" w:cs="Times New Roman"/>
          <w:sz w:val="28"/>
          <w:szCs w:val="28"/>
        </w:rPr>
        <w:t>Возраст обучающихся – 8-10</w:t>
      </w:r>
      <w:r w:rsidRPr="003C409A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106D53" w:rsidRPr="003C409A" w:rsidRDefault="00106D53" w:rsidP="00106D5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409A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программы– 3 года.</w:t>
      </w:r>
    </w:p>
    <w:p w:rsidR="00106D53" w:rsidRPr="003C409A" w:rsidRDefault="00106D53" w:rsidP="00106D5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0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06D53" w:rsidRPr="003C409A" w:rsidRDefault="003C409A" w:rsidP="00106D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06D53" w:rsidRPr="003C409A">
        <w:rPr>
          <w:rFonts w:ascii="Times New Roman" w:eastAsia="Times New Roman" w:hAnsi="Times New Roman" w:cs="Times New Roman"/>
          <w:sz w:val="28"/>
          <w:szCs w:val="28"/>
        </w:rPr>
        <w:t>Составитель программы:</w:t>
      </w:r>
    </w:p>
    <w:p w:rsidR="00106D53" w:rsidRDefault="00106D53" w:rsidP="009254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0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Учитель </w:t>
      </w:r>
      <w:r w:rsidR="0092548A">
        <w:rPr>
          <w:rFonts w:ascii="Times New Roman" w:eastAsia="Times New Roman" w:hAnsi="Times New Roman" w:cs="Times New Roman"/>
          <w:sz w:val="28"/>
          <w:szCs w:val="28"/>
        </w:rPr>
        <w:t xml:space="preserve">начальных классов </w:t>
      </w:r>
    </w:p>
    <w:p w:rsidR="0092548A" w:rsidRPr="003C409A" w:rsidRDefault="0092548A" w:rsidP="009254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Загвоздкина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Николаевна</w:t>
      </w: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0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409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6D53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C409A" w:rsidRDefault="003C409A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C409A" w:rsidRDefault="003C409A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2548A" w:rsidRDefault="0092548A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2548A" w:rsidRDefault="0092548A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2548A" w:rsidRDefault="0092548A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2548A" w:rsidRDefault="0092548A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2548A" w:rsidRDefault="0092548A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2548A" w:rsidRPr="003C409A" w:rsidRDefault="0092548A" w:rsidP="00106D5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0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С</w:t>
      </w:r>
      <w:r w:rsidR="0092548A">
        <w:rPr>
          <w:rFonts w:ascii="Times New Roman" w:eastAsia="Times New Roman" w:hAnsi="Times New Roman" w:cs="Times New Roman"/>
          <w:sz w:val="28"/>
          <w:szCs w:val="28"/>
        </w:rPr>
        <w:t>ело Орловка 2021</w:t>
      </w: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09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</w:t>
      </w:r>
      <w:r w:rsidR="003C409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3C40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C40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ПОЯСНИТЕЛЬНАЯ ЗАПИСКА</w:t>
      </w: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106D53" w:rsidRPr="003C409A" w:rsidRDefault="00106D53" w:rsidP="00106D53">
      <w:pPr>
        <w:pStyle w:val="a3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3C40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Никакая модернизация не может иметь место </w:t>
      </w:r>
    </w:p>
    <w:p w:rsidR="00106D53" w:rsidRPr="003C409A" w:rsidRDefault="00106D53" w:rsidP="00106D53">
      <w:pPr>
        <w:pStyle w:val="a3"/>
        <w:jc w:val="right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3C40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без сохранения национальной культуры.</w:t>
      </w:r>
    </w:p>
    <w:p w:rsidR="00106D53" w:rsidRPr="003C409A" w:rsidRDefault="00106D53" w:rsidP="00106D53">
      <w:pPr>
        <w:pStyle w:val="a3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spellStart"/>
      <w:r w:rsidRPr="003C409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Н.А.Назарбаев</w:t>
      </w:r>
      <w:proofErr w:type="spellEnd"/>
    </w:p>
    <w:p w:rsidR="00106D53" w:rsidRPr="003C409A" w:rsidRDefault="00106D53" w:rsidP="00106D53">
      <w:pPr>
        <w:pStyle w:val="a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6D53" w:rsidRPr="003C409A" w:rsidRDefault="00106D53" w:rsidP="00106D53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40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«Детское сердце чутко творит красоту … </w:t>
      </w:r>
    </w:p>
    <w:p w:rsidR="00106D53" w:rsidRPr="003C409A" w:rsidRDefault="00106D53" w:rsidP="00106D53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409A">
        <w:rPr>
          <w:rFonts w:ascii="Times New Roman" w:hAnsi="Times New Roman" w:cs="Times New Roman"/>
          <w:i/>
          <w:color w:val="000000"/>
          <w:sz w:val="24"/>
          <w:szCs w:val="24"/>
        </w:rPr>
        <w:t>важно чтобы за призывами следовал труд»</w:t>
      </w:r>
    </w:p>
    <w:p w:rsidR="00106D53" w:rsidRPr="003C409A" w:rsidRDefault="00106D53" w:rsidP="00106D53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409A">
        <w:rPr>
          <w:rFonts w:ascii="Times New Roman" w:hAnsi="Times New Roman" w:cs="Times New Roman"/>
          <w:color w:val="000000"/>
          <w:sz w:val="24"/>
          <w:szCs w:val="24"/>
        </w:rPr>
        <w:t>В.А. Сухомлинский</w:t>
      </w: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106D53" w:rsidRPr="003C409A" w:rsidRDefault="003C409A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D53" w:rsidRPr="003C409A"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образования детей «Родные мотивы» относится к  категории программ художественно-эстетической направленности, т. к. </w:t>
      </w:r>
      <w:r w:rsidR="00106D53" w:rsidRPr="003C409A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 сохранению традиций национального искусства и </w:t>
      </w:r>
      <w:r w:rsidR="00106D53" w:rsidRPr="003C409A">
        <w:rPr>
          <w:rFonts w:ascii="Times New Roman" w:hAnsi="Times New Roman" w:cs="Times New Roman"/>
          <w:sz w:val="24"/>
          <w:szCs w:val="24"/>
        </w:rPr>
        <w:t xml:space="preserve">ориентирована на активное приобщение детей к художественному творчеству, к </w:t>
      </w:r>
      <w:r w:rsidR="00106D53" w:rsidRPr="003C409A">
        <w:rPr>
          <w:rFonts w:ascii="Times New Roman" w:hAnsi="Times New Roman" w:cs="Times New Roman"/>
          <w:color w:val="000000"/>
          <w:sz w:val="24"/>
          <w:szCs w:val="24"/>
        </w:rPr>
        <w:t xml:space="preserve"> истории орнаментного искусства казахов и других  народов, населяющих Казахстан. 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Программа курса рассчитана на учащихся 5-6 классов. Введение подобного курса обусловлено насущной необходимостью не только повысить уровень эстетического и нравственного воспитания школьников, создать условия для максимального развития их творческого потенциала, но и укрепить патриотические чувства подрастающего поколения, формированию которых особенно способствует изучение родной культуры и искусства.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09A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Об этом много говорится в</w:t>
      </w:r>
      <w:r w:rsidRPr="003C4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программной  статье </w:t>
      </w:r>
      <w:r w:rsidR="003C409A" w:rsidRPr="003C409A">
        <w:rPr>
          <w:rFonts w:ascii="Times New Roman" w:hAnsi="Times New Roman" w:cs="Times New Roman"/>
          <w:sz w:val="24"/>
          <w:szCs w:val="24"/>
          <w:shd w:val="clear" w:color="auto" w:fill="FFFFFF"/>
        </w:rPr>
        <w:t>Н.А. Назарбаева</w:t>
      </w:r>
      <w:r w:rsidRPr="003C4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409A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«</w:t>
      </w:r>
      <w:proofErr w:type="spellStart"/>
      <w:r w:rsidRPr="003C409A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Рухани</w:t>
      </w:r>
      <w:proofErr w:type="spellEnd"/>
      <w:r w:rsidRPr="003C409A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3C409A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Жаңғыру</w:t>
      </w:r>
      <w:proofErr w:type="spellEnd"/>
      <w:r w:rsidRPr="003C4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которая ориентированная на возрождение духовных ценностей </w:t>
      </w:r>
      <w:proofErr w:type="spellStart"/>
      <w:r w:rsidRPr="003C409A">
        <w:rPr>
          <w:rFonts w:ascii="Times New Roman" w:hAnsi="Times New Roman" w:cs="Times New Roman"/>
          <w:sz w:val="24"/>
          <w:szCs w:val="24"/>
          <w:shd w:val="clear" w:color="auto" w:fill="FFFFFF"/>
        </w:rPr>
        <w:t>казахстанцев</w:t>
      </w:r>
      <w:proofErr w:type="spellEnd"/>
      <w:r w:rsidRPr="003C4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 всех современных рисков и вызовов глобализации. В эпоху глобализации одним из важных факторов образования нынешнего поколения является формирование ценности истории и исторического сознания. Значимость исторического сознания как одного из мощных регуляторов общественной жизни, необходимость его формирования была осознана еще на ранних ступенях развития общества. В былинах, сказаниях, героическом эпосе утверждался культ предков, закреплялись традиции знать и чтить прошлое своей общности, следовать её обычаям как нормам отношения к труду, природе, вещам, к людям своей среды и другим народам. В эпоху древних цивилизаций история воспринималась как наставница жизни, дающая образцы для социального воспитания человека, как память народа, формирующая его этническое сознание. В начале Нового времени в общении с прошлым виделся способ познания мира человека, средство просвещения, самопознания и развития личности. Сегодня очевидно, что только на основе изучения истории возможно овладеть всем опытом развития цивилизации, всеми ценностями общечеловеческой культуры и одновременно ощутить самобытность своей Родины.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Новизна программы состоит в том, что</w:t>
      </w:r>
      <w:r w:rsidRPr="003C4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искусство орнамента – сложное и многозначное явление, которое требует глубокого изучения. Знакомство с этим искусством дает возможность изучить орнаментные мотивы и построение орнаментов. Рисование орнамента – это хорошая школа для развития художественного вкуса, воображения, глазомера, развития мелкой мускулатуры пальцев и координации движения. Что немаловажно для развития ребенка.</w:t>
      </w:r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 В процессе обучения дети овладевают основными техниками нескольких  ремесел: шитья, вышивки, лоскутной техники, вышивки лентами, работы с самыми различными материалами,</w:t>
      </w:r>
      <w:r w:rsidRPr="003C409A">
        <w:rPr>
          <w:rFonts w:ascii="Times New Roman" w:hAnsi="Times New Roman" w:cs="Times New Roman"/>
          <w:sz w:val="24"/>
          <w:szCs w:val="24"/>
        </w:rPr>
        <w:t xml:space="preserve"> Многие исследователи описали так называемый «синдром миллениума» - кризис эстетических ценностей старого света. Людям надоел « </w:t>
      </w:r>
      <w:r w:rsidRPr="003C409A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3C409A">
        <w:rPr>
          <w:rFonts w:ascii="Times New Roman" w:hAnsi="Times New Roman" w:cs="Times New Roman"/>
          <w:sz w:val="24"/>
          <w:szCs w:val="24"/>
        </w:rPr>
        <w:t xml:space="preserve"> </w:t>
      </w:r>
      <w:r w:rsidRPr="003C409A">
        <w:rPr>
          <w:rFonts w:ascii="Times New Roman" w:hAnsi="Times New Roman" w:cs="Times New Roman"/>
          <w:sz w:val="24"/>
          <w:szCs w:val="24"/>
          <w:lang w:val="en-US"/>
        </w:rPr>
        <w:t>Tech</w:t>
      </w:r>
      <w:r w:rsidRPr="003C409A">
        <w:rPr>
          <w:rFonts w:ascii="Times New Roman" w:hAnsi="Times New Roman" w:cs="Times New Roman"/>
          <w:sz w:val="24"/>
          <w:szCs w:val="24"/>
        </w:rPr>
        <w:t xml:space="preserve">», захотелось чего - то родного теплого и до боли домашнего. Поэтому в последние годы все более популярен этнический стиль в интерьере, в создании которого используется богатейшее художественное наследие традиционных, а порой и первобытных культур, не знакомых с достижениями человека цивилизованного. В качестве вспомогательного материала, который поможет приобщиться к обширной сфере </w:t>
      </w:r>
      <w:r w:rsidRPr="003C409A">
        <w:rPr>
          <w:rFonts w:ascii="Times New Roman" w:hAnsi="Times New Roman" w:cs="Times New Roman"/>
          <w:sz w:val="24"/>
          <w:szCs w:val="24"/>
        </w:rPr>
        <w:lastRenderedPageBreak/>
        <w:t>исконной традиционной культуры - прикладному искусству, будет содействовать продолжение реалий данного искусства, сохранившихся, благодаря усилиям многих поколений на протяжении тысячелетий. Какую бы профессию ни пожелал избрать человек в будущем, знание основ, изобразительного искусства, искусство ваяния, вышивки, создание орнаментов, несомненно расширит его кругозор и будет совершенствовать мировосприятие в целом. Как и все другие виды творческой деятельности, искусство создания орнаментов оказывает благотворное влияние на повышение интеллектуального уровня человека, содействует совершенствованию уже обретенных им знаний. Человек не только овладевает техникой создания орнаментов, но и знакомится с забытыми понятиями и словами, имеющими прямое отношение к этому виду искусству. Уроки художественного труда, преподаваемые еще в школе, являются первичным этапом эстетического воспитания человека. С целью развития познавательных способностей человеку следует научиться рисовать и вырезать образцы орнаментов, их элементы, а также знакомиться с их древними названиями.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09A">
        <w:rPr>
          <w:rFonts w:ascii="Times New Roman" w:hAnsi="Times New Roman" w:cs="Times New Roman"/>
          <w:sz w:val="24"/>
          <w:szCs w:val="24"/>
        </w:rPr>
        <w:t>Актуальность программы обусловлена тем, что благодаря занятиям, подрастающее поколение получает необходимый позитивный опыт социализации в современных условиях, происходит интеграция личности в национальную и мировую культуру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09A">
        <w:rPr>
          <w:rFonts w:ascii="Times New Roman" w:hAnsi="Times New Roman" w:cs="Times New Roman"/>
          <w:color w:val="000000"/>
          <w:sz w:val="24"/>
          <w:szCs w:val="24"/>
        </w:rPr>
        <w:t>Дети должны жить в мире красоты, дружбы, игры, сказки, музыки, рисунка, творчества. Детское творчество ближе всего к народу. Наша страна богата талантами и многие виды искусства известны не только у нас, но и за рубежом. Среди них не последнее место занимает орнамент. Работа с орнаментом несет детям радость познания. Поэтому мы решили, что эта тема актуальна и интересна детям.</w:t>
      </w:r>
    </w:p>
    <w:p w:rsidR="00106D53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Педагогической целесообразностью программы является то, что</w:t>
      </w:r>
      <w:r w:rsidRPr="003C4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данная программа дает нам  широкие возможности для знакомства с искусством орнамента. А это формирование исторической и культурной памяти; развитие творческих способностей учащихся, трудовых умений и навыков; воспитание художественного вкуса, любви к родной культуре и к культуре других народов. Современные произведения прикладного искусства нашей многонациональной страны отличаются своей оригинальностью, поскольку они отражают в себе очень яркое и популярное на сегодняшний день направление, где соединяется самобытность казахского, русского и других народов.</w:t>
      </w:r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 В процессе занятий по данной программе происходит приобщение ребёнка к труду, в результате занятий у ребенка повышается самооценка, так как существуют вещи, которые он может изготовить своими руками.</w:t>
      </w:r>
    </w:p>
    <w:p w:rsidR="003C409A" w:rsidRPr="003C409A" w:rsidRDefault="003C409A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40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Цели программы:</w:t>
      </w:r>
    </w:p>
    <w:p w:rsidR="00106D53" w:rsidRPr="003C409A" w:rsidRDefault="003C409A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106D53" w:rsidRPr="003C409A">
        <w:rPr>
          <w:rFonts w:ascii="Times New Roman" w:hAnsi="Times New Roman" w:cs="Times New Roman"/>
          <w:color w:val="333333"/>
          <w:sz w:val="24"/>
          <w:szCs w:val="24"/>
        </w:rPr>
        <w:t xml:space="preserve"> углубить и систематизировать знания учащихся по истории искусства народов, населяющих РК, включив их в общемировой контекст развития искусства, приобщить учащихся к традициям народной культуры через декоративно-прикладную и изобразительную деятельность;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- возродить интерес и уважение к традициям, истории и культуре родного края; 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- создать условия для развития личности ребёнка; 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- приобщить обучающихся к общечеловеческим ценностям;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у обучающихся адекватную современному уровню знаний и уровню образовательной </w:t>
      </w:r>
      <w:proofErr w:type="gramStart"/>
      <w:r w:rsidRPr="003C409A">
        <w:rPr>
          <w:rFonts w:ascii="Times New Roman" w:eastAsia="Times New Roman" w:hAnsi="Times New Roman" w:cs="Times New Roman"/>
          <w:sz w:val="24"/>
          <w:szCs w:val="24"/>
        </w:rPr>
        <w:t>программы  картины</w:t>
      </w:r>
      <w:proofErr w:type="gramEnd"/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 мира;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- способствовать интеграции личности в национальную и мировую культуру;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человека и гражданина, интегрированного в современное ему общество и нацеленного на совершенствование этого общества; 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- укреплять психическое и физическое здоровье детей;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- способствовать профилактике асоциального поведения.</w:t>
      </w:r>
    </w:p>
    <w:p w:rsidR="003C409A" w:rsidRDefault="003C409A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409A" w:rsidRDefault="003C409A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0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программы:</w:t>
      </w:r>
      <w:r w:rsidRPr="003C4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lastRenderedPageBreak/>
        <w:t>-развитие мотивации личности ребёнка к познанию и творчеству;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-обеспечение эмоционального благополучия ребёнка;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-обеспечение самоопределения личности, создание условий для её самореализации;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-создание условий для социального, культурного и профессионального самоопределения, творческой самореализации личности ребёнка, его интеграции в системе мировой и отечественной культур;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-взаимодействие педагога с семьёй; 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- познакомить детей с историей возникновения и развития различных видов творчества. Научить ребенка элементарным трудовым навыкам, развивая самосознание, побуждая к творчеству и самостоятельности.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- определить своеобразие декоративно-прикладного искусства как одного из видов искусств;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- рассмотреть специфику интерпретации произведений в той и другой области искусства;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- представить общую канву развития мирового искусства (по видам искусства); определить место и роль искусства народов РК в общемировом контексте;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- через сравнительный анализ развития искусства соседних регионов выявить самобытность искусства казахского и славянского народа, подчеркнуть уникальность достижений мастеров в том или ином виде искусства;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- рассмотреть общие закономерности процесса взаимовлияния культур в области искусства.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 xml:space="preserve">- воспитывать уважение к национальным традициям, способствовать активному, целенаправленному формированию духовных </w:t>
      </w:r>
      <w:proofErr w:type="gramStart"/>
      <w:r w:rsidRPr="003C409A">
        <w:rPr>
          <w:rFonts w:ascii="Times New Roman" w:hAnsi="Times New Roman" w:cs="Times New Roman"/>
          <w:color w:val="333333"/>
          <w:sz w:val="24"/>
          <w:szCs w:val="24"/>
        </w:rPr>
        <w:t>интересов ,</w:t>
      </w:r>
      <w:proofErr w:type="gramEnd"/>
      <w:r w:rsidRPr="003C409A">
        <w:rPr>
          <w:rFonts w:ascii="Times New Roman" w:hAnsi="Times New Roman" w:cs="Times New Roman"/>
          <w:color w:val="333333"/>
          <w:sz w:val="24"/>
          <w:szCs w:val="24"/>
        </w:rPr>
        <w:t xml:space="preserve"> интеллектуальных потребностей учащихся. Развивать способность своей деятельностью умножать красоту окружающего.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Работа по данной программе направлена на трудовое и эстетическое воспитание. Дети приобретают навыки художественного творчества, получают  представления о пропорциях, выразительности формы, отделке, декоративных свойствах материалов. При изготовлении поделок дети осваивают разнообразные технологические приемы, которые служат развитию мелкой моторики, а значит, стимулируют речевую и умственную деятельность обучающихся.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Особенностью данной дополнительной образовательной программы является то, что в ходе её реализации предусмотрены задания как для индивидуального, так и для коллективного исполнения. При коллективном обсуждении результатов дается положительная оценка индивидуальной деятельности ребенка, тем самым создается благоприятный эмоциональный фон, способствующий формированию творческого мышления, фантазии.</w:t>
      </w:r>
    </w:p>
    <w:p w:rsidR="00106D53" w:rsidRPr="003C409A" w:rsidRDefault="008A092C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06D53" w:rsidRPr="003C409A">
        <w:rPr>
          <w:rFonts w:ascii="Times New Roman" w:eastAsia="Times New Roman" w:hAnsi="Times New Roman" w:cs="Times New Roman"/>
          <w:sz w:val="24"/>
          <w:szCs w:val="24"/>
        </w:rPr>
        <w:t xml:space="preserve">По срокам реализации программа является 3-х годичной. Программа каждого года обучения представляет собой завершенный тематический блок знаний и может рассматриваться как самостоятельная программа, рассчитанная соответственно на один, два и три года обучения. Программа дополнительного образования детей «Родные мотивы» рассчитана на возраст обучающихся  11-13 лет, оптимальное количество детей в группе 10-13 человек.                                                        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Применяются такие формы занятий как урок-беседа, урок-лекция, урок-игра, урок-путешествие,  урок-конкурс, групповые занятия, комбинированные. Подведение итогов работы проводится в форме выставок.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При реализации программы используются различные методы: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- словесные: лекции, беседы, игры, викторины;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- наглядные: просмотр репродукций, фото- и видеосюжетов, образцов изделий;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- практические: изготовление наглядных пособий, образцов и макетов изделий.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учитывать особенности детской психологии, а именно неустойчивость интересов учащихся. Для этого нужно использовать разнообразные формы занятий и включать в их содержание интересные занимательные сведения и факты.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занятий необходимо постоянное помещение, оборудованное школьной доской, с креплениями для демонстрации наглядных пособий. </w:t>
      </w:r>
    </w:p>
    <w:p w:rsidR="008A092C" w:rsidRDefault="008A092C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СОДЕРЖАНИЕ ИЗУЧАЕМОГО КУРСА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Курс соответствует объему учебной нагрузки –  часа в неделю, 68 часов в учебном году.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Содержание курса реализуется на основе методов художественного обобщения, проблемно-поискового метода, посещения музея одной картины, совместного творчества, творческих заданий.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Формы проведения итогов реализации учебной программы является защита и оценка мини проекта.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Изучаемый курс для учащихся 5 -6 классов.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Программа, рассчитанная на три года обучения, предполагает поэтапное освоение её содержания. 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Первый этап</w:t>
      </w:r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первому году обучения. 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Орнаменты  Казахского народа.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 xml:space="preserve">В данном разделе рассматриваются: история искусства Казахстан, основные виды орнаментов казахского народа. Способы создания. Виды и специфика материалов для создания орнамента. </w:t>
      </w:r>
      <w:r w:rsidRPr="003C409A">
        <w:rPr>
          <w:rFonts w:ascii="Times New Roman" w:eastAsia="Times New Roman" w:hAnsi="Times New Roman" w:cs="Times New Roman"/>
          <w:sz w:val="24"/>
          <w:szCs w:val="24"/>
        </w:rPr>
        <w:t>Его задачи - содействие психологическому здоровью детей, усвоение детьми элементарных знаний по предмету деятельности, поддержка и поощрение успехов, развитие интереса к данной деятельности.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Второй этап</w:t>
      </w:r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второму году обучения. 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Орнаменты  славянского народа.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Орнаменты славянского народа рассматривается на примерах самых распространенных и общеизвестных видах искусства: вышивка, роспись, аппликация и т.д. Национальная специфика. Отличительные особенности казахского и славянского орнаментов.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Задача – закрепление базовых умений, полученных на первом этапе обучения в соответствии с индивидуальными способностями, поддержка стремления к достижению результатов, развитие потребностей самореализации и способности творчески интерпретировать полученные знания. Обучение осуществляется через единство творческих познаний и практики. Теория не выделяется в самостоятельную часть, она вплетается в практическую деятельность и служит основой. Знания, таким образом, в практике оказываются прочными и создают базу самостоятельной последующей деятельности.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Третий этап</w:t>
      </w:r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третьему году обучения. 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Орнаменты и декоративно –прикладное современное искусство 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 xml:space="preserve">Раздел содержит материал по современным видам искусства  и новым техникам: </w:t>
      </w:r>
      <w:proofErr w:type="spellStart"/>
      <w:r w:rsidRPr="003C409A">
        <w:rPr>
          <w:rFonts w:ascii="Times New Roman" w:hAnsi="Times New Roman" w:cs="Times New Roman"/>
          <w:color w:val="333333"/>
          <w:sz w:val="24"/>
          <w:szCs w:val="24"/>
        </w:rPr>
        <w:t>квиллинг</w:t>
      </w:r>
      <w:proofErr w:type="spellEnd"/>
      <w:r w:rsidRPr="003C409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C409A">
        <w:rPr>
          <w:rFonts w:ascii="Times New Roman" w:hAnsi="Times New Roman" w:cs="Times New Roman"/>
          <w:color w:val="333333"/>
          <w:sz w:val="24"/>
          <w:szCs w:val="24"/>
        </w:rPr>
        <w:t>миллифиори</w:t>
      </w:r>
      <w:proofErr w:type="spellEnd"/>
      <w:r w:rsidRPr="003C409A">
        <w:rPr>
          <w:rFonts w:ascii="Times New Roman" w:hAnsi="Times New Roman" w:cs="Times New Roman"/>
          <w:color w:val="333333"/>
          <w:sz w:val="24"/>
          <w:szCs w:val="24"/>
        </w:rPr>
        <w:t xml:space="preserve">, коллаж, </w:t>
      </w:r>
      <w:proofErr w:type="spellStart"/>
      <w:r w:rsidRPr="003C409A">
        <w:rPr>
          <w:rFonts w:ascii="Times New Roman" w:hAnsi="Times New Roman" w:cs="Times New Roman"/>
          <w:color w:val="333333"/>
          <w:sz w:val="24"/>
          <w:szCs w:val="24"/>
        </w:rPr>
        <w:t>канзаши</w:t>
      </w:r>
      <w:proofErr w:type="spellEnd"/>
      <w:r w:rsidRPr="003C409A">
        <w:rPr>
          <w:rFonts w:ascii="Times New Roman" w:hAnsi="Times New Roman" w:cs="Times New Roman"/>
          <w:color w:val="333333"/>
          <w:sz w:val="24"/>
          <w:szCs w:val="24"/>
        </w:rPr>
        <w:t xml:space="preserve">  и </w:t>
      </w:r>
      <w:proofErr w:type="spellStart"/>
      <w:r w:rsidRPr="003C409A">
        <w:rPr>
          <w:rFonts w:ascii="Times New Roman" w:hAnsi="Times New Roman" w:cs="Times New Roman"/>
          <w:color w:val="333333"/>
          <w:sz w:val="24"/>
          <w:szCs w:val="24"/>
        </w:rPr>
        <w:t>тд</w:t>
      </w:r>
      <w:proofErr w:type="spellEnd"/>
      <w:r w:rsidRPr="003C409A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Задача – закрепление базовых умений, знаний, навыков, полученных на первом и втором этапах обучения.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 xml:space="preserve">Традиции древнего искусства народов прочно вошли в современную жизнь. В произведениях декоративно-прикладного искусства ярко и непосредственно выражены мысли и чувства, особенности быта, красота и своеобразие природы. Богатые возможности для ознакомления с декоративно-прикладным искусством народов населяющих Республику Казахстан на уроках прикладного искусства. В программу включены темы с учетом специфических особенностей Республики Казахстан. Определен круг задач по ознакомлению детей с основами декоративно-прикладного искусства. </w:t>
      </w:r>
      <w:r w:rsidRPr="003C409A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Прежде всего, изучаются типичные особенности орнамента, использование орнамента в быту, одежде и др.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ОСНОВНЫЕ ТРЕБОВАНИЯ К ЗНАНИЯМ И УМЕНИЯМ УЧАЩИХСЯ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Учащиеся должны </w:t>
      </w:r>
      <w:r w:rsidRPr="003C409A">
        <w:rPr>
          <w:rFonts w:ascii="Times New Roman" w:hAnsi="Times New Roman" w:cs="Times New Roman"/>
          <w:color w:val="333333"/>
          <w:sz w:val="24"/>
          <w:szCs w:val="24"/>
          <w:u w:val="single"/>
        </w:rPr>
        <w:t>знать: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Специфику декоративно-прикладного искусства как одного из видов искусства;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Виды декоративно-прикладного искусства, народных промыслов и ремёсел;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Виды и специфические особенности материалов, используемых в декоративно-прикладном искусстве;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Общие закономерности формообразования и композиции предметов декоративно-прикладного искусства;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Национальную специфику казахского и славянского декоративно-прикладного искусства;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Механизм и особенности процесса взаимовлияния культур в области декоративно-прикладного искусства, отражение его неоднозначных последствий на развитии национального искусства;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Анализируемые на уроках произведения  многонационального изобразительного искусства, народное творчество родного края;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Отличительные особенности основных видов и жанров изобразительного искусства;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 xml:space="preserve">Систему элементарных теоретических основ перспективы, светотени, </w:t>
      </w:r>
      <w:proofErr w:type="spellStart"/>
      <w:r w:rsidRPr="003C409A">
        <w:rPr>
          <w:rFonts w:ascii="Times New Roman" w:hAnsi="Times New Roman" w:cs="Times New Roman"/>
          <w:color w:val="333333"/>
          <w:sz w:val="24"/>
          <w:szCs w:val="24"/>
        </w:rPr>
        <w:t>цветоведения</w:t>
      </w:r>
      <w:proofErr w:type="spellEnd"/>
      <w:r w:rsidRPr="003C409A">
        <w:rPr>
          <w:rFonts w:ascii="Times New Roman" w:hAnsi="Times New Roman" w:cs="Times New Roman"/>
          <w:color w:val="333333"/>
          <w:sz w:val="24"/>
          <w:szCs w:val="24"/>
        </w:rPr>
        <w:t>, композиции.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Учащиеся должны</w:t>
      </w:r>
      <w:r w:rsidRPr="003C409A">
        <w:rPr>
          <w:rFonts w:ascii="Times New Roman" w:hAnsi="Times New Roman" w:cs="Times New Roman"/>
          <w:color w:val="333333"/>
          <w:sz w:val="24"/>
          <w:szCs w:val="24"/>
          <w:u w:val="single"/>
        </w:rPr>
        <w:t> уметь: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Характеризовать специфику различных видов декоративно-прикладного искусства, народных ремёсел и промыслов;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Выявлять и объяснять связь между функциями произведения декоративно-прикладного искусства и выбранным для него автором формой, материалом, декоративным решение;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Анализировать произведения декоративно-прикладного искусства;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Выявлять самобытные и заимствованные черты в художественном образе;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Составлять простые композиции, используя различные мотивы орнамента, вышивки и т. д.;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Выполнять простые приёмы плетения;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Выполнять простейшие швы вышивки;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Видеть прекрасное в предметах и явлениях действительности, в произведениях изобразительного и декоративно-прикладного искусства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В процессе зрительного восприятия произведений искусства самостоятельно проводить элементарный анализ их содержания и художественных средств;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hAnsi="Times New Roman" w:cs="Times New Roman"/>
          <w:color w:val="333333"/>
          <w:sz w:val="24"/>
          <w:szCs w:val="24"/>
        </w:rPr>
        <w:t>При иллюстрировании литературных произведений передавать характерные особенности времени и действия.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40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Режим занятий.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вполне может быть ориентирована как на учащихся равного возраста (начиная с 5-х – 6-х классов), так и для разновозрастных групп учащихся. Достичь это можно благодаря варьированию количества часов на усвоение того или иного материала, в зависимости от уровня подготовки учащихся, а также степени сложности заданий. 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409A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Ожидаемые результаты: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Развить воображение, образное мышление, интеллект, фантазию, техническое мышление, конструкторские способности;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Расширить знания и представления о традиционных и современных материалах для прикладного творчества;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Познакомиться с историей происхождения материала, с его современными видами и областями применения;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Познакомиться с новыми технологическими приемами обработки различных материалов;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Использовать ранее изученные приемы в новых комбинациях и сочетаниях;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Создавать полезные и практичные изделия, осуществляя помощь своей семье;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Оказывать посильную помощь в дизайне и оформлении класса, школы, своего жилища.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>Формы подведения итогов реализации дополнительной образовательной программы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>- составление альбома лучших работ на персональном сайте педагога;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- организация выставок работ учащихся в школе; 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- участие в школьных тематических выставках (День знаний, День </w:t>
      </w:r>
      <w:proofErr w:type="spellStart"/>
      <w:proofErr w:type="gramStart"/>
      <w:r w:rsidRPr="003C409A">
        <w:rPr>
          <w:rFonts w:ascii="Times New Roman" w:eastAsia="Calibri" w:hAnsi="Times New Roman" w:cs="Times New Roman"/>
          <w:sz w:val="24"/>
          <w:szCs w:val="24"/>
        </w:rPr>
        <w:t>школы,Мастерская</w:t>
      </w:r>
      <w:proofErr w:type="spellEnd"/>
      <w:proofErr w:type="gramEnd"/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 деда Мороза, 8 марта, День влюбленных, итоговая выставка, и т. д.);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>- участие в районных, городских и областных выставках детских творческих работ.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>- участие в конкурсах различного уровня;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- проведение мастер-классов.  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C409A">
        <w:rPr>
          <w:rFonts w:ascii="Times New Roman" w:eastAsia="Times New Roman" w:hAnsi="Times New Roman" w:cs="Times New Roman"/>
          <w:sz w:val="24"/>
          <w:szCs w:val="24"/>
        </w:rPr>
        <w:t>Особенностью программы является то, что все изучаемые технологические приёмы находят своё развитие в выполнении итоговой работы (задумки которой должны появиться уже на самых первых занятиях). Постепенно когда приобретаются определённые навыки, вырабатывается усидчивость и трудолюбие, предлагаемый материал усложняется, и на заключительных этапах курса работа выполняется практически самостоятельно.</w:t>
      </w:r>
      <w:r w:rsidRPr="003C4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Итоги проделанной работы подводятся также в конце каждого занятия, проходит собеседование по пройденному материалу, демонстрация выполненных работ, этапы работы находят свое отражение в презентациях </w:t>
      </w:r>
      <w:proofErr w:type="spellStart"/>
      <w:proofErr w:type="gramStart"/>
      <w:r w:rsidRPr="003C409A">
        <w:rPr>
          <w:rFonts w:ascii="Times New Roman" w:eastAsia="Times New Roman" w:hAnsi="Times New Roman" w:cs="Times New Roman"/>
          <w:sz w:val="24"/>
          <w:szCs w:val="24"/>
        </w:rPr>
        <w:t>учащихся,отмечаются</w:t>
      </w:r>
      <w:proofErr w:type="spellEnd"/>
      <w:proofErr w:type="gramEnd"/>
      <w:r w:rsidRPr="003C409A">
        <w:rPr>
          <w:rFonts w:ascii="Times New Roman" w:eastAsia="Times New Roman" w:hAnsi="Times New Roman" w:cs="Times New Roman"/>
          <w:sz w:val="24"/>
          <w:szCs w:val="24"/>
        </w:rPr>
        <w:t xml:space="preserve"> достигнутые успехи.</w:t>
      </w:r>
    </w:p>
    <w:p w:rsidR="00106D53" w:rsidRPr="003C409A" w:rsidRDefault="00106D53" w:rsidP="008A092C">
      <w:pPr>
        <w:pStyle w:val="a3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C409A">
        <w:rPr>
          <w:rFonts w:ascii="Times New Roman" w:eastAsia="Times New Roman" w:hAnsi="Times New Roman" w:cs="Times New Roman"/>
          <w:sz w:val="24"/>
          <w:szCs w:val="24"/>
        </w:rPr>
        <w:t>Эффективность учебно-воспитательной работы напрямую зависит от возрастных возможностей, темперамента, характера, способностей воспитанников, на которые надо опираться в процессе занятий. Поэтому в программе уделено внимание возрастным особенностям учащихся.</w:t>
      </w: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C409A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УЧЕБНО-ТЕМАТИЧЕСКИЙ ПЛАН (1-й год обучения)</w:t>
      </w: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tbl>
      <w:tblPr>
        <w:tblW w:w="1023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14"/>
        <w:gridCol w:w="2548"/>
        <w:gridCol w:w="852"/>
        <w:gridCol w:w="1031"/>
        <w:gridCol w:w="1339"/>
      </w:tblGrid>
      <w:tr w:rsidR="00106D53" w:rsidRPr="003C409A" w:rsidTr="00106D53"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6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разделов и тем</w:t>
            </w:r>
          </w:p>
        </w:tc>
        <w:tc>
          <w:tcPr>
            <w:tcW w:w="25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</w:t>
            </w:r>
          </w:p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2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106D53" w:rsidRPr="003C409A" w:rsidTr="00106D53">
        <w:trPr>
          <w:trHeight w:val="5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D53" w:rsidRPr="003C409A" w:rsidRDefault="00106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D53" w:rsidRPr="003C409A" w:rsidRDefault="00106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D53" w:rsidRPr="003C409A" w:rsidRDefault="00106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</w:tr>
      <w:tr w:rsidR="00106D53" w:rsidRPr="003C409A" w:rsidTr="00106D53">
        <w:trPr>
          <w:trHeight w:val="397"/>
        </w:trPr>
        <w:tc>
          <w:tcPr>
            <w:tcW w:w="102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D53" w:rsidRPr="003C409A" w:rsidRDefault="00106D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</w:p>
          <w:p w:rsidR="00106D53" w:rsidRPr="003C409A" w:rsidRDefault="00106D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  <w:t>Орнаменты  Казахского народа.</w:t>
            </w: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Вводное занятие.</w:t>
            </w:r>
          </w:p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Орнамент. Необходимые материалы и инструменты. Техника безопасности.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Теоретический урок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Прикладное искусство казахского народа.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Казахский национальный орнамент. История развития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 w:rsidP="003C409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Стилистические особенности казахского орнамента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 w:rsidP="003C409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Виды казахского орнамента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 w:rsidP="003C409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Тюркские символы в казахском орнаменте. Рисование орнамента.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 w:rsidP="003C409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Вырезание орнамента из бумаги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 w:rsidP="003C409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proofErr w:type="spellStart"/>
            <w:r w:rsidRPr="003C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Ковроделие.Общие</w:t>
            </w:r>
            <w:proofErr w:type="spellEnd"/>
            <w:r w:rsidRPr="003C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сведения.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D53" w:rsidRPr="003C409A" w:rsidTr="00106D53">
        <w:trPr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Перевод рисунка на кальку. </w:t>
            </w:r>
          </w:p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перевода рисунка на ткань.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ткани к работе. Перевод рисунка на ткань с помощью копировальной бумаги.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 w:rsidP="003C409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прикрепления орнамента. Швы.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Творческая работа. Изготовление мотива на ткани. Оформление работы. Выставка работ учащихся.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 w:rsidP="003C409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Орнамент в национальном костюме. Национальная одежда.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Лоскутная техника. Общие  сведения.   Подбор тканей (цветовое сочетание).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Объяснение, </w:t>
            </w:r>
            <w:proofErr w:type="spellStart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показ,практическая</w:t>
            </w:r>
            <w:proofErr w:type="spellEnd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Раскрой деталей кроя изделия в </w:t>
            </w: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лоскутной технике (по выбору учащегося)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Практическая работа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06D53" w:rsidRPr="003C409A" w:rsidTr="00106D53">
        <w:trPr>
          <w:trHeight w:val="14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изделия в лоскутной технике. Выставка работ учащихся.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06D53" w:rsidRPr="003C409A" w:rsidTr="00106D53">
        <w:trPr>
          <w:trHeight w:val="112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плетения. Материалы для плетения.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6D53" w:rsidRPr="003C409A" w:rsidTr="00106D53">
        <w:trPr>
          <w:trHeight w:val="1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Плетение в несколько нитей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 w:rsidP="003C409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презентации. Показ. Обсуждение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Творческая работа «Подарок к празднику». Изготовление подарка с использованием орнамента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 Объяснение, показ, практическая </w:t>
            </w:r>
          </w:p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106D53" w:rsidRPr="003C409A" w:rsidTr="00106D5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3C409A" w:rsidRPr="003C409A" w:rsidRDefault="003C409A" w:rsidP="00106D5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C409A">
        <w:rPr>
          <w:rFonts w:ascii="Times New Roman" w:eastAsia="Calibri" w:hAnsi="Times New Roman" w:cs="Times New Roman"/>
          <w:i/>
          <w:sz w:val="24"/>
          <w:szCs w:val="24"/>
          <w:u w:val="single"/>
        </w:rPr>
        <w:t>СОДЕРЖАНИЕ ИЗУЧАЕМОГО КУРСА  (1-й год обучения)</w:t>
      </w:r>
    </w:p>
    <w:p w:rsidR="00106D53" w:rsidRPr="003C409A" w:rsidRDefault="00106D53" w:rsidP="008A09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>1-12.  Знакомство с программой, правилами проведения занятий. Техника безопасности. Организация рабочего места. Общие сведения об орнаменте. Материалы, инструменты. Способы перевода рисунка на ткань. Правила закрепления нитки в начале и конце работы, замена нитки. Технология выполнения швов: стебельчатый, прямой, петельный, тамбурный, узелок и др. Изготовление мотива орнамента на ткани (по выбору учащегося). Оформление работы. Выставка работа учащихся.</w:t>
      </w:r>
    </w:p>
    <w:p w:rsidR="00106D53" w:rsidRPr="003C409A" w:rsidRDefault="00106D53" w:rsidP="008A09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>13-16.Общие сведения о лоскутной технике. Представление о цвете. Цветовой круг. Подбор тканей по цветовому сочетанию. Влияние цветов на эмоциональное состояние человека. Правила техники безопасности при раскрое. Правила работы с различными по структуре материалами. Раскрой деталей кроя для изделия в лоскутной технике. Технология изготовления изделия, влажно-тепловая обработка, художественное оформление. Выставка работ учащихся.</w:t>
      </w:r>
    </w:p>
    <w:p w:rsidR="00106D53" w:rsidRPr="003C409A" w:rsidRDefault="00106D53" w:rsidP="008A09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17-19. Общие сведения о плетении. Инструменты, материалы. Организация рабочего места. </w:t>
      </w:r>
      <w:proofErr w:type="spellStart"/>
      <w:r w:rsidRPr="003C409A">
        <w:rPr>
          <w:rFonts w:ascii="Times New Roman" w:eastAsia="Calibri" w:hAnsi="Times New Roman" w:cs="Times New Roman"/>
          <w:sz w:val="24"/>
          <w:szCs w:val="24"/>
        </w:rPr>
        <w:t>Подготовеа</w:t>
      </w:r>
      <w:proofErr w:type="spellEnd"/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 материала для плетения. Художественное оформление. Выставка работ учащихся.</w:t>
      </w:r>
    </w:p>
    <w:p w:rsidR="00106D53" w:rsidRPr="003C409A" w:rsidRDefault="00106D53" w:rsidP="008A09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>20. Работа с журналами по рукоделию. Подбор подарка к празднику. Изготовление сувенира с использованием изученных техник. Оформление работы.</w:t>
      </w:r>
    </w:p>
    <w:p w:rsidR="00106D53" w:rsidRDefault="00106D53" w:rsidP="00106D5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092C" w:rsidRDefault="008A092C" w:rsidP="00106D5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092C" w:rsidRDefault="008A092C" w:rsidP="00106D5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092C" w:rsidRDefault="008A092C" w:rsidP="00106D5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092C" w:rsidRDefault="008A092C" w:rsidP="00106D5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092C" w:rsidRPr="003C409A" w:rsidRDefault="008A092C" w:rsidP="00106D5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C409A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УЧЕБНО-ТЕМАТИЧЕСКИЙ  ПЛАН (2-й год обучения)</w:t>
      </w: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tbl>
      <w:tblPr>
        <w:tblpPr w:leftFromText="180" w:rightFromText="180" w:bottomFromText="200" w:vertAnchor="text" w:horzAnchor="margin" w:tblpY="12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707"/>
        <w:gridCol w:w="3101"/>
        <w:gridCol w:w="851"/>
        <w:gridCol w:w="1021"/>
        <w:gridCol w:w="1298"/>
      </w:tblGrid>
      <w:tr w:rsidR="00106D53" w:rsidRPr="003C409A" w:rsidTr="00106D53"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7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разделов и тем</w:t>
            </w:r>
          </w:p>
        </w:tc>
        <w:tc>
          <w:tcPr>
            <w:tcW w:w="31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</w:t>
            </w:r>
          </w:p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1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106D53" w:rsidRPr="003C409A" w:rsidTr="00106D53">
        <w:trPr>
          <w:trHeight w:val="48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D53" w:rsidRPr="003C409A" w:rsidRDefault="00106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D53" w:rsidRPr="003C409A" w:rsidRDefault="00106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D53" w:rsidRPr="003C409A" w:rsidRDefault="00106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</w:tr>
      <w:tr w:rsidR="00106D53" w:rsidRPr="003C409A" w:rsidTr="00106D53">
        <w:trPr>
          <w:trHeight w:val="421"/>
        </w:trPr>
        <w:tc>
          <w:tcPr>
            <w:tcW w:w="95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D53" w:rsidRPr="003C409A" w:rsidRDefault="00106D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  <w:t>Орнаменты  славянского народа.</w:t>
            </w:r>
          </w:p>
        </w:tc>
      </w:tr>
      <w:tr w:rsidR="00106D53" w:rsidRPr="003C409A" w:rsidTr="00106D53">
        <w:trPr>
          <w:trHeight w:val="244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Вводное занятие. Работа с бисером. Необходимые материалы и инструменты. Техника безопасности при работе.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Теоретический урок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6D53" w:rsidRPr="003C409A" w:rsidTr="00106D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Техники вышивки бисером. Схемы.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6D53" w:rsidRPr="003C409A" w:rsidTr="00106D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Вышивка  бисером по схеме. Оформление работы. Выставка работ учащихся.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06D53" w:rsidRPr="003C409A" w:rsidTr="00106D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Вышивка лентами. Общие сведения Инструменты и материалы.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06D53" w:rsidRPr="003C409A" w:rsidTr="00106D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Технология выполнения вышивки </w:t>
            </w:r>
            <w:proofErr w:type="spellStart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крестиком,гладью</w:t>
            </w:r>
            <w:proofErr w:type="spellEnd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06D53" w:rsidRPr="003C409A" w:rsidTr="00106D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мотива (по выбору учащегося). Оформление работы. Выставка работ учащихся.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06D53" w:rsidRPr="003C409A" w:rsidTr="00106D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Аппликация. Элементы аппликации. Материалы и инструменты. Способы крепления на ткани.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6D53" w:rsidRPr="003C409A" w:rsidTr="00106D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панно с использованием аппликации, вышивки лентами, бисером. Оформление работы. Выставка работ.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106D53" w:rsidRPr="003C409A" w:rsidTr="00106D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 фетром. Изготовление цветов из </w:t>
            </w: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аппликации.  Оформление композиции.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06D53" w:rsidRPr="003C409A" w:rsidTr="00106D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Заключительное занятие.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Подведение итогов работы за учебный год.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6D53" w:rsidRPr="003C409A" w:rsidTr="00106D53">
        <w:trPr>
          <w:trHeight w:val="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</w:tbl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СОДЕРЖАНИЕ ИЗУЧАЕМОГО КУРСА  </w:t>
      </w:r>
      <w:r w:rsidRPr="003C409A">
        <w:rPr>
          <w:rFonts w:ascii="Times New Roman" w:eastAsia="Calibri" w:hAnsi="Times New Roman" w:cs="Times New Roman"/>
          <w:sz w:val="24"/>
          <w:szCs w:val="24"/>
        </w:rPr>
        <w:t>(2-й год обучения)</w:t>
      </w:r>
    </w:p>
    <w:p w:rsidR="00106D53" w:rsidRPr="003C409A" w:rsidRDefault="00106D53" w:rsidP="008A09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1-3. Содержание программы занятий. Правила техники безопасности.  Бисер. Виды. Инструменты и материалы для работы. Техника  вышивки  бисером. Схемы. Изготовление панно  из бисера по схемам. Оформление </w:t>
      </w:r>
      <w:proofErr w:type="spellStart"/>
      <w:r w:rsidRPr="003C409A">
        <w:rPr>
          <w:rFonts w:ascii="Times New Roman" w:eastAsia="Calibri" w:hAnsi="Times New Roman" w:cs="Times New Roman"/>
          <w:sz w:val="24"/>
          <w:szCs w:val="24"/>
        </w:rPr>
        <w:t>Оформление</w:t>
      </w:r>
      <w:proofErr w:type="spellEnd"/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 композиции. Выставка работ учащихся.</w:t>
      </w:r>
    </w:p>
    <w:p w:rsidR="00106D53" w:rsidRPr="003C409A" w:rsidRDefault="00106D53" w:rsidP="008A09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>4-6.Общие сведения о технике вышивки лентами. Инструменты, приспособления, виды лент. Изготовление каркаса для розочек. Технология изготовления розочек из лент. Изготовление цветов, листьев  из лент. Оформление работы. Выставка работ учащихся.</w:t>
      </w:r>
    </w:p>
    <w:p w:rsidR="00106D53" w:rsidRPr="003C409A" w:rsidRDefault="00106D53" w:rsidP="008A09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>7-8.Аппликация. Материалы и инструменты. Подбор тканей. Способы крепления на ткани. Изготовление аппликации по шаблонам. Создание мотива с использованием аппликации и изученных техник рукоделия. Оформление работы.</w:t>
      </w:r>
    </w:p>
    <w:p w:rsidR="00106D53" w:rsidRPr="003C409A" w:rsidRDefault="00106D53" w:rsidP="008A09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>9-10. Фетр. Способы создания панно из фетра.  Создание композиции. Оформление работы. Подведение итогов.</w:t>
      </w: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C409A">
        <w:rPr>
          <w:rFonts w:ascii="Times New Roman" w:eastAsia="Calibri" w:hAnsi="Times New Roman" w:cs="Times New Roman"/>
          <w:i/>
          <w:sz w:val="24"/>
          <w:szCs w:val="24"/>
          <w:u w:val="single"/>
        </w:rPr>
        <w:t>УЧЕБНО-ТЕМАТИЧЕСКИЙ ПЛАН   (3-й год обучения)</w:t>
      </w: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0488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956"/>
        <w:gridCol w:w="2013"/>
        <w:gridCol w:w="852"/>
        <w:gridCol w:w="1022"/>
        <w:gridCol w:w="653"/>
      </w:tblGrid>
      <w:tr w:rsidR="00106D53" w:rsidRPr="003C409A" w:rsidTr="00106D53"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разделов и тем</w:t>
            </w:r>
          </w:p>
        </w:tc>
        <w:tc>
          <w:tcPr>
            <w:tcW w:w="20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</w:t>
            </w:r>
          </w:p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2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106D53" w:rsidRPr="003C409A" w:rsidTr="00106D53">
        <w:trPr>
          <w:trHeight w:val="507"/>
        </w:trPr>
        <w:tc>
          <w:tcPr>
            <w:tcW w:w="10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D53" w:rsidRPr="003C409A" w:rsidRDefault="00106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D53" w:rsidRPr="003C409A" w:rsidRDefault="00106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D53" w:rsidRPr="003C409A" w:rsidRDefault="00106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</w:tr>
      <w:tr w:rsidR="00106D53" w:rsidRPr="003C409A" w:rsidTr="00106D53"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D53" w:rsidRPr="003C409A" w:rsidRDefault="00106D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  <w:t>Орнаменты и декоративно – прикладное современное искусство</w:t>
            </w:r>
          </w:p>
        </w:tc>
      </w:tr>
      <w:tr w:rsidR="00106D53" w:rsidRPr="003C409A" w:rsidTr="00106D5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 w:rsidP="003C409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Вводное занятие. </w:t>
            </w:r>
            <w:proofErr w:type="spellStart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Миллифиори</w:t>
            </w:r>
            <w:proofErr w:type="spellEnd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Материалы и инструменты.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Теоретический урок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D53" w:rsidRPr="003C409A" w:rsidTr="00106D5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D53" w:rsidRPr="003C409A" w:rsidRDefault="00106D53" w:rsidP="003C409A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Лепка орнамента из пластилина в технике </w:t>
            </w:r>
            <w:proofErr w:type="spellStart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миллифиори</w:t>
            </w:r>
            <w:proofErr w:type="spellEnd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06D53" w:rsidRPr="003C409A" w:rsidTr="00106D5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Квиллинг</w:t>
            </w:r>
            <w:proofErr w:type="spellEnd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Схемы.</w:t>
            </w:r>
          </w:p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образцов.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6D53" w:rsidRPr="003C409A" w:rsidTr="00106D5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Плоская композиция в технике </w:t>
            </w:r>
            <w:proofErr w:type="spellStart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квиллинг</w:t>
            </w:r>
            <w:proofErr w:type="spellEnd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Выставка работ учащихся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Показ, практическая работа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06D53" w:rsidRPr="003C409A" w:rsidTr="00106D5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Объемная композиция в технике </w:t>
            </w:r>
            <w:proofErr w:type="spellStart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квилинг</w:t>
            </w:r>
            <w:proofErr w:type="spellEnd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Объяснение, показ, практическая </w:t>
            </w: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06D53" w:rsidRPr="003C409A" w:rsidTr="00106D5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Флористика.</w:t>
            </w:r>
          </w:p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виды композиций.</w:t>
            </w:r>
          </w:p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композиции.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06D53" w:rsidRPr="003C409A" w:rsidTr="00106D5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изделия (по выбору учащихся). Оформление работы. Выставка работ учащихся.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06D53" w:rsidRPr="003C409A" w:rsidTr="00106D5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Канзаши</w:t>
            </w:r>
            <w:proofErr w:type="spellEnd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Материалы и инструменты. Выполнение изделия в технике </w:t>
            </w:r>
            <w:proofErr w:type="spellStart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канзаши</w:t>
            </w:r>
            <w:proofErr w:type="spellEnd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</w:t>
            </w:r>
            <w:r w:rsidR="003C409A"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06D53" w:rsidRPr="003C409A" w:rsidTr="00106D5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Ниточный дизайн. Изготовление изделия.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6D53" w:rsidRPr="003C409A" w:rsidTr="00106D5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 ватными  дисками. </w:t>
            </w:r>
            <w:proofErr w:type="spellStart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Материалы,инструменты.Изготовление</w:t>
            </w:r>
            <w:proofErr w:type="spellEnd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панно.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06D53" w:rsidRPr="003C409A" w:rsidTr="00106D5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Бумагопластика</w:t>
            </w:r>
            <w:proofErr w:type="spellEnd"/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Материалы и инструменты. Техника безопасности.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06D53" w:rsidRPr="003C409A" w:rsidTr="00106D5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Оригами. Основные приемы работы. Использование техники оригами для изготовления панно Оформление. Художественная отделка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Объяснение, показ, практическая работа.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6D53" w:rsidRPr="003C409A" w:rsidTr="00106D5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Заключительное занятие.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Подведение итогов работы за учебный год.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06D53" w:rsidRPr="003C409A" w:rsidTr="00106D5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D53" w:rsidRPr="003C409A" w:rsidRDefault="00106D53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0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</w:tr>
    </w:tbl>
    <w:p w:rsidR="003C409A" w:rsidRPr="003C409A" w:rsidRDefault="003C409A" w:rsidP="00106D5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3C409A" w:rsidRPr="003C409A" w:rsidRDefault="003C409A" w:rsidP="00106D5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3C409A" w:rsidRPr="003C409A" w:rsidRDefault="003C409A" w:rsidP="00106D53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СОДЕРЖАНИЕ ИЗУЧАЕМОГО КУРСА  </w:t>
      </w:r>
      <w:r w:rsidRPr="003C409A">
        <w:rPr>
          <w:rFonts w:ascii="Times New Roman" w:eastAsia="Calibri" w:hAnsi="Times New Roman" w:cs="Times New Roman"/>
          <w:sz w:val="24"/>
          <w:szCs w:val="24"/>
        </w:rPr>
        <w:t>(3-й год обучения)</w:t>
      </w:r>
    </w:p>
    <w:p w:rsidR="00106D53" w:rsidRPr="003C409A" w:rsidRDefault="00106D53" w:rsidP="008A09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1-2. Вводное занятие. </w:t>
      </w:r>
      <w:proofErr w:type="spellStart"/>
      <w:r w:rsidRPr="003C409A">
        <w:rPr>
          <w:rFonts w:ascii="Times New Roman" w:eastAsia="Calibri" w:hAnsi="Times New Roman" w:cs="Times New Roman"/>
          <w:sz w:val="24"/>
          <w:szCs w:val="24"/>
        </w:rPr>
        <w:t>Миллифиори</w:t>
      </w:r>
      <w:proofErr w:type="spellEnd"/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. Материалы, инструменты. Выполнение образцов элементов композиции. </w:t>
      </w:r>
      <w:proofErr w:type="gramStart"/>
      <w:r w:rsidRPr="003C409A">
        <w:rPr>
          <w:rFonts w:ascii="Times New Roman" w:eastAsia="Calibri" w:hAnsi="Times New Roman" w:cs="Times New Roman"/>
          <w:sz w:val="24"/>
          <w:szCs w:val="24"/>
        </w:rPr>
        <w:t>Схемы .</w:t>
      </w:r>
      <w:proofErr w:type="gramEnd"/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 Изготовление игрушки по схеме. Сборка, оформление. Выставка работ.</w:t>
      </w:r>
    </w:p>
    <w:p w:rsidR="00106D53" w:rsidRPr="003C409A" w:rsidRDefault="00106D53" w:rsidP="008A09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3-5. </w:t>
      </w:r>
      <w:proofErr w:type="spellStart"/>
      <w:r w:rsidRPr="003C409A">
        <w:rPr>
          <w:rFonts w:ascii="Times New Roman" w:eastAsia="Calibri" w:hAnsi="Times New Roman" w:cs="Times New Roman"/>
          <w:sz w:val="24"/>
          <w:szCs w:val="24"/>
        </w:rPr>
        <w:t>Квиллинг</w:t>
      </w:r>
      <w:proofErr w:type="spellEnd"/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. Материалы, инструменты. Правила техники безопасности при работе. Выполнение основных приемов. Выполнение панно в технике </w:t>
      </w:r>
      <w:proofErr w:type="spellStart"/>
      <w:r w:rsidRPr="003C409A">
        <w:rPr>
          <w:rFonts w:ascii="Times New Roman" w:eastAsia="Calibri" w:hAnsi="Times New Roman" w:cs="Times New Roman"/>
          <w:sz w:val="24"/>
          <w:szCs w:val="24"/>
        </w:rPr>
        <w:t>квиллинг</w:t>
      </w:r>
      <w:proofErr w:type="spellEnd"/>
      <w:r w:rsidRPr="003C409A">
        <w:rPr>
          <w:rFonts w:ascii="Times New Roman" w:eastAsia="Calibri" w:hAnsi="Times New Roman" w:cs="Times New Roman"/>
          <w:sz w:val="24"/>
          <w:szCs w:val="24"/>
        </w:rPr>
        <w:t>. Оформление работы. Художественная отделка. Выполнение объемной композиции.</w:t>
      </w:r>
    </w:p>
    <w:p w:rsidR="00106D53" w:rsidRPr="003C409A" w:rsidRDefault="00106D53" w:rsidP="008A09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>6-7. Флористика. Особенности изготовления. Материалы и инструменты. Виды. Технология изготовления и оформления. Изготовление композиций. Выставка работ.</w:t>
      </w:r>
    </w:p>
    <w:p w:rsidR="00106D53" w:rsidRPr="003C409A" w:rsidRDefault="00106D53" w:rsidP="008A09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3C409A">
        <w:rPr>
          <w:rFonts w:ascii="Times New Roman" w:eastAsia="Calibri" w:hAnsi="Times New Roman" w:cs="Times New Roman"/>
          <w:sz w:val="24"/>
          <w:szCs w:val="24"/>
        </w:rPr>
        <w:t>Канзаши</w:t>
      </w:r>
      <w:proofErr w:type="spellEnd"/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. Инструменты и материалы. Правила техники безопасности. Приемы выполнения. Изготовление украшения в технике </w:t>
      </w:r>
      <w:proofErr w:type="spellStart"/>
      <w:r w:rsidRPr="003C409A">
        <w:rPr>
          <w:rFonts w:ascii="Times New Roman" w:eastAsia="Calibri" w:hAnsi="Times New Roman" w:cs="Times New Roman"/>
          <w:sz w:val="24"/>
          <w:szCs w:val="24"/>
        </w:rPr>
        <w:t>кашзаши</w:t>
      </w:r>
      <w:proofErr w:type="spellEnd"/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. Оформление. Окончательная отделка. </w:t>
      </w:r>
    </w:p>
    <w:p w:rsidR="00106D53" w:rsidRPr="003C409A" w:rsidRDefault="00106D53" w:rsidP="008A09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 Ниточный </w:t>
      </w:r>
      <w:proofErr w:type="gramStart"/>
      <w:r w:rsidRPr="003C409A">
        <w:rPr>
          <w:rFonts w:ascii="Times New Roman" w:eastAsia="Calibri" w:hAnsi="Times New Roman" w:cs="Times New Roman"/>
          <w:sz w:val="24"/>
          <w:szCs w:val="24"/>
        </w:rPr>
        <w:t>дизайн .</w:t>
      </w:r>
      <w:proofErr w:type="gramEnd"/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 Инструменты и материалы. Правила техники безопасности. Приемы выполнения. Изготовление украшения в технике нитяной графики. Оформление. Окончательная отделка.</w:t>
      </w:r>
    </w:p>
    <w:p w:rsidR="00106D53" w:rsidRPr="003C409A" w:rsidRDefault="00106D53" w:rsidP="008A09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>10. Работа с ватными дисками. Инструменты и материалы. Правила техники безопасности. Приемы выполнения. Изготовление панно из ватных дисков. Оформление. Окончательная отделка.</w:t>
      </w:r>
    </w:p>
    <w:p w:rsidR="00106D53" w:rsidRPr="003C409A" w:rsidRDefault="00106D53" w:rsidP="008A09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11-13. </w:t>
      </w:r>
      <w:proofErr w:type="spellStart"/>
      <w:r w:rsidRPr="003C409A">
        <w:rPr>
          <w:rFonts w:ascii="Times New Roman" w:eastAsia="Calibri" w:hAnsi="Times New Roman" w:cs="Times New Roman"/>
          <w:sz w:val="24"/>
          <w:szCs w:val="24"/>
        </w:rPr>
        <w:t>Бумагопластика</w:t>
      </w:r>
      <w:proofErr w:type="spellEnd"/>
      <w:r w:rsidRPr="003C409A">
        <w:rPr>
          <w:rFonts w:ascii="Times New Roman" w:eastAsia="Calibri" w:hAnsi="Times New Roman" w:cs="Times New Roman"/>
          <w:sz w:val="24"/>
          <w:szCs w:val="24"/>
        </w:rPr>
        <w:t>. Оригами. Инструменты и материалы. Правила техники безопасности. Приемы выполнения. Изготовление панно. Оформление. Окончательная отделка.</w:t>
      </w:r>
    </w:p>
    <w:p w:rsidR="00106D53" w:rsidRPr="003C409A" w:rsidRDefault="00106D53" w:rsidP="008A092C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>Подведение итогов работы за год.</w:t>
      </w: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D53" w:rsidRPr="003C409A" w:rsidRDefault="00106D53" w:rsidP="00106D5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>Список литературы: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C409A">
        <w:rPr>
          <w:rFonts w:ascii="Times New Roman" w:eastAsia="Calibri" w:hAnsi="Times New Roman" w:cs="Times New Roman"/>
          <w:sz w:val="24"/>
          <w:szCs w:val="24"/>
        </w:rPr>
        <w:t>Базулина</w:t>
      </w:r>
      <w:proofErr w:type="spellEnd"/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 Л.В., Новикова И.В.  Бисер. -  Ярославль: «Академия развития», 1999.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C409A">
        <w:rPr>
          <w:rFonts w:ascii="Times New Roman" w:eastAsia="Calibri" w:hAnsi="Times New Roman" w:cs="Times New Roman"/>
          <w:sz w:val="24"/>
          <w:szCs w:val="24"/>
        </w:rPr>
        <w:t>Калинич</w:t>
      </w:r>
      <w:proofErr w:type="spellEnd"/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 М., Савиных В.  Рукоделие для детей. -  </w:t>
      </w:r>
      <w:proofErr w:type="spellStart"/>
      <w:proofErr w:type="gramStart"/>
      <w:r w:rsidRPr="003C409A">
        <w:rPr>
          <w:rFonts w:ascii="Times New Roman" w:eastAsia="Calibri" w:hAnsi="Times New Roman" w:cs="Times New Roman"/>
          <w:sz w:val="24"/>
          <w:szCs w:val="24"/>
        </w:rPr>
        <w:t>Мн</w:t>
      </w:r>
      <w:proofErr w:type="spellEnd"/>
      <w:r w:rsidRPr="003C409A">
        <w:rPr>
          <w:rFonts w:ascii="Times New Roman" w:eastAsia="Calibri" w:hAnsi="Times New Roman" w:cs="Times New Roman"/>
          <w:sz w:val="24"/>
          <w:szCs w:val="24"/>
        </w:rPr>
        <w:t>,:</w:t>
      </w:r>
      <w:proofErr w:type="gramEnd"/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 Полымя, 2000.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Максимова М.В., Кузьмина М.А. Послушные узелки. – М.: </w:t>
      </w:r>
      <w:proofErr w:type="spellStart"/>
      <w:r w:rsidRPr="003C409A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3C409A">
        <w:rPr>
          <w:rFonts w:ascii="Times New Roman" w:eastAsia="Calibri" w:hAnsi="Times New Roman" w:cs="Times New Roman"/>
          <w:sz w:val="24"/>
          <w:szCs w:val="24"/>
        </w:rPr>
        <w:t>, 2004.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3C409A">
        <w:rPr>
          <w:rFonts w:ascii="Times New Roman" w:eastAsia="Calibri" w:hAnsi="Times New Roman" w:cs="Times New Roman"/>
          <w:sz w:val="24"/>
          <w:szCs w:val="24"/>
        </w:rPr>
        <w:t xml:space="preserve">Татьянина Т.И. Бисер. Забавные фигурки. -  М., </w:t>
      </w:r>
      <w:proofErr w:type="spellStart"/>
      <w:r w:rsidRPr="003C409A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3C409A">
        <w:rPr>
          <w:rFonts w:ascii="Times New Roman" w:eastAsia="Calibri" w:hAnsi="Times New Roman" w:cs="Times New Roman"/>
          <w:sz w:val="24"/>
          <w:szCs w:val="24"/>
        </w:rPr>
        <w:t>; СПб.: Полигон», 2011.</w:t>
      </w:r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Кенжеахметулы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Традиции и обряды казахского народа Алматы 2004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Б.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Шоптыбай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Қазақтың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ою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–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өрнектері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Алматы –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өнер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2006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М.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Аджи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Тюрки и мир: сокровенная история Москва АСТ 2004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Л.Н. Гумилев Древняя Русь и Великая Степь Москва ЭКСМО 2006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В.И. Тимошина Культурология: Казахстан Евразия Восток Запад Алматы 2001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История Казахстана Алматы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Атамура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1 том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В.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Аяган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Қазақ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ою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Алматы 2004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Р.М. Фокина Орнамент Феникс 2005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М.Ш.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Омирбекова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Традиционная культура казахов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Алматыкітап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2004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У.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Джаксыбеков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По следам легенды о золотой домбре Алматы 1990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О.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Жанибеков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Қазақ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киімі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Алматы -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өнер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2005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А.К.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Маргулан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Казахское народное прикладное искусство 3 том Алматы -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өнер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1994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Г.Е.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Тайжанова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Казахи Казахстан 1995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Толенбаев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Омирбекова</w:t>
      </w:r>
      <w:proofErr w:type="spellEnd"/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Способы создания казахского орнамента Алматы 1993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414141"/>
          <w:sz w:val="24"/>
          <w:szCs w:val="24"/>
        </w:rPr>
        <w:t>Казахстан Национальная энциклопедия</w:t>
      </w:r>
      <w:r w:rsidRPr="003C40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«Забытое искусство» Э. Н. </w:t>
      </w:r>
      <w:proofErr w:type="spellStart"/>
      <w:r w:rsidRPr="003C409A">
        <w:rPr>
          <w:rFonts w:ascii="Times New Roman" w:eastAsia="Times New Roman" w:hAnsi="Times New Roman" w:cs="Times New Roman"/>
          <w:color w:val="333333"/>
          <w:sz w:val="24"/>
          <w:szCs w:val="24"/>
        </w:rPr>
        <w:t>Литвинец</w:t>
      </w:r>
      <w:proofErr w:type="spellEnd"/>
      <w:r w:rsidRPr="003C40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Академия развития Ярославль 1997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«Искусственные и сухие цветы» Н. В. </w:t>
      </w:r>
      <w:proofErr w:type="spellStart"/>
      <w:r w:rsidRPr="003C409A">
        <w:rPr>
          <w:rFonts w:ascii="Times New Roman" w:eastAsia="Times New Roman" w:hAnsi="Times New Roman" w:cs="Times New Roman"/>
          <w:color w:val="333333"/>
          <w:sz w:val="24"/>
          <w:szCs w:val="24"/>
        </w:rPr>
        <w:t>Аржанухина</w:t>
      </w:r>
      <w:proofErr w:type="spellEnd"/>
      <w:r w:rsidRPr="003C40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Академия развития Ярославль 1999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333333"/>
          <w:sz w:val="24"/>
          <w:szCs w:val="24"/>
        </w:rPr>
        <w:t>«Мир бисера» И. Н. Крайнева Книжный клуб 2010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333333"/>
          <w:sz w:val="24"/>
          <w:szCs w:val="24"/>
        </w:rPr>
        <w:t>«Бисер» Л. А. Божко Кристина и К 2010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333333"/>
          <w:sz w:val="24"/>
          <w:szCs w:val="24"/>
        </w:rPr>
        <w:t>«Родословная вещей» К. А. Буровик издательство «Знание» 1991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«Фантазия и ваших рук творение» Н. П. </w:t>
      </w:r>
      <w:proofErr w:type="spellStart"/>
      <w:r w:rsidRPr="003C409A">
        <w:rPr>
          <w:rFonts w:ascii="Times New Roman" w:eastAsia="Times New Roman" w:hAnsi="Times New Roman" w:cs="Times New Roman"/>
          <w:color w:val="333333"/>
          <w:sz w:val="24"/>
          <w:szCs w:val="24"/>
        </w:rPr>
        <w:t>Кочанова</w:t>
      </w:r>
      <w:proofErr w:type="spellEnd"/>
      <w:r w:rsidRPr="003C40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издательство «</w:t>
      </w:r>
      <w:proofErr w:type="spellStart"/>
      <w:r w:rsidRPr="003C409A">
        <w:rPr>
          <w:rFonts w:ascii="Times New Roman" w:eastAsia="Times New Roman" w:hAnsi="Times New Roman" w:cs="Times New Roman"/>
          <w:color w:val="333333"/>
          <w:sz w:val="24"/>
          <w:szCs w:val="24"/>
        </w:rPr>
        <w:t>Ниола</w:t>
      </w:r>
      <w:proofErr w:type="spellEnd"/>
      <w:r w:rsidRPr="003C409A">
        <w:rPr>
          <w:rFonts w:ascii="Times New Roman" w:eastAsia="Times New Roman" w:hAnsi="Times New Roman" w:cs="Times New Roman"/>
          <w:color w:val="333333"/>
          <w:sz w:val="24"/>
          <w:szCs w:val="24"/>
        </w:rPr>
        <w:t>» 2009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333333"/>
          <w:sz w:val="24"/>
          <w:szCs w:val="24"/>
        </w:rPr>
        <w:t>«Вышивка» М. Максимова М. Кузьмина Просвещение 1985 г.</w:t>
      </w:r>
    </w:p>
    <w:p w:rsidR="00106D53" w:rsidRPr="003C409A" w:rsidRDefault="00106D53" w:rsidP="00106D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409A">
        <w:rPr>
          <w:rFonts w:ascii="Times New Roman" w:eastAsia="Times New Roman" w:hAnsi="Times New Roman" w:cs="Times New Roman"/>
          <w:color w:val="333333"/>
          <w:sz w:val="24"/>
          <w:szCs w:val="24"/>
        </w:rPr>
        <w:t>Презентации с использованием ИКТ</w:t>
      </w:r>
    </w:p>
    <w:p w:rsidR="0002578A" w:rsidRPr="003C409A" w:rsidRDefault="0002578A">
      <w:pPr>
        <w:rPr>
          <w:rFonts w:ascii="Times New Roman" w:hAnsi="Times New Roman" w:cs="Times New Roman"/>
          <w:sz w:val="24"/>
          <w:szCs w:val="24"/>
        </w:rPr>
      </w:pPr>
    </w:p>
    <w:sectPr w:rsidR="0002578A" w:rsidRPr="003C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1F00"/>
    <w:multiLevelType w:val="hybridMultilevel"/>
    <w:tmpl w:val="FFBA4EB2"/>
    <w:lvl w:ilvl="0" w:tplc="451E05C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59FF"/>
    <w:multiLevelType w:val="hybridMultilevel"/>
    <w:tmpl w:val="EB04B786"/>
    <w:lvl w:ilvl="0" w:tplc="20DA947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25F40"/>
    <w:multiLevelType w:val="hybridMultilevel"/>
    <w:tmpl w:val="4D5C5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C8"/>
    <w:rsid w:val="0002578A"/>
    <w:rsid w:val="00106D53"/>
    <w:rsid w:val="003C409A"/>
    <w:rsid w:val="008A092C"/>
    <w:rsid w:val="0092548A"/>
    <w:rsid w:val="00B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F0C"/>
  <w15:docId w15:val="{CF3C17AC-2493-44E6-B0F7-8E7F82B8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D5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106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4332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Acwe</cp:lastModifiedBy>
  <cp:revision>5</cp:revision>
  <dcterms:created xsi:type="dcterms:W3CDTF">2021-02-17T16:31:00Z</dcterms:created>
  <dcterms:modified xsi:type="dcterms:W3CDTF">2021-11-13T02:00:00Z</dcterms:modified>
</cp:coreProperties>
</file>