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7E" w:rsidRPr="0074487E" w:rsidRDefault="0074487E" w:rsidP="0074487E">
      <w:pPr>
        <w:spacing w:after="100" w:afterAutospacing="1" w:line="240" w:lineRule="auto"/>
        <w:jc w:val="center"/>
        <w:rPr>
          <w:rFonts w:asciiTheme="majorHAnsi" w:eastAsia="Times New Roman" w:hAnsiTheme="majorHAnsi" w:cstheme="majorHAnsi"/>
          <w:b/>
          <w:sz w:val="24"/>
          <w:szCs w:val="24"/>
          <w:lang/>
        </w:rPr>
      </w:pPr>
      <w:r w:rsidRPr="0074487E">
        <w:rPr>
          <w:rFonts w:asciiTheme="majorHAnsi" w:eastAsia="Times New Roman" w:hAnsiTheme="majorHAnsi" w:cstheme="majorHAnsi"/>
          <w:b/>
          <w:sz w:val="24"/>
          <w:szCs w:val="24"/>
          <w:lang/>
        </w:rPr>
        <w:t>Организация</w:t>
      </w:r>
      <w:r>
        <w:rPr>
          <w:rFonts w:asciiTheme="majorHAnsi" w:eastAsia="Times New Roman" w:hAnsiTheme="majorHAnsi" w:cstheme="majorHAnsi"/>
          <w:b/>
          <w:sz w:val="24"/>
          <w:szCs w:val="24"/>
          <w:lang/>
        </w:rPr>
        <w:t xml:space="preserve"> занятий студии</w:t>
      </w:r>
      <w:r>
        <w:rPr>
          <w:rFonts w:asciiTheme="majorHAnsi" w:eastAsia="Times New Roman" w:hAnsiTheme="majorHAnsi" w:cstheme="majorHAnsi"/>
          <w:b/>
          <w:sz w:val="24"/>
          <w:szCs w:val="24"/>
          <w:lang w:val="ru-RU"/>
        </w:rPr>
        <w:t xml:space="preserve"> эстрадного вокала </w:t>
      </w:r>
      <w:r>
        <w:rPr>
          <w:rFonts w:asciiTheme="majorHAnsi" w:eastAsia="Times New Roman" w:hAnsiTheme="majorHAnsi" w:cstheme="majorHAnsi"/>
          <w:b/>
          <w:sz w:val="24"/>
          <w:szCs w:val="24"/>
          <w:lang/>
        </w:rPr>
        <w:t xml:space="preserve"> «</w:t>
      </w:r>
      <w:proofErr w:type="spellStart"/>
      <w:r>
        <w:rPr>
          <w:rFonts w:asciiTheme="majorHAnsi" w:eastAsia="Times New Roman" w:hAnsiTheme="majorHAnsi" w:cstheme="majorHAnsi"/>
          <w:b/>
          <w:sz w:val="24"/>
          <w:szCs w:val="24"/>
          <w:lang w:val="ru-RU"/>
        </w:rPr>
        <w:t>Тумар</w:t>
      </w:r>
      <w:proofErr w:type="spellEnd"/>
      <w:r w:rsidRPr="0074487E">
        <w:rPr>
          <w:rFonts w:asciiTheme="majorHAnsi" w:eastAsia="Times New Roman" w:hAnsiTheme="majorHAnsi" w:cstheme="majorHAnsi"/>
          <w:b/>
          <w:sz w:val="24"/>
          <w:szCs w:val="24"/>
          <w:lang/>
        </w:rPr>
        <w:t>» по развитию</w:t>
      </w:r>
      <w:r>
        <w:rPr>
          <w:rFonts w:asciiTheme="majorHAnsi" w:eastAsia="Times New Roman" w:hAnsiTheme="majorHAnsi" w:cstheme="majorHAnsi"/>
          <w:b/>
          <w:sz w:val="24"/>
          <w:szCs w:val="24"/>
          <w:lang w:val="ru-RU"/>
        </w:rPr>
        <w:t xml:space="preserve"> </w:t>
      </w:r>
      <w:r w:rsidRPr="0074487E">
        <w:rPr>
          <w:rFonts w:asciiTheme="majorHAnsi" w:eastAsia="Times New Roman" w:hAnsiTheme="majorHAnsi" w:cstheme="majorHAnsi"/>
          <w:b/>
          <w:sz w:val="24"/>
          <w:szCs w:val="24"/>
          <w:lang/>
        </w:rPr>
        <w:t>артистических способностей подростков</w:t>
      </w:r>
    </w:p>
    <w:p w:rsidR="0074487E" w:rsidRPr="0074487E" w:rsidRDefault="0074487E" w:rsidP="0074487E">
      <w:pPr>
        <w:spacing w:line="240" w:lineRule="auto"/>
        <w:ind w:firstLine="72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Вокальная студия создает большие возможности для проявления склонностей и комплексного развития музыкально-творческих и артистических способностей воспитанников. В вокальной студии каждый исполнитель и актер, и певец, и танцор, и солист, и участник ансамбля. Всем подросткам нравится выступать, чувствовать себя настоящими артистами на сцене, подражать любимым певцам, исполнять песню так, чтобы отразились струнки личностного «Я». Поэтому работа студии ведется во всех направлениях. Занятия включают артикуляционную разминки, пластические и актерские этюды, распевания, разучивание песен и их исполнительское «освоение», «отшлифовку», театрализацию песен, постановку музыкальных танцевальных движений, отработку исполнительского ансамбля. Вокальная студия предлагает воспитанникам проявить свою индивидуальность, свой талант, постигая язык сценического искусства через вокал, звуки, ритмы, движения, подросток вовлекается в музыкально-творческую деятельность. Сближение и соединение музыки, пластики, сценического движения, в единый процесс помогает участникам целостно воспринимать мир, познавать красоту во всем ее многообразии, способствует снятию напряжения, помогает излечиться от утомляемости за счет переключения их на разнообразные виды деятельности в ходе занятия, делает его живым и увлекательным, наполняет интересным содержанием. Для продуктивности творческой атмосферы и развития артистических способностей необходим благоприятный микроклимат в коллективе. И это основная задача руководителя. Группе присуща особая энергия, творческая напряженность, большая жизнеспособность и рассудочность в отношении к определенным проблемам. Доверие друг другу участников - необходимое условие для успешного функционирования группы, оно основано на добровольности посещения студии. Ключевым моментом организации успешной творческой деятельности, на мой взгляд, является наличие определённых стимулов. Их можно разделить на два вида. Первый вид - «задачи престижа», высказывания руководителя перед началом занятий о тех новых возможностях, которые дают занятия в студии. Участники должны хорошо осознавать, какое новое умение они приобретают в результате выполнения творческих заданий. Стимулы второй группы - это различного рода ограничения. «Вызовы ситуации», создающие особое напряжение, необходимое для проявления творческого начала в человеке. Мастерство руководителя, его профессиональный и педагогический опыт помогут выбрать оптимальные ограничения для каждого задания. Наиболее продуктивны ограничения формы: можно ограничить время выполнения задания, используемый материал, способы выражения. Не должно быть ограничений в содержании, так как психологическая доминанта момента (настроений или переживаний участников) может неожиданно выразится при выполнении задания, при этом каждое из творческих заданий станет для растущего участника «шагом к себе», деятельностью, дающей подростку материал для открытия и проверки своих возможностей и способностей самотестирования.</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Воспитанники студии – это подростки, которые крайне чувствительны к оценке окружающими их деятельности, поэтому занятия организовываются таким образом, чтобы у участников студии была возможность, с одной стороны выделиться, а с другой стороны, при желании, оставаться «в толпе» (при этом исключен неуспех). Внутри коллектива нежелательно явное соревнование отдельных участников, но командное - вполне возможно. Уже на первых занятиях вырабатываются правила общения, например такие, как свобода самовыражения и безоценочность деятельности. При этом я использую такие обращения к ним: </w:t>
      </w:r>
      <w:r w:rsidRPr="0074487E">
        <w:rPr>
          <w:rFonts w:asciiTheme="majorHAnsi" w:eastAsia="Times New Roman" w:hAnsiTheme="majorHAnsi" w:cstheme="majorHAnsi"/>
          <w:i/>
          <w:iCs/>
          <w:sz w:val="24"/>
          <w:szCs w:val="24"/>
          <w:lang/>
        </w:rPr>
        <w:t>«ничего никто не навязывает... давай попробуем... у тебя получится... ты молодец... а может быть, вместе...».</w:t>
      </w:r>
      <w:r w:rsidRPr="0074487E">
        <w:rPr>
          <w:rFonts w:asciiTheme="majorHAnsi" w:eastAsia="Times New Roman" w:hAnsiTheme="majorHAnsi" w:cstheme="majorHAnsi"/>
          <w:sz w:val="24"/>
          <w:szCs w:val="24"/>
          <w:lang/>
        </w:rPr>
        <w:t xml:space="preserve"> Подростковый возраст - это пора сомнений и противоречий, поиска самого себя, определения своего места в жизни, становления нравственной позиции. Планируя свою работу с подростками, я учитываю, что для них </w:t>
      </w:r>
      <w:r w:rsidRPr="0074487E">
        <w:rPr>
          <w:rFonts w:asciiTheme="majorHAnsi" w:eastAsia="Times New Roman" w:hAnsiTheme="majorHAnsi" w:cstheme="majorHAnsi"/>
          <w:sz w:val="24"/>
          <w:szCs w:val="24"/>
          <w:lang/>
        </w:rPr>
        <w:lastRenderedPageBreak/>
        <w:t>характерна «психическая депривация» - это психическое состояние, возникшее в результате таких жизненных ситуаций, когда человеку долгое время не предоставляется возможность для удовлетворения некоторых основ, жизненно важных психических потребностей в достаточной мере. И в результате я всегда наблюдаю повышенную тревожность, эмоциональную напряженность, признаки психического утомления, эмоционального стресса, негативность преодолевать трудности, агрессивность, снижение целеустремлённости при недостаточном уровне самостоятельности и неадекватной самооценки. Зная, какое влияние может оказывать вокальное пение на формирование личности подростков, я стараюсь в своей работе сделать акцент на взаимодействие музыки и слова, которое в свою очередь являлось основным средством музыкально-творческого развития воспитанников, их воображения, фантазии и чуткости в восприятии музыкальных образов. Первое, вводное занятие я провожу в форме беседы-диалога по теме «Зачем мы учимся петь?», где главной целью является формирование представлений подростков о значении пения в жизни человека. Следующие занятия посвящены вокальной эстрадной музыке, знакомству с ее основными стилями и жанрами, а также с выдающимися отечественными и зарубежными вокально-эстрадными исполнителями. Знакомясь с историей возникновения эстрадной музыки, воспитанники узнают о том, что в этой обширной и чрезвычайно разнородной по характеру и эстетическому уровню области музыкального творчества используются, с оной стороны, те же выразительные средства, что и в серьезной музыке, с другой - свои, специфические, а это:</w:t>
      </w:r>
    </w:p>
    <w:p w:rsidR="0074487E" w:rsidRPr="0074487E" w:rsidRDefault="0074487E" w:rsidP="0074487E">
      <w:pPr>
        <w:numPr>
          <w:ilvl w:val="0"/>
          <w:numId w:val="2"/>
        </w:numPr>
        <w:spacing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наличие постоянной ритмической пульсации, осуществляемой ритм-секцией;</w:t>
      </w:r>
    </w:p>
    <w:p w:rsidR="0074487E" w:rsidRPr="0074487E" w:rsidRDefault="0074487E" w:rsidP="0074487E">
      <w:pPr>
        <w:numPr>
          <w:ilvl w:val="0"/>
          <w:numId w:val="3"/>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преимущественно танцевальный характер исполняемых эстрадными певцами и коллективами произведений;</w:t>
      </w:r>
    </w:p>
    <w:p w:rsidR="0074487E" w:rsidRPr="0074487E" w:rsidRDefault="0074487E" w:rsidP="0074487E">
      <w:pPr>
        <w:numPr>
          <w:ilvl w:val="0"/>
          <w:numId w:val="3"/>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доступность музыкального языка, мелодическая простота.</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 xml:space="preserve">Знакомясь с жанрами эстрадной вокальной музыки, подростки узнают, что к жанру эстрадной музыки относятся различные виды эстрадных песен: традиционный романс, современная лирическая песня, песня в танцевальных ритмах с развитым инструментальным сопровождением и главное, что объединяет многие виды эстрадной песни, - это стремление их авторов к предельной доступности, запоминаемости мелодии. Изучая стили вокальной эстрадной музыки, воспитанники узнают, что стили и жанры вокальной музыки имеют свое историческое возникновение и развитие, объединяются в направления и в соответствии с особенностями классифицируются по группам. </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При разучивании эстрадных песен и их исполнительское «освоение» я включаю следующие структурные компоненты по развитию артистических умений и навыков:</w:t>
      </w:r>
    </w:p>
    <w:p w:rsidR="0074487E" w:rsidRPr="0074487E" w:rsidRDefault="0074487E" w:rsidP="0074487E">
      <w:pPr>
        <w:numPr>
          <w:ilvl w:val="0"/>
          <w:numId w:val="4"/>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пластические и сценические этюды, импровизации (на развитие артистизма);</w:t>
      </w:r>
    </w:p>
    <w:p w:rsidR="0074487E" w:rsidRPr="0074487E" w:rsidRDefault="0074487E" w:rsidP="0074487E">
      <w:pPr>
        <w:numPr>
          <w:ilvl w:val="0"/>
          <w:numId w:val="4"/>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музыкально-творческие задания (на развитие музыкально-творческих способностей);</w:t>
      </w:r>
    </w:p>
    <w:p w:rsidR="0074487E" w:rsidRPr="0074487E" w:rsidRDefault="0074487E" w:rsidP="0074487E">
      <w:pPr>
        <w:numPr>
          <w:ilvl w:val="0"/>
          <w:numId w:val="4"/>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театрализация песен (овладение элементами сценического мастерства);</w:t>
      </w:r>
    </w:p>
    <w:p w:rsidR="0074487E" w:rsidRPr="0074487E" w:rsidRDefault="0074487E" w:rsidP="0074487E">
      <w:pPr>
        <w:numPr>
          <w:ilvl w:val="0"/>
          <w:numId w:val="4"/>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постановка танцевальных композиций (развитие двигательных умений, воображения, фантазии).</w:t>
      </w:r>
    </w:p>
    <w:p w:rsidR="0074487E" w:rsidRPr="0074487E" w:rsidRDefault="0074487E" w:rsidP="0074487E">
      <w:pPr>
        <w:spacing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Практические умения подростков осуществляются через вокальную работу по разучиванию репертуара, который подбирается в соответствии с возрастными особенностями и вокальными возможностями обучающихся, а также с их интересами, что является немаловажным условием развития вокального голоса.</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Методика музыкального воспитания предлагает следующие этапы работы над песней, которые я реализовываю с участниками студии:</w:t>
      </w:r>
    </w:p>
    <w:p w:rsidR="0074487E" w:rsidRPr="0074487E" w:rsidRDefault="0074487E" w:rsidP="0074487E">
      <w:pPr>
        <w:numPr>
          <w:ilvl w:val="0"/>
          <w:numId w:val="5"/>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вступительное слово (беседа об авторах, истории создания произведения);</w:t>
      </w:r>
    </w:p>
    <w:p w:rsidR="0074487E" w:rsidRPr="0074487E" w:rsidRDefault="0074487E" w:rsidP="0074487E">
      <w:pPr>
        <w:numPr>
          <w:ilvl w:val="0"/>
          <w:numId w:val="5"/>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показ произведения (аудио, видео показ или живое исполнение педагогом);</w:t>
      </w:r>
    </w:p>
    <w:p w:rsidR="0074487E" w:rsidRPr="0074487E" w:rsidRDefault="0074487E" w:rsidP="0074487E">
      <w:pPr>
        <w:numPr>
          <w:ilvl w:val="0"/>
          <w:numId w:val="5"/>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lastRenderedPageBreak/>
        <w:t>анализ произведения (выявление музыкального образа, средств музыкальной выразительности);</w:t>
      </w:r>
    </w:p>
    <w:p w:rsidR="0074487E" w:rsidRPr="0074487E" w:rsidRDefault="0074487E" w:rsidP="0074487E">
      <w:pPr>
        <w:numPr>
          <w:ilvl w:val="0"/>
          <w:numId w:val="5"/>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разучивание песни (по фразам, вокальная работа над интонацией, звуком, дикцией, дыханием, манерой и выразительностью исполнения);</w:t>
      </w:r>
    </w:p>
    <w:p w:rsidR="0074487E" w:rsidRPr="0074487E" w:rsidRDefault="0074487E" w:rsidP="0074487E">
      <w:pPr>
        <w:numPr>
          <w:ilvl w:val="0"/>
          <w:numId w:val="5"/>
        </w:numPr>
        <w:spacing w:after="0" w:line="240" w:lineRule="auto"/>
        <w:ind w:left="0"/>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исполнение песни или выученного фрагмента песни от начала до конца.</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Особое внимание уделяется развитию вокально-певческим навыкам: певческой установке, дыханию, интонации, дикции и артикуляции.</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В сценических условиях воспитанникам приходится нередко заново учиться ходить, смотреть, видеть, постоянно обращаться к жизни. Поэтому важен такой показатель как быстрота реакции. Очень часто встречаются такие заторможенные, внутренне скованные дети. Хочется их «растормошить», помочь увидеть жизнь в другом ритме. На это направлены упражнения и игры на быстроту реакции и на координацию движений.</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Для развития дыхания и голоса я предлагаю ряд упражнений, которые включают в себя точечный и вибрационный массаж, артикуляционную гимнастику и распевание.</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Работая над эмоционально-эстетическим компонентом артистизма, я обращаю внимание на выразительную трактовку содержания песни, музыкального образа, после чего, воспитанники начинают отождествлять себя с полюбившимся образом, проживая ту или иною роль; точнее, острее чувствуют нравственный смысл жизненных явлений, подражая моделям общественного поведения.</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Добиваясь свободы, раскрепощения, эмоциональности в процессе исполнения вокального репертуара, мне приходится много работать над выразительностью мимики, движений, жестов, поз участников студии. Мы вместе с подростками добиваемся, чтобы в каждом движении проявлялся смысловой образ адекватный исполняемому произведению, задуманный автором текста и композитором.</w:t>
      </w:r>
    </w:p>
    <w:p w:rsidR="0074487E" w:rsidRPr="0074487E" w:rsidRDefault="0074487E" w:rsidP="0074487E">
      <w:pPr>
        <w:spacing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Для успешной творческой атмосферы по развитию артистических способностей воспитанников создаются специальные благоприятные условия. Одним из таких условий является включение в занятия пластических и сценических этюдов, импровизаций, предусматривающих саморегуляцию психического состояния, мобилизацию их творческого самочувствия, совокупность специальных способностей, связанных со своеобразным творческим мышлением. Такие задания и упражнения очень нравятся подросткам, они активно включаются в творческий процесс, создавая коллективные или индивидуальные творческие ситуации, образы разных героев, иногда удачно импровизируя небольшие сценки.</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Важным компонентом моей работы стали концертные выс</w:t>
      </w:r>
      <w:r>
        <w:rPr>
          <w:rFonts w:asciiTheme="majorHAnsi" w:eastAsia="Times New Roman" w:hAnsiTheme="majorHAnsi" w:cstheme="majorHAnsi"/>
          <w:sz w:val="24"/>
          <w:szCs w:val="24"/>
          <w:lang/>
        </w:rPr>
        <w:t>тупления вокальной студии «</w:t>
      </w:r>
      <w:proofErr w:type="spellStart"/>
      <w:r>
        <w:rPr>
          <w:rFonts w:asciiTheme="majorHAnsi" w:eastAsia="Times New Roman" w:hAnsiTheme="majorHAnsi" w:cstheme="majorHAnsi"/>
          <w:sz w:val="24"/>
          <w:szCs w:val="24"/>
          <w:lang w:val="ru-RU"/>
        </w:rPr>
        <w:t>Тумар</w:t>
      </w:r>
      <w:proofErr w:type="spellEnd"/>
      <w:r w:rsidRPr="0074487E">
        <w:rPr>
          <w:rFonts w:asciiTheme="majorHAnsi" w:eastAsia="Times New Roman" w:hAnsiTheme="majorHAnsi" w:cstheme="majorHAnsi"/>
          <w:sz w:val="24"/>
          <w:szCs w:val="24"/>
          <w:lang/>
        </w:rPr>
        <w:t>». При подготовке и во время проведения мероприятий воспитанникам предоставляется возможность творческого самовыражения, получения положительного опыта через исполнение вокально-эстрадного репертуара.</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Подготовка к концертной деятельности - это тяжелый труд, серьезное общее дело, требующее от каждого ответственности и старательности. Концертное выступление - это результат длительной совместной музыкально-творческой работы педагога и учеников. Коллектив уч</w:t>
      </w:r>
      <w:r>
        <w:rPr>
          <w:rFonts w:asciiTheme="majorHAnsi" w:eastAsia="Times New Roman" w:hAnsiTheme="majorHAnsi" w:cstheme="majorHAnsi"/>
          <w:sz w:val="24"/>
          <w:szCs w:val="24"/>
          <w:lang/>
        </w:rPr>
        <w:t>астников вокальной студии «</w:t>
      </w:r>
      <w:proofErr w:type="spellStart"/>
      <w:r>
        <w:rPr>
          <w:rFonts w:asciiTheme="majorHAnsi" w:eastAsia="Times New Roman" w:hAnsiTheme="majorHAnsi" w:cstheme="majorHAnsi"/>
          <w:sz w:val="24"/>
          <w:szCs w:val="24"/>
          <w:lang w:val="ru-RU"/>
        </w:rPr>
        <w:t>Тумар</w:t>
      </w:r>
      <w:proofErr w:type="spellEnd"/>
      <w:r w:rsidRPr="0074487E">
        <w:rPr>
          <w:rFonts w:asciiTheme="majorHAnsi" w:eastAsia="Times New Roman" w:hAnsiTheme="majorHAnsi" w:cstheme="majorHAnsi"/>
          <w:sz w:val="24"/>
          <w:szCs w:val="24"/>
          <w:lang/>
        </w:rPr>
        <w:t>» за текущие учебные годы выступал во многих конкурсах, мероприятиях различного уровня.</w:t>
      </w:r>
    </w:p>
    <w:p w:rsidR="0074487E" w:rsidRPr="0074487E" w:rsidRDefault="0074487E" w:rsidP="0074487E">
      <w:pPr>
        <w:spacing w:after="240"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 xml:space="preserve">Почти всем участникам студии, безусловно, нравится выступать, чувствуя себя настоящими артистами на сцене и подражая любимым певицам. Но не все воспитанники, понимают, что песни, которые они должны исполнять, необходимо представлять </w:t>
      </w:r>
      <w:r w:rsidRPr="0074487E">
        <w:rPr>
          <w:rFonts w:asciiTheme="majorHAnsi" w:eastAsia="Times New Roman" w:hAnsiTheme="majorHAnsi" w:cstheme="majorHAnsi"/>
          <w:sz w:val="24"/>
          <w:szCs w:val="24"/>
          <w:lang/>
        </w:rPr>
        <w:lastRenderedPageBreak/>
        <w:t>слушателю как мини-спектакль. Для этого я включаю в занятия сочетания вокальных упражнений с ролевыми играми, пластические и сценические этюды на развитие у участников артистических способностей, которые впоследствии помогают им театрализовать песни.</w:t>
      </w:r>
    </w:p>
    <w:p w:rsidR="0074487E" w:rsidRPr="0074487E" w:rsidRDefault="0074487E" w:rsidP="0074487E">
      <w:pPr>
        <w:spacing w:line="240" w:lineRule="auto"/>
        <w:rPr>
          <w:rFonts w:asciiTheme="majorHAnsi" w:eastAsia="Times New Roman" w:hAnsiTheme="majorHAnsi" w:cstheme="majorHAnsi"/>
          <w:sz w:val="24"/>
          <w:szCs w:val="24"/>
          <w:lang/>
        </w:rPr>
      </w:pPr>
      <w:r w:rsidRPr="0074487E">
        <w:rPr>
          <w:rFonts w:asciiTheme="majorHAnsi" w:eastAsia="Times New Roman" w:hAnsiTheme="majorHAnsi" w:cstheme="majorHAnsi"/>
          <w:sz w:val="24"/>
          <w:szCs w:val="24"/>
          <w:lang/>
        </w:rPr>
        <w:t>З</w:t>
      </w:r>
      <w:r>
        <w:rPr>
          <w:rFonts w:asciiTheme="majorHAnsi" w:eastAsia="Times New Roman" w:hAnsiTheme="majorHAnsi" w:cstheme="majorHAnsi"/>
          <w:sz w:val="24"/>
          <w:szCs w:val="24"/>
          <w:lang/>
        </w:rPr>
        <w:t>анятия в вокальной студии «</w:t>
      </w:r>
      <w:r>
        <w:rPr>
          <w:rFonts w:asciiTheme="majorHAnsi" w:eastAsia="Times New Roman" w:hAnsiTheme="majorHAnsi" w:cstheme="majorHAnsi"/>
          <w:sz w:val="24"/>
          <w:szCs w:val="24"/>
          <w:lang w:val="ru-RU"/>
        </w:rPr>
        <w:t>Тумар</w:t>
      </w:r>
      <w:bookmarkStart w:id="0" w:name="_GoBack"/>
      <w:bookmarkEnd w:id="0"/>
      <w:r w:rsidRPr="0074487E">
        <w:rPr>
          <w:rFonts w:asciiTheme="majorHAnsi" w:eastAsia="Times New Roman" w:hAnsiTheme="majorHAnsi" w:cstheme="majorHAnsi"/>
          <w:sz w:val="24"/>
          <w:szCs w:val="24"/>
          <w:lang/>
        </w:rPr>
        <w:t>» способствуют не только развитию артистических способностей воспитанников, но и помогают формировать их профессионально-исполнительские компетенции в области вокально-эстрадной подготовки, способствуют повышению уровня самооценки, ответственности за результаты своего труда.</w:t>
      </w:r>
    </w:p>
    <w:p w:rsidR="004A0D38" w:rsidRPr="0074487E" w:rsidRDefault="004A0D38">
      <w:pPr>
        <w:rPr>
          <w:rFonts w:asciiTheme="majorHAnsi" w:hAnsiTheme="majorHAnsi" w:cstheme="majorHAnsi"/>
          <w:sz w:val="24"/>
          <w:szCs w:val="24"/>
        </w:rPr>
      </w:pPr>
    </w:p>
    <w:sectPr w:rsidR="004A0D38" w:rsidRPr="00744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BEC"/>
    <w:multiLevelType w:val="multilevel"/>
    <w:tmpl w:val="244C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C3ECB"/>
    <w:multiLevelType w:val="multilevel"/>
    <w:tmpl w:val="760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A6BFE"/>
    <w:multiLevelType w:val="multilevel"/>
    <w:tmpl w:val="9B662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3231A5"/>
    <w:multiLevelType w:val="multilevel"/>
    <w:tmpl w:val="990E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9D26C2"/>
    <w:multiLevelType w:val="multilevel"/>
    <w:tmpl w:val="16DE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7E"/>
    <w:rsid w:val="004A0D38"/>
    <w:rsid w:val="007448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4487E"/>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487E"/>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74487E"/>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4487E"/>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487E"/>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74487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73216">
      <w:bodyDiv w:val="1"/>
      <w:marLeft w:val="0"/>
      <w:marRight w:val="0"/>
      <w:marTop w:val="0"/>
      <w:marBottom w:val="0"/>
      <w:divBdr>
        <w:top w:val="none" w:sz="0" w:space="0" w:color="auto"/>
        <w:left w:val="none" w:sz="0" w:space="0" w:color="auto"/>
        <w:bottom w:val="none" w:sz="0" w:space="0" w:color="auto"/>
        <w:right w:val="none" w:sz="0" w:space="0" w:color="auto"/>
      </w:divBdr>
      <w:divsChild>
        <w:div w:id="1353651562">
          <w:marLeft w:val="0"/>
          <w:marRight w:val="0"/>
          <w:marTop w:val="0"/>
          <w:marBottom w:val="240"/>
          <w:divBdr>
            <w:top w:val="none" w:sz="0" w:space="0" w:color="auto"/>
            <w:left w:val="none" w:sz="0" w:space="0" w:color="auto"/>
            <w:bottom w:val="none" w:sz="0" w:space="0" w:color="auto"/>
            <w:right w:val="none" w:sz="0" w:space="0" w:color="auto"/>
          </w:divBdr>
        </w:div>
        <w:div w:id="925499715">
          <w:marLeft w:val="0"/>
          <w:marRight w:val="0"/>
          <w:marTop w:val="0"/>
          <w:marBottom w:val="240"/>
          <w:divBdr>
            <w:top w:val="none" w:sz="0" w:space="0" w:color="auto"/>
            <w:left w:val="none" w:sz="0" w:space="0" w:color="auto"/>
            <w:bottom w:val="none" w:sz="0" w:space="0" w:color="auto"/>
            <w:right w:val="none" w:sz="0" w:space="0" w:color="auto"/>
          </w:divBdr>
        </w:div>
        <w:div w:id="472255951">
          <w:marLeft w:val="0"/>
          <w:marRight w:val="0"/>
          <w:marTop w:val="0"/>
          <w:marBottom w:val="240"/>
          <w:divBdr>
            <w:top w:val="none" w:sz="0" w:space="0" w:color="auto"/>
            <w:left w:val="none" w:sz="0" w:space="0" w:color="auto"/>
            <w:bottom w:val="none" w:sz="0" w:space="0" w:color="auto"/>
            <w:right w:val="none" w:sz="0" w:space="0" w:color="auto"/>
          </w:divBdr>
        </w:div>
        <w:div w:id="688067910">
          <w:marLeft w:val="0"/>
          <w:marRight w:val="0"/>
          <w:marTop w:val="0"/>
          <w:marBottom w:val="240"/>
          <w:divBdr>
            <w:top w:val="none" w:sz="0" w:space="0" w:color="auto"/>
            <w:left w:val="none" w:sz="0" w:space="0" w:color="auto"/>
            <w:bottom w:val="none" w:sz="0" w:space="0" w:color="auto"/>
            <w:right w:val="none" w:sz="0" w:space="0" w:color="auto"/>
          </w:divBdr>
        </w:div>
        <w:div w:id="5596376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2024-02-21T11:31:00Z</dcterms:created>
  <dcterms:modified xsi:type="dcterms:W3CDTF">2024-02-21T11:36:00Z</dcterms:modified>
</cp:coreProperties>
</file>