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00279" w:rsidRPr="00E32B1F" w:rsidRDefault="00E00279" w:rsidP="00E00279">
      <w:pPr>
        <w:shd w:val="clear" w:color="auto" w:fill="FFFFFF"/>
        <w:spacing w:after="135" w:line="240" w:lineRule="auto"/>
        <w:rPr>
          <w:rFonts w:ascii="Times New Roman" w:hAnsi="Times New Roman" w:cs="Times New Roman"/>
          <w:b/>
          <w:color w:val="000000"/>
          <w:sz w:val="27"/>
          <w:szCs w:val="27"/>
          <w:lang w:val="kk-KZ"/>
        </w:rPr>
      </w:pPr>
    </w:p>
    <w:p w:rsidR="00E00279" w:rsidRDefault="00E00279" w:rsidP="00E00279">
      <w:pPr>
        <w:shd w:val="clear" w:color="auto" w:fill="FFFFFF"/>
        <w:spacing w:after="135" w:line="240" w:lineRule="auto"/>
        <w:rPr>
          <w:color w:val="000000"/>
          <w:sz w:val="27"/>
          <w:szCs w:val="27"/>
          <w:lang w:val="kk-KZ"/>
        </w:rPr>
      </w:pPr>
    </w:p>
    <w:p w:rsidR="00E00279" w:rsidRDefault="00E00279" w:rsidP="00E00279">
      <w:pPr>
        <w:shd w:val="clear" w:color="auto" w:fill="FFFFFF"/>
        <w:spacing w:after="135" w:line="240" w:lineRule="auto"/>
        <w:rPr>
          <w:color w:val="000000"/>
          <w:sz w:val="27"/>
          <w:szCs w:val="27"/>
          <w:lang w:val="kk-KZ"/>
        </w:rPr>
      </w:pPr>
    </w:p>
    <w:p w:rsidR="00E00279" w:rsidRDefault="00E00279" w:rsidP="00E00279">
      <w:pPr>
        <w:shd w:val="clear" w:color="auto" w:fill="FFFFFF"/>
        <w:spacing w:after="135" w:line="240" w:lineRule="auto"/>
        <w:rPr>
          <w:color w:val="000000"/>
          <w:sz w:val="27"/>
          <w:szCs w:val="27"/>
          <w:lang w:val="kk-KZ"/>
        </w:rPr>
      </w:pPr>
      <w:r>
        <w:rPr>
          <w:rFonts w:ascii="Helvetica" w:eastAsia="Times New Roman" w:hAnsi="Helvetica" w:cs="Helvetica"/>
          <w:b/>
          <w:i/>
          <w:noProof/>
          <w:color w:val="333333"/>
          <w:sz w:val="32"/>
          <w:szCs w:val="32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23D3FB72" wp14:editId="1661FD23">
            <wp:simplePos x="0" y="0"/>
            <wp:positionH relativeFrom="column">
              <wp:posOffset>1415415</wp:posOffset>
            </wp:positionH>
            <wp:positionV relativeFrom="paragraph">
              <wp:posOffset>215265</wp:posOffset>
            </wp:positionV>
            <wp:extent cx="2215515" cy="2419985"/>
            <wp:effectExtent l="0" t="0" r="0" b="0"/>
            <wp:wrapSquare wrapText="bothSides"/>
            <wp:docPr id="1" name="Рисунок 1" descr="C:\Users\user\Desktop\img157356758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573567588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0279" w:rsidRDefault="00E00279" w:rsidP="00E00279">
      <w:pPr>
        <w:shd w:val="clear" w:color="auto" w:fill="FFFFFF"/>
        <w:spacing w:after="135" w:line="240" w:lineRule="auto"/>
        <w:rPr>
          <w:color w:val="000000"/>
          <w:sz w:val="27"/>
          <w:szCs w:val="27"/>
          <w:lang w:val="kk-KZ"/>
        </w:rPr>
      </w:pPr>
    </w:p>
    <w:p w:rsidR="00E00279" w:rsidRDefault="00E00279" w:rsidP="00E00279">
      <w:pPr>
        <w:shd w:val="clear" w:color="auto" w:fill="FFFFFF"/>
        <w:spacing w:after="135" w:line="240" w:lineRule="auto"/>
        <w:jc w:val="right"/>
        <w:rPr>
          <w:rFonts w:eastAsia="Times New Roman" w:cs="Helvetica"/>
          <w:b/>
          <w:i/>
          <w:color w:val="333333"/>
          <w:sz w:val="32"/>
          <w:szCs w:val="32"/>
          <w:u w:val="single"/>
          <w:lang w:val="kk-KZ" w:eastAsia="ru-RU"/>
        </w:rPr>
      </w:pPr>
    </w:p>
    <w:p w:rsidR="00E00279" w:rsidRDefault="00E00279" w:rsidP="00E00279">
      <w:pPr>
        <w:shd w:val="clear" w:color="auto" w:fill="FFFFFF"/>
        <w:spacing w:after="135" w:line="240" w:lineRule="auto"/>
        <w:jc w:val="right"/>
        <w:rPr>
          <w:rFonts w:eastAsia="Times New Roman" w:cs="Helvetica"/>
          <w:b/>
          <w:i/>
          <w:color w:val="333333"/>
          <w:sz w:val="32"/>
          <w:szCs w:val="32"/>
          <w:u w:val="single"/>
          <w:lang w:val="kk-KZ" w:eastAsia="ru-RU"/>
        </w:rPr>
      </w:pPr>
    </w:p>
    <w:p w:rsidR="00E00279" w:rsidRDefault="00E00279" w:rsidP="00E00279">
      <w:pPr>
        <w:shd w:val="clear" w:color="auto" w:fill="FFFFFF"/>
        <w:spacing w:after="135" w:line="240" w:lineRule="auto"/>
        <w:jc w:val="right"/>
        <w:rPr>
          <w:rFonts w:eastAsia="Times New Roman" w:cs="Helvetica"/>
          <w:b/>
          <w:i/>
          <w:color w:val="333333"/>
          <w:sz w:val="32"/>
          <w:szCs w:val="32"/>
          <w:u w:val="single"/>
          <w:lang w:val="kk-KZ" w:eastAsia="ru-RU"/>
        </w:rPr>
      </w:pPr>
    </w:p>
    <w:p w:rsidR="00E00279" w:rsidRDefault="00E00279" w:rsidP="00E00279">
      <w:pPr>
        <w:shd w:val="clear" w:color="auto" w:fill="FFFFFF"/>
        <w:spacing w:after="135" w:line="240" w:lineRule="auto"/>
        <w:jc w:val="right"/>
        <w:rPr>
          <w:rFonts w:eastAsia="Times New Roman" w:cs="Helvetica"/>
          <w:b/>
          <w:i/>
          <w:color w:val="333333"/>
          <w:sz w:val="32"/>
          <w:szCs w:val="32"/>
          <w:u w:val="single"/>
          <w:lang w:val="kk-KZ" w:eastAsia="ru-RU"/>
        </w:rPr>
      </w:pPr>
    </w:p>
    <w:p w:rsidR="00E00279" w:rsidRDefault="00E00279" w:rsidP="00E00279">
      <w:pPr>
        <w:shd w:val="clear" w:color="auto" w:fill="FFFFFF"/>
        <w:spacing w:after="135" w:line="240" w:lineRule="auto"/>
        <w:jc w:val="right"/>
        <w:rPr>
          <w:rFonts w:eastAsia="Times New Roman" w:cs="Helvetica"/>
          <w:b/>
          <w:i/>
          <w:color w:val="333333"/>
          <w:sz w:val="32"/>
          <w:szCs w:val="32"/>
          <w:u w:val="single"/>
          <w:lang w:val="kk-KZ" w:eastAsia="ru-RU"/>
        </w:rPr>
      </w:pPr>
    </w:p>
    <w:p w:rsidR="00E00279" w:rsidRDefault="00E00279" w:rsidP="00E00279">
      <w:pPr>
        <w:shd w:val="clear" w:color="auto" w:fill="FFFFFF"/>
        <w:spacing w:after="135" w:line="240" w:lineRule="auto"/>
        <w:jc w:val="right"/>
        <w:rPr>
          <w:rFonts w:eastAsia="Times New Roman" w:cs="Helvetica"/>
          <w:b/>
          <w:i/>
          <w:color w:val="333333"/>
          <w:sz w:val="32"/>
          <w:szCs w:val="32"/>
          <w:u w:val="single"/>
          <w:lang w:val="kk-KZ" w:eastAsia="ru-RU"/>
        </w:rPr>
      </w:pPr>
    </w:p>
    <w:p w:rsidR="00E00279" w:rsidRDefault="00E00279" w:rsidP="00E00279">
      <w:pPr>
        <w:shd w:val="clear" w:color="auto" w:fill="FFFFFF"/>
        <w:spacing w:after="135" w:line="240" w:lineRule="auto"/>
        <w:jc w:val="right"/>
        <w:rPr>
          <w:rFonts w:eastAsia="Times New Roman" w:cs="Helvetica"/>
          <w:b/>
          <w:i/>
          <w:color w:val="333333"/>
          <w:sz w:val="32"/>
          <w:szCs w:val="32"/>
          <w:u w:val="single"/>
          <w:lang w:val="kk-KZ" w:eastAsia="ru-RU"/>
        </w:rPr>
      </w:pPr>
    </w:p>
    <w:p w:rsidR="00E00279" w:rsidRDefault="00E00279" w:rsidP="00E00279">
      <w:pPr>
        <w:shd w:val="clear" w:color="auto" w:fill="FFFFFF"/>
        <w:spacing w:after="135" w:line="240" w:lineRule="auto"/>
        <w:jc w:val="right"/>
        <w:rPr>
          <w:rFonts w:eastAsia="Times New Roman" w:cs="Helvetica"/>
          <w:b/>
          <w:i/>
          <w:color w:val="333333"/>
          <w:sz w:val="32"/>
          <w:szCs w:val="32"/>
          <w:u w:val="single"/>
          <w:lang w:val="kk-KZ" w:eastAsia="ru-RU"/>
        </w:rPr>
      </w:pPr>
    </w:p>
    <w:p w:rsidR="00E00279" w:rsidRPr="00E32B1F" w:rsidRDefault="00E00279" w:rsidP="00E00279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color w:val="000000"/>
          <w:sz w:val="40"/>
          <w:szCs w:val="40"/>
          <w:lang w:val="kk-KZ"/>
        </w:rPr>
      </w:pPr>
      <w:r w:rsidRPr="00E32B1F">
        <w:rPr>
          <w:rFonts w:ascii="Times New Roman" w:hAnsi="Times New Roman" w:cs="Times New Roman"/>
          <w:color w:val="000000"/>
          <w:sz w:val="40"/>
          <w:szCs w:val="40"/>
          <w:lang w:val="kk-KZ"/>
        </w:rPr>
        <w:t xml:space="preserve">«Развитие критического мышления в </w:t>
      </w:r>
      <w:r>
        <w:rPr>
          <w:rFonts w:ascii="Times New Roman" w:hAnsi="Times New Roman" w:cs="Times New Roman"/>
          <w:color w:val="000000"/>
          <w:sz w:val="40"/>
          <w:szCs w:val="40"/>
          <w:lang w:val="kk-KZ"/>
        </w:rPr>
        <w:t xml:space="preserve">                     </w:t>
      </w:r>
      <w:r w:rsidRPr="00E32B1F">
        <w:rPr>
          <w:rFonts w:ascii="Times New Roman" w:hAnsi="Times New Roman" w:cs="Times New Roman"/>
          <w:color w:val="000000"/>
          <w:sz w:val="40"/>
          <w:szCs w:val="40"/>
          <w:lang w:val="kk-KZ"/>
        </w:rPr>
        <w:t>организованной учебной деятельности</w:t>
      </w:r>
      <w:r>
        <w:rPr>
          <w:rFonts w:ascii="Times New Roman" w:hAnsi="Times New Roman" w:cs="Times New Roman"/>
          <w:color w:val="000000"/>
          <w:sz w:val="40"/>
          <w:szCs w:val="40"/>
          <w:lang w:val="kk-KZ"/>
        </w:rPr>
        <w:t>»</w:t>
      </w:r>
    </w:p>
    <w:p w:rsidR="00E00279" w:rsidRDefault="00E00279" w:rsidP="00E00279">
      <w:pPr>
        <w:shd w:val="clear" w:color="auto" w:fill="FFFFFF"/>
        <w:spacing w:after="135" w:line="240" w:lineRule="auto"/>
        <w:jc w:val="right"/>
        <w:rPr>
          <w:rFonts w:eastAsia="Times New Roman" w:cs="Helvetica"/>
          <w:b/>
          <w:i/>
          <w:color w:val="333333"/>
          <w:sz w:val="32"/>
          <w:szCs w:val="32"/>
          <w:u w:val="single"/>
          <w:lang w:val="kk-KZ" w:eastAsia="ru-RU"/>
        </w:rPr>
      </w:pPr>
    </w:p>
    <w:p w:rsidR="00E00279" w:rsidRPr="00E63B27" w:rsidRDefault="00E00279" w:rsidP="00E00279">
      <w:pPr>
        <w:shd w:val="clear" w:color="auto" w:fill="FFFFFF"/>
        <w:spacing w:after="135" w:line="240" w:lineRule="auto"/>
        <w:jc w:val="right"/>
        <w:rPr>
          <w:rFonts w:eastAsia="Times New Roman" w:cs="Helvetica"/>
          <w:b/>
          <w:i/>
          <w:color w:val="333333"/>
          <w:sz w:val="28"/>
          <w:szCs w:val="28"/>
          <w:u w:val="single"/>
          <w:lang w:eastAsia="ru-RU"/>
        </w:rPr>
      </w:pPr>
      <w:r w:rsidRPr="00E63B27">
        <w:rPr>
          <w:rFonts w:eastAsia="Times New Roman" w:cs="Helvetica"/>
          <w:b/>
          <w:i/>
          <w:color w:val="333333"/>
          <w:sz w:val="28"/>
          <w:szCs w:val="28"/>
          <w:u w:val="single"/>
          <w:lang w:eastAsia="ru-RU"/>
        </w:rPr>
        <w:t>Воспитатель старшей группы</w:t>
      </w:r>
    </w:p>
    <w:p w:rsidR="00E00279" w:rsidRPr="00E63B27" w:rsidRDefault="00E00279" w:rsidP="00E00279">
      <w:pPr>
        <w:shd w:val="clear" w:color="auto" w:fill="FFFFFF"/>
        <w:spacing w:after="135" w:line="240" w:lineRule="auto"/>
        <w:jc w:val="right"/>
        <w:rPr>
          <w:rFonts w:eastAsia="Times New Roman" w:cs="Helvetica"/>
          <w:b/>
          <w:i/>
          <w:color w:val="333333"/>
          <w:sz w:val="28"/>
          <w:szCs w:val="28"/>
          <w:u w:val="single"/>
          <w:lang w:val="kk-KZ" w:eastAsia="ru-RU"/>
        </w:rPr>
      </w:pPr>
      <w:r w:rsidRPr="00E63B27">
        <w:rPr>
          <w:rFonts w:eastAsia="Times New Roman" w:cs="Helvetica"/>
          <w:b/>
          <w:i/>
          <w:color w:val="333333"/>
          <w:sz w:val="28"/>
          <w:szCs w:val="28"/>
          <w:u w:val="single"/>
          <w:lang w:val="kk-KZ" w:eastAsia="ru-RU"/>
        </w:rPr>
        <w:t>НГУ «Школа основ управления»</w:t>
      </w:r>
    </w:p>
    <w:p w:rsidR="00E00279" w:rsidRPr="00E63B27" w:rsidRDefault="00E00279" w:rsidP="00E00279">
      <w:pPr>
        <w:shd w:val="clear" w:color="auto" w:fill="FFFFFF"/>
        <w:spacing w:after="135" w:line="240" w:lineRule="auto"/>
        <w:jc w:val="right"/>
        <w:rPr>
          <w:rFonts w:eastAsia="Times New Roman" w:cs="Helvetica"/>
          <w:b/>
          <w:i/>
          <w:color w:val="333333"/>
          <w:sz w:val="28"/>
          <w:szCs w:val="28"/>
          <w:u w:val="single"/>
          <w:lang w:val="kk-KZ" w:eastAsia="ru-RU"/>
        </w:rPr>
      </w:pPr>
      <w:r w:rsidRPr="00E63B27">
        <w:rPr>
          <w:rFonts w:eastAsia="Times New Roman" w:cs="Helvetica"/>
          <w:b/>
          <w:i/>
          <w:color w:val="333333"/>
          <w:sz w:val="28"/>
          <w:szCs w:val="28"/>
          <w:u w:val="single"/>
          <w:lang w:val="kk-KZ" w:eastAsia="ru-RU"/>
        </w:rPr>
        <w:t>г.Талдыкорган</w:t>
      </w:r>
    </w:p>
    <w:p w:rsidR="00E00279" w:rsidRPr="00E63B27" w:rsidRDefault="00E00279" w:rsidP="00E00279">
      <w:pPr>
        <w:shd w:val="clear" w:color="auto" w:fill="FFFFFF"/>
        <w:spacing w:after="135" w:line="240" w:lineRule="auto"/>
        <w:jc w:val="right"/>
        <w:rPr>
          <w:rFonts w:eastAsia="Times New Roman" w:cs="Helvetica"/>
          <w:b/>
          <w:i/>
          <w:color w:val="333333"/>
          <w:sz w:val="28"/>
          <w:szCs w:val="28"/>
          <w:u w:val="single"/>
          <w:lang w:eastAsia="ru-RU"/>
        </w:rPr>
      </w:pPr>
      <w:proofErr w:type="spellStart"/>
      <w:r w:rsidRPr="00E63B27">
        <w:rPr>
          <w:rFonts w:ascii="Helvetica" w:eastAsia="Times New Roman" w:hAnsi="Helvetica" w:cs="Helvetica"/>
          <w:b/>
          <w:i/>
          <w:color w:val="333333"/>
          <w:sz w:val="28"/>
          <w:szCs w:val="28"/>
          <w:u w:val="single"/>
          <w:lang w:eastAsia="ru-RU"/>
        </w:rPr>
        <w:t>Митковских</w:t>
      </w:r>
      <w:proofErr w:type="spellEnd"/>
      <w:r w:rsidRPr="00E63B27">
        <w:rPr>
          <w:rFonts w:ascii="Helvetica" w:eastAsia="Times New Roman" w:hAnsi="Helvetica" w:cs="Helvetica"/>
          <w:b/>
          <w:i/>
          <w:color w:val="333333"/>
          <w:sz w:val="28"/>
          <w:szCs w:val="28"/>
          <w:u w:val="single"/>
          <w:lang w:eastAsia="ru-RU"/>
        </w:rPr>
        <w:t xml:space="preserve"> А</w:t>
      </w:r>
      <w:r w:rsidRPr="00E63B27">
        <w:rPr>
          <w:rFonts w:eastAsia="Times New Roman" w:cs="Helvetica"/>
          <w:b/>
          <w:i/>
          <w:color w:val="333333"/>
          <w:sz w:val="28"/>
          <w:szCs w:val="28"/>
          <w:u w:val="single"/>
          <w:lang w:eastAsia="ru-RU"/>
        </w:rPr>
        <w:t>лександра</w:t>
      </w:r>
    </w:p>
    <w:p w:rsidR="00E00279" w:rsidRPr="00E63B27" w:rsidRDefault="00E00279" w:rsidP="00E00279">
      <w:pPr>
        <w:shd w:val="clear" w:color="auto" w:fill="FFFFFF"/>
        <w:spacing w:after="135" w:line="240" w:lineRule="auto"/>
        <w:jc w:val="right"/>
        <w:rPr>
          <w:rFonts w:eastAsia="Times New Roman" w:cs="Helvetica"/>
          <w:b/>
          <w:i/>
          <w:color w:val="333333"/>
          <w:sz w:val="28"/>
          <w:szCs w:val="28"/>
          <w:u w:val="single"/>
          <w:lang w:eastAsia="ru-RU"/>
        </w:rPr>
      </w:pPr>
      <w:r w:rsidRPr="00E63B27">
        <w:rPr>
          <w:rFonts w:ascii="Helvetica" w:eastAsia="Times New Roman" w:hAnsi="Helvetica" w:cs="Helvetica"/>
          <w:b/>
          <w:i/>
          <w:color w:val="333333"/>
          <w:sz w:val="28"/>
          <w:szCs w:val="28"/>
          <w:u w:val="single"/>
          <w:lang w:eastAsia="ru-RU"/>
        </w:rPr>
        <w:t>А</w:t>
      </w:r>
      <w:r w:rsidRPr="00E63B27">
        <w:rPr>
          <w:rFonts w:eastAsia="Times New Roman" w:cs="Helvetica"/>
          <w:b/>
          <w:i/>
          <w:color w:val="333333"/>
          <w:sz w:val="28"/>
          <w:szCs w:val="28"/>
          <w:u w:val="single"/>
          <w:lang w:eastAsia="ru-RU"/>
        </w:rPr>
        <w:t xml:space="preserve">лександровна </w:t>
      </w:r>
    </w:p>
    <w:p w:rsidR="00E00279" w:rsidRDefault="00E00279" w:rsidP="00E0027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ru-RU"/>
        </w:rPr>
      </w:pPr>
    </w:p>
    <w:p w:rsidR="00E00279" w:rsidRPr="00AF47FD" w:rsidRDefault="00E00279" w:rsidP="00E0027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color w:val="333333"/>
          <w:sz w:val="32"/>
          <w:szCs w:val="32"/>
          <w:u w:val="single"/>
          <w:lang w:eastAsia="ru-RU"/>
        </w:rPr>
      </w:pPr>
    </w:p>
    <w:p w:rsidR="00E00279" w:rsidRDefault="00E00279" w:rsidP="00E0027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ru-RU"/>
        </w:rPr>
      </w:pPr>
      <w:r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ru-RU"/>
        </w:rPr>
        <w:br w:type="textWrapping" w:clear="all"/>
      </w:r>
    </w:p>
    <w:p w:rsidR="00E00279" w:rsidRDefault="00E00279" w:rsidP="00E0027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val="kk-KZ" w:eastAsia="ru-RU"/>
        </w:rPr>
      </w:pPr>
    </w:p>
    <w:p w:rsidR="00E00279" w:rsidRDefault="00E00279" w:rsidP="00E0027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val="kk-KZ" w:eastAsia="ru-RU"/>
        </w:rPr>
      </w:pPr>
    </w:p>
    <w:p w:rsidR="00E00279" w:rsidRDefault="00E00279" w:rsidP="00E0027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val="kk-KZ" w:eastAsia="ru-RU"/>
        </w:rPr>
      </w:pPr>
    </w:p>
    <w:p w:rsidR="00E00279" w:rsidRDefault="00E00279" w:rsidP="00E0027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val="kk-KZ" w:eastAsia="ru-RU"/>
        </w:rPr>
      </w:pPr>
    </w:p>
    <w:p w:rsidR="00E00279" w:rsidRPr="00EF35B6" w:rsidRDefault="00E00279" w:rsidP="00E0027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ru-RU"/>
        </w:rPr>
      </w:pPr>
      <w:r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val="kk-KZ" w:eastAsia="ru-RU"/>
        </w:rPr>
        <w:lastRenderedPageBreak/>
        <w:t xml:space="preserve">     </w:t>
      </w:r>
      <w:r w:rsidRPr="00EF35B6"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ru-RU"/>
        </w:rPr>
        <w:t>Занятие проводится по технологии</w:t>
      </w:r>
      <w:r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ru-RU"/>
        </w:rPr>
        <w:t xml:space="preserve"> «Развитие критического </w:t>
      </w:r>
      <w:proofErr w:type="spellStart"/>
      <w:r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ru-RU"/>
        </w:rPr>
        <w:t>мышления»,с</w:t>
      </w:r>
      <w:proofErr w:type="spellEnd"/>
      <w:r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ru-RU"/>
        </w:rPr>
        <w:t xml:space="preserve"> использованием </w:t>
      </w:r>
      <w:proofErr w:type="spellStart"/>
      <w:r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ru-RU"/>
        </w:rPr>
        <w:t>лэпбука</w:t>
      </w:r>
      <w:proofErr w:type="spellEnd"/>
      <w:r>
        <w:rPr>
          <w:rFonts w:ascii="Helvetica" w:eastAsia="Times New Roman" w:hAnsi="Helvetica" w:cs="Helvetica"/>
          <w:b/>
          <w:i/>
          <w:color w:val="333333"/>
          <w:sz w:val="32"/>
          <w:szCs w:val="32"/>
          <w:u w:val="single"/>
          <w:lang w:eastAsia="ru-RU"/>
        </w:rPr>
        <w:t>.</w:t>
      </w:r>
    </w:p>
    <w:p w:rsidR="00E00279" w:rsidRPr="001545D6" w:rsidRDefault="00E00279" w:rsidP="00E0027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Триединая</w:t>
      </w:r>
      <w:r w:rsidRPr="001545D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 дидактическая цель</w:t>
      </w:r>
      <w:r w:rsidRPr="001545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занятия состоит из:</w:t>
      </w:r>
    </w:p>
    <w:p w:rsidR="00E00279" w:rsidRPr="001545D6" w:rsidRDefault="00E00279" w:rsidP="00E0027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познавательного аспекта</w:t>
      </w:r>
    </w:p>
    <w:p w:rsidR="00E00279" w:rsidRPr="001545D6" w:rsidRDefault="00E00279" w:rsidP="00E0027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развивающего</w:t>
      </w:r>
    </w:p>
    <w:p w:rsidR="00E00279" w:rsidRPr="001545D6" w:rsidRDefault="00E00279" w:rsidP="00E0027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воспитательного.</w:t>
      </w:r>
    </w:p>
    <w:p w:rsidR="00E00279" w:rsidRPr="001545D6" w:rsidRDefault="00E00279" w:rsidP="00E0027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Познавательный аспект </w:t>
      </w:r>
      <w:r w:rsidRPr="001545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создать условия для осмысления, осознания информации о сказках, как средстве художественно — эстетического воспитания.</w:t>
      </w:r>
    </w:p>
    <w:p w:rsidR="00E00279" w:rsidRPr="001545D6" w:rsidRDefault="00E00279" w:rsidP="00E0027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Развивающий аспект </w:t>
      </w:r>
      <w:r w:rsidRPr="001545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создать условия для развития интонационной выразительности у детей через мимику, жесты;</w:t>
      </w:r>
    </w:p>
    <w:p w:rsidR="00E00279" w:rsidRPr="001545D6" w:rsidRDefault="00E00279" w:rsidP="00E0027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Воспитательный аспект</w:t>
      </w:r>
      <w:r w:rsidRPr="001545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способствовать воспитанию у детей таких качеств, как умение перевоплощаться, умение договариваться в группе, прислушиваться к мнению других, совместно добиваться поставленной цели.</w:t>
      </w:r>
    </w:p>
    <w:p w:rsidR="00E00279" w:rsidRPr="001545D6" w:rsidRDefault="00E00279" w:rsidP="00E0027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Тип занятия </w:t>
      </w:r>
      <w:r w:rsidRPr="001545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интегрированное.</w:t>
      </w:r>
    </w:p>
    <w:p w:rsidR="00E00279" w:rsidRPr="001545D6" w:rsidRDefault="00E00279" w:rsidP="00E0027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Структура занятия:</w:t>
      </w:r>
    </w:p>
    <w:p w:rsidR="00E00279" w:rsidRPr="001545D6" w:rsidRDefault="00E00279" w:rsidP="00E0027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</w:t>
      </w:r>
      <w:r w:rsidRPr="001545D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вызов</w:t>
      </w:r>
      <w:r w:rsidRPr="001545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актуализация субъектного опыта (в первой части занятия вспоминают всё, что знают о сказках).</w:t>
      </w:r>
    </w:p>
    <w:p w:rsidR="00E00279" w:rsidRPr="001545D6" w:rsidRDefault="00E00279" w:rsidP="00E0027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</w:t>
      </w:r>
      <w:r w:rsidRPr="001545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545D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осмысление и размышление</w:t>
      </w:r>
      <w:r w:rsidRPr="001545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систематизация 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обобщение знаний (старая сказка</w:t>
      </w:r>
      <w:r w:rsidRPr="001545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 сказка выдуманная ).</w:t>
      </w:r>
    </w:p>
    <w:p w:rsidR="00E00279" w:rsidRPr="001545D6" w:rsidRDefault="00E00279" w:rsidP="00E0027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в) </w:t>
      </w:r>
      <w:r w:rsidRPr="001545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545D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Рефлексия </w:t>
      </w:r>
      <w:r w:rsidRPr="001545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осознание себя в деятельности, обобщение чувств, ощущений (в конце занятия).</w:t>
      </w:r>
    </w:p>
    <w:p w:rsidR="00E00279" w:rsidRPr="00E63B27" w:rsidRDefault="00E00279" w:rsidP="00E0027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sz w:val="28"/>
          <w:szCs w:val="28"/>
          <w:lang w:eastAsia="ru-RU"/>
        </w:rPr>
        <w:t>Методы:</w:t>
      </w:r>
    </w:p>
    <w:p w:rsidR="00E00279" w:rsidRPr="00E63B27" w:rsidRDefault="00E00279" w:rsidP="00E0027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sz w:val="28"/>
          <w:szCs w:val="28"/>
          <w:lang w:eastAsia="ru-RU"/>
        </w:rPr>
        <w:t>словесные, наглядные, практические</w:t>
      </w:r>
      <w:r w:rsidRPr="00E63B27">
        <w:rPr>
          <w:rFonts w:ascii="Times New Roman" w:hAnsi="Times New Roman" w:cs="Times New Roman"/>
          <w:sz w:val="28"/>
          <w:szCs w:val="28"/>
          <w:lang w:val="kk-KZ" w:eastAsia="ru-RU"/>
        </w:rPr>
        <w:t>;</w:t>
      </w:r>
    </w:p>
    <w:p w:rsidR="00E00279" w:rsidRPr="00E63B27" w:rsidRDefault="00E00279" w:rsidP="00E0027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sz w:val="28"/>
          <w:szCs w:val="28"/>
          <w:lang w:eastAsia="ru-RU"/>
        </w:rPr>
        <w:t>по степени взаимодействия воспитателя и детей</w:t>
      </w:r>
      <w:r w:rsidRPr="00E63B27">
        <w:rPr>
          <w:rFonts w:ascii="Times New Roman" w:hAnsi="Times New Roman" w:cs="Times New Roman"/>
          <w:sz w:val="28"/>
          <w:szCs w:val="28"/>
          <w:lang w:val="kk-KZ" w:eastAsia="ru-RU"/>
        </w:rPr>
        <w:t>;</w:t>
      </w:r>
    </w:p>
    <w:p w:rsidR="00E00279" w:rsidRPr="00E63B27" w:rsidRDefault="00E00279" w:rsidP="00E0027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sz w:val="28"/>
          <w:szCs w:val="28"/>
          <w:lang w:eastAsia="ru-RU"/>
        </w:rPr>
        <w:t>беседа, самостоятельная работа детей</w:t>
      </w:r>
      <w:r w:rsidRPr="00E63B27">
        <w:rPr>
          <w:rFonts w:ascii="Times New Roman" w:hAnsi="Times New Roman" w:cs="Times New Roman"/>
          <w:sz w:val="28"/>
          <w:szCs w:val="28"/>
          <w:lang w:val="kk-KZ" w:eastAsia="ru-RU"/>
        </w:rPr>
        <w:t>;</w:t>
      </w:r>
    </w:p>
    <w:p w:rsidR="00E00279" w:rsidRPr="00E63B27" w:rsidRDefault="00E00279" w:rsidP="00E0027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sz w:val="28"/>
          <w:szCs w:val="28"/>
          <w:lang w:eastAsia="ru-RU"/>
        </w:rPr>
        <w:t>по характеру познавательной деятельности</w:t>
      </w:r>
      <w:r w:rsidRPr="00E63B27">
        <w:rPr>
          <w:rFonts w:ascii="Times New Roman" w:hAnsi="Times New Roman" w:cs="Times New Roman"/>
          <w:sz w:val="28"/>
          <w:szCs w:val="28"/>
          <w:lang w:val="kk-KZ" w:eastAsia="ru-RU"/>
        </w:rPr>
        <w:t>;</w:t>
      </w:r>
    </w:p>
    <w:p w:rsidR="00E00279" w:rsidRPr="00E63B27" w:rsidRDefault="00E00279" w:rsidP="00E0027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sz w:val="28"/>
          <w:szCs w:val="28"/>
          <w:lang w:eastAsia="ru-RU"/>
        </w:rPr>
        <w:t>частично-поисковый, репродуктивный</w:t>
      </w:r>
      <w:r w:rsidRPr="00E63B27">
        <w:rPr>
          <w:rFonts w:ascii="Times New Roman" w:hAnsi="Times New Roman" w:cs="Times New Roman"/>
          <w:sz w:val="28"/>
          <w:szCs w:val="28"/>
          <w:lang w:val="kk-KZ" w:eastAsia="ru-RU"/>
        </w:rPr>
        <w:t>;</w:t>
      </w:r>
    </w:p>
    <w:p w:rsidR="00E00279" w:rsidRPr="00E63B27" w:rsidRDefault="00E00279" w:rsidP="00E0027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sz w:val="28"/>
          <w:szCs w:val="28"/>
          <w:lang w:eastAsia="ru-RU"/>
        </w:rPr>
        <w:t xml:space="preserve"> по принципу расчленения или соединения знаний</w:t>
      </w:r>
      <w:r w:rsidRPr="00E63B27">
        <w:rPr>
          <w:rFonts w:ascii="Times New Roman" w:hAnsi="Times New Roman" w:cs="Times New Roman"/>
          <w:sz w:val="28"/>
          <w:szCs w:val="28"/>
          <w:lang w:val="kk-KZ" w:eastAsia="ru-RU"/>
        </w:rPr>
        <w:t>;</w:t>
      </w:r>
    </w:p>
    <w:p w:rsidR="00E00279" w:rsidRPr="00E63B27" w:rsidRDefault="00E00279" w:rsidP="00E0027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sz w:val="28"/>
          <w:szCs w:val="28"/>
          <w:lang w:eastAsia="ru-RU"/>
        </w:rPr>
        <w:t xml:space="preserve"> по характеру движения мысли от незнания к знанию</w:t>
      </w:r>
      <w:r w:rsidRPr="00E63B27">
        <w:rPr>
          <w:rFonts w:ascii="Times New Roman" w:hAnsi="Times New Roman" w:cs="Times New Roman"/>
          <w:sz w:val="28"/>
          <w:szCs w:val="28"/>
          <w:lang w:val="kk-KZ" w:eastAsia="ru-RU"/>
        </w:rPr>
        <w:t>.</w:t>
      </w:r>
    </w:p>
    <w:p w:rsidR="00E00279" w:rsidRPr="001545D6" w:rsidRDefault="00E00279" w:rsidP="00E0027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1545D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Приёмы по технологии развития критического мышления:</w:t>
      </w:r>
    </w:p>
    <w:p w:rsidR="00E00279" w:rsidRPr="00442272" w:rsidRDefault="00E00279" w:rsidP="00E0027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4227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ЗУХ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(трёхчастный дневник) - знаю (наблюдается в вызове), </w:t>
      </w:r>
      <w:r w:rsidRPr="001545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нал</w:t>
      </w:r>
      <w:r w:rsidRPr="001545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в знакомстве с (и так могло быть)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хочу узнать</w:t>
      </w:r>
      <w:r w:rsidRPr="001545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в рефлексии. Прием  </w:t>
      </w:r>
      <w:proofErr w:type="spellStart"/>
      <w:r w:rsidRPr="0044227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Синквейн</w:t>
      </w:r>
      <w:proofErr w:type="spellEnd"/>
      <w:r w:rsidRPr="0044227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E00279" w:rsidRPr="001545D6" w:rsidRDefault="00E00279" w:rsidP="00E0027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Материалы и оборудование:</w:t>
      </w:r>
    </w:p>
    <w:p w:rsidR="00E00279" w:rsidRPr="001545D6" w:rsidRDefault="00E00279" w:rsidP="00E0027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1545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Лэпбук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;</w:t>
      </w:r>
    </w:p>
    <w:p w:rsidR="00E00279" w:rsidRPr="001545D6" w:rsidRDefault="00E00279" w:rsidP="00E0027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Раздаточный материал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;</w:t>
      </w:r>
    </w:p>
    <w:p w:rsidR="00E00279" w:rsidRPr="001545D6" w:rsidRDefault="00E00279" w:rsidP="00E0027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Сундучки (корзинки)</w:t>
      </w:r>
    </w:p>
    <w:p w:rsidR="00E00279" w:rsidRPr="00442272" w:rsidRDefault="00E00279" w:rsidP="00E00279">
      <w:pPr>
        <w:numPr>
          <w:ilvl w:val="0"/>
          <w:numId w:val="1"/>
        </w:numPr>
        <w:shd w:val="clear" w:color="auto" w:fill="FFFFFF"/>
        <w:spacing w:before="100" w:beforeAutospacing="1" w:after="135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42272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К</w:t>
      </w:r>
      <w:proofErr w:type="spellStart"/>
      <w:r w:rsidRPr="004422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артинки</w:t>
      </w:r>
      <w:proofErr w:type="spellEnd"/>
      <w:r w:rsidRPr="004422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заполнения </w:t>
      </w:r>
      <w:proofErr w:type="spellStart"/>
      <w:r w:rsidRPr="004422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лэпбука</w:t>
      </w:r>
      <w:proofErr w:type="spellEnd"/>
      <w:r w:rsidRPr="00442272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.</w:t>
      </w:r>
    </w:p>
    <w:p w:rsidR="00E00279" w:rsidRPr="001545D6" w:rsidRDefault="00E00279" w:rsidP="00E0027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1545D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                             Ход занятия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Сегодня у нас занятие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 речи и литература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Но о чем мы буд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ем говорить с вами, вы мне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е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те, отгадав мою 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загадку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00279" w:rsidRPr="00E63B27" w:rsidRDefault="00E00279" w:rsidP="00E0027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sz w:val="28"/>
          <w:szCs w:val="28"/>
          <w:lang w:eastAsia="ru-RU"/>
        </w:rPr>
        <w:t>«Там волшебство, там чудеса,</w:t>
      </w:r>
    </w:p>
    <w:p w:rsidR="00E00279" w:rsidRPr="00E63B27" w:rsidRDefault="00E00279" w:rsidP="00E0027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sz w:val="28"/>
          <w:szCs w:val="28"/>
          <w:lang w:eastAsia="ru-RU"/>
        </w:rPr>
        <w:t>Бывает бабушка Яга</w:t>
      </w:r>
    </w:p>
    <w:p w:rsidR="00E00279" w:rsidRPr="00E63B27" w:rsidRDefault="00E00279" w:rsidP="00E0027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sz w:val="28"/>
          <w:szCs w:val="28"/>
          <w:lang w:eastAsia="ru-RU"/>
        </w:rPr>
        <w:t>Герои действуют умно,</w:t>
      </w:r>
    </w:p>
    <w:p w:rsidR="00E00279" w:rsidRPr="00E63B27" w:rsidRDefault="00E00279" w:rsidP="00E0027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sz w:val="28"/>
          <w:szCs w:val="28"/>
          <w:lang w:eastAsia="ru-RU"/>
        </w:rPr>
        <w:t>И дружба побеждает зло!»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Так о чем мы сегодня будем говорить?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 </w:t>
      </w:r>
      <w:r w:rsidRPr="001545D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сказках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 у нас сегодня будет необычное занятие, оно будет у нас волшебное, </w:t>
      </w:r>
      <w:r w:rsidRPr="001545D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сказочное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 И волшебство сегодня мы будем творить сами. И нам в этом будут помогать волшебные предметы. А что мы можем назвать волшебным предметом ,который нам будет помогать в течении всего занятия?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Д. ответы ( </w:t>
      </w:r>
      <w:proofErr w:type="spellStart"/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</w:t>
      </w:r>
      <w:proofErr w:type="spellEnd"/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В. Так как у нас сегодня занятие с волшебством .значит у нас в группе сегодня все волшебное. 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вы любите </w:t>
      </w:r>
      <w:r w:rsidRPr="001545D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я люблю.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нашем занятии по ведем мы речь о </w:t>
      </w:r>
      <w:r w:rsidRPr="001545D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сказках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Скажите ребята, а что такое </w:t>
      </w:r>
      <w:r w:rsidRPr="001545D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сказка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произведение о вымышленных лицах и событиях, с участием волшебных сил.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какие сказки бывают?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kk-KZ" w:eastAsia="ru-RU"/>
        </w:rPr>
        <w:t>В</w:t>
      </w:r>
      <w:proofErr w:type="spellStart"/>
      <w:r w:rsidRPr="001545D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олшебные</w:t>
      </w:r>
      <w:proofErr w:type="spellEnd"/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 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«Василиса прекрасная»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«Царевна лягушка»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 </w:t>
      </w:r>
      <w:r w:rsidRPr="001545D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сказки 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 животных</w:t>
      </w:r>
      <w:r w:rsidRPr="001545D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- 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«Теремок»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«Рукавичка»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  <w:r w:rsidRPr="001545D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бытовые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 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«Волшебный горшочек»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Кто придумывает </w:t>
      </w:r>
      <w:r w:rsidRPr="001545D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автор, народ.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как можно </w:t>
      </w:r>
      <w:r w:rsidRPr="001545D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сказать о характере сказке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какая она?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Д. Если в </w:t>
      </w:r>
      <w:r w:rsidRPr="001545D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 есть чудо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 она… 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(чудесная)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есть волшебство, то. 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(волшебная)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есть добро, то… 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(добрая)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есть радость, то… 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(радостная)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есть загадки, то. 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(загадочная)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есть мудрость, то… 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(мудрая)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т. д.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если бы вам удалось попасть в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сказку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кем бы вы хотели стать? </w:t>
      </w:r>
    </w:p>
    <w:p w:rsidR="00E00279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Что бы ответить на этот вопрос вам поможет </w:t>
      </w:r>
      <w:proofErr w:type="spellStart"/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.откройте найдите кармашек с героями. И выберите понравившегося вам героя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spellStart"/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выберают</w:t>
      </w:r>
      <w:proofErr w:type="spellEnd"/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не показывают )</w:t>
      </w:r>
    </w:p>
    <w:p w:rsidR="00E00279" w:rsidRPr="001545D6" w:rsidRDefault="00E00279" w:rsidP="00E0027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Тогда сейчас вы из выбранного вами героя  .загадаете 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сказочные загадки друг другу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посмотрим сколько сказок вы знаете.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Сказочные загадки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00279" w:rsidRPr="00E63B27" w:rsidRDefault="00E00279" w:rsidP="00E0027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sz w:val="28"/>
          <w:szCs w:val="28"/>
          <w:lang w:eastAsia="ru-RU"/>
        </w:rPr>
        <w:t>В. Молодцы. И у меня есть для вас загадка.</w:t>
      </w:r>
    </w:p>
    <w:p w:rsidR="00E00279" w:rsidRPr="00E63B27" w:rsidRDefault="00E00279" w:rsidP="00E0027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sz w:val="28"/>
          <w:szCs w:val="28"/>
          <w:lang w:eastAsia="ru-RU"/>
        </w:rPr>
        <w:t>10. Возле леса, на опушке трое их живет в избушке.</w:t>
      </w:r>
    </w:p>
    <w:p w:rsidR="00E00279" w:rsidRPr="00E63B27" w:rsidRDefault="00E00279" w:rsidP="00E0027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sz w:val="28"/>
          <w:szCs w:val="28"/>
          <w:lang w:eastAsia="ru-RU"/>
        </w:rPr>
        <w:t>Там три стула и три кружки.</w:t>
      </w:r>
    </w:p>
    <w:p w:rsidR="00E00279" w:rsidRPr="00E63B27" w:rsidRDefault="00E00279" w:rsidP="00E0027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sz w:val="28"/>
          <w:szCs w:val="28"/>
          <w:lang w:eastAsia="ru-RU"/>
        </w:rPr>
        <w:t>Три кроватки, три подушки.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Угадайте без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подсказки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кто герои этой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(три медведя)</w:t>
      </w:r>
    </w:p>
    <w:p w:rsidR="00E00279" w:rsidRPr="001545D6" w:rsidRDefault="00E00279" w:rsidP="00E0027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В. Как вы догадались? 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вы знаете, что мишки любят играть? Давайте и мы с вами                             поиграем.</w:t>
      </w:r>
    </w:p>
    <w:p w:rsidR="00E00279" w:rsidRPr="001545D6" w:rsidRDefault="00E00279" w:rsidP="00E002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Игра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1545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«Волшебная корзина или корзина идей »</w:t>
      </w:r>
    </w:p>
    <w:p w:rsidR="00E00279" w:rsidRPr="001545D6" w:rsidRDefault="00E00279" w:rsidP="00E002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1545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Из корзинки  дети по очереди достают картинки героев или предметы из сказки.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545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должны, отгадать из какой сказки данный предмет</w:t>
      </w:r>
      <w:r w:rsidRPr="00154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:</w:t>
      </w:r>
    </w:p>
    <w:p w:rsidR="00E00279" w:rsidRPr="001545D6" w:rsidRDefault="00E00279" w:rsidP="00E002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0279" w:rsidRPr="00E63B27" w:rsidRDefault="00E00279" w:rsidP="00E0027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sz w:val="28"/>
          <w:szCs w:val="28"/>
          <w:lang w:eastAsia="ru-RU"/>
        </w:rPr>
        <w:t>В. Молодцы вы справились с заданием.</w:t>
      </w:r>
    </w:p>
    <w:p w:rsidR="00E00279" w:rsidRPr="00E63B27" w:rsidRDefault="00E00279" w:rsidP="00E00279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В.- А какое настроение бывает у мишек? </w:t>
      </w:r>
      <w:r w:rsidRPr="00E63B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E00279" w:rsidRPr="00E63B27" w:rsidRDefault="00E00279" w:rsidP="00E00279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 «Забавные медведи»</w:t>
      </w:r>
    </w:p>
    <w:p w:rsidR="00E00279" w:rsidRPr="00E63B27" w:rsidRDefault="00E00279" w:rsidP="00E00279">
      <w:pPr>
        <w:pStyle w:val="a5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(Дети при помощи мимического упражнения изображают содержание стихотворения.)</w:t>
      </w:r>
    </w:p>
    <w:p w:rsidR="00E00279" w:rsidRPr="00E63B27" w:rsidRDefault="00E00279" w:rsidP="00E00279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Когда медведям грустно - они делают так.</w:t>
      </w:r>
    </w:p>
    <w:p w:rsidR="00E00279" w:rsidRPr="00E63B27" w:rsidRDefault="00E00279" w:rsidP="00E00279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Когда медведи удивлены - делают вот так.</w:t>
      </w:r>
    </w:p>
    <w:p w:rsidR="00E00279" w:rsidRPr="00E63B27" w:rsidRDefault="00E00279" w:rsidP="00E00279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Когда они испуганы - они такие.</w:t>
      </w:r>
    </w:p>
    <w:p w:rsidR="00E00279" w:rsidRPr="00E63B27" w:rsidRDefault="00E00279" w:rsidP="00E00279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Когда мишки злятся - они уже другие.</w:t>
      </w:r>
    </w:p>
    <w:p w:rsidR="00E00279" w:rsidRPr="00E63B27" w:rsidRDefault="00E00279" w:rsidP="00E00279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63B2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Когда медведи радуются - делают вот так.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ребята. Вот какое разное настроение бывает у медведей в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сказке 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«Три медведя»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 давайте вспомним, как сочиняют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мы будем вспоминать по схеме .нам надо составить схему.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(Один ребенок выходит к доске для составления схемы)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пока нам составляют сх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ему. Скажите какие герои бывают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(</w:t>
      </w:r>
      <w:proofErr w:type="spellStart"/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отр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полож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(смотрим на экран телевиз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ора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Молодцы. Правильно 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00279" w:rsidRPr="001545D6" w:rsidRDefault="00E00279" w:rsidP="00E0027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Д. как  обычно начинаются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(жили-были, в  некотором царстве)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Да самого начала должно быть ясно и понятно, где и когда происходит событие. Придумайте начало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сказки 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(Однажды, в тридевятом царстве, , давно это было)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 должен быть большой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-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что происходит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Встреча героев, они решают куда пойти и зачем. Потом главный герой сражается со злом.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 самое интересное в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сказках 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(чудеса, волшебство, приключения, происходит борьба добрых и злых сил)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 в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сказке побеждает всегда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(добро побеждает зло)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далее после большого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рассказа должен быть конец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 обычно заканчиваются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 стали они жить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- 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поживать, жили они долго и счастливо)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русских народных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сказках – это присказка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«Вот и </w:t>
      </w:r>
      <w:r w:rsidRPr="001545D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конец – а кто слушал – молодец»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 я там был, мед-пиво пил, по усам текло, а в рот не попало…»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Ответьте на такой 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вопрос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Какие герои бывают в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сказках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 Добрые  и  злые. 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 разбор сказки Золотой ключик)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 на иллюстрации и определите, что за сказка какие герои положительные, а какие отрицательные.</w:t>
      </w:r>
    </w:p>
    <w:p w:rsidR="00E00279" w:rsidRPr="001545D6" w:rsidRDefault="00E00279" w:rsidP="00E0027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63B2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Физкультминутка</w:t>
      </w:r>
      <w:r w:rsidRPr="00E63B2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kk-KZ" w:eastAsia="ru-RU"/>
        </w:rPr>
        <w:t xml:space="preserve">  </w:t>
      </w:r>
      <w:r w:rsidRPr="001545D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Буратино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В. Ребята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вы знаете кто рассказывает сказки?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Д.   Да.  бабушка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Сказочница.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  А вы хотите быть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сказочниками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Но чтобы стать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сказочником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начать придумывать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сказку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надо одеть вам вот это колпак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сказочника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чтобы вам было легче придумывать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сказку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вам опять помогут наши волшебные </w:t>
      </w:r>
      <w:proofErr w:type="spellStart"/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Лэпбуки</w:t>
      </w:r>
      <w:proofErr w:type="spellEnd"/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 выбираем героев или даже можете выбрать предмет ,с их участием мы будем придумывать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сказку</w:t>
      </w:r>
    </w:p>
    <w:p w:rsidR="00E00279" w:rsidRPr="00442272" w:rsidRDefault="00E00279" w:rsidP="00E00279">
      <w:pPr>
        <w:pStyle w:val="a5"/>
        <w:rPr>
          <w:rFonts w:ascii="Times New Roman" w:hAnsi="Times New Roman" w:cs="Times New Roman"/>
          <w:sz w:val="28"/>
          <w:szCs w:val="28"/>
        </w:rPr>
      </w:pPr>
      <w:r w:rsidRPr="00E63B27">
        <w:rPr>
          <w:rFonts w:ascii="Times New Roman" w:hAnsi="Times New Roman" w:cs="Times New Roman"/>
          <w:sz w:val="28"/>
          <w:szCs w:val="28"/>
        </w:rPr>
        <w:t>- Сочинять сказку нам поможет наша </w:t>
      </w:r>
      <w:r w:rsidRPr="00E63B27">
        <w:rPr>
          <w:rStyle w:val="a4"/>
          <w:rFonts w:ascii="Times New Roman" w:hAnsi="Times New Roman" w:cs="Times New Roman"/>
          <w:b/>
          <w:bCs/>
          <w:color w:val="000000"/>
          <w:sz w:val="28"/>
          <w:szCs w:val="28"/>
        </w:rPr>
        <w:t>«модель-схема сочинения сказки»</w:t>
      </w:r>
      <w:r w:rsidRPr="00E63B27">
        <w:rPr>
          <w:rFonts w:ascii="Times New Roman" w:hAnsi="Times New Roman" w:cs="Times New Roman"/>
          <w:sz w:val="28"/>
          <w:szCs w:val="28"/>
        </w:rPr>
        <w:t>. Давайте вспомним и рассмотрим модель-схему сочинения сказки </w:t>
      </w:r>
      <w:r w:rsidRPr="00E63B27">
        <w:rPr>
          <w:rStyle w:val="a4"/>
          <w:rFonts w:ascii="Times New Roman" w:hAnsi="Times New Roman" w:cs="Times New Roman"/>
          <w:color w:val="000000"/>
          <w:sz w:val="28"/>
          <w:szCs w:val="28"/>
        </w:rPr>
        <w:t>(читаем, рассматриваем</w:t>
      </w:r>
      <w:r w:rsidRPr="00442272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модель-схему)</w:t>
      </w:r>
      <w:r w:rsidRPr="00442272">
        <w:rPr>
          <w:rFonts w:ascii="Times New Roman" w:hAnsi="Times New Roman" w:cs="Times New Roman"/>
          <w:sz w:val="28"/>
          <w:szCs w:val="28"/>
        </w:rPr>
        <w:t>.</w:t>
      </w:r>
    </w:p>
    <w:p w:rsidR="00E00279" w:rsidRPr="00442272" w:rsidRDefault="00E00279" w:rsidP="00E00279">
      <w:pPr>
        <w:pStyle w:val="a5"/>
        <w:rPr>
          <w:rFonts w:ascii="Times New Roman" w:hAnsi="Times New Roman" w:cs="Times New Roman"/>
          <w:sz w:val="28"/>
          <w:szCs w:val="28"/>
        </w:rPr>
      </w:pPr>
      <w:r w:rsidRPr="00442272">
        <w:rPr>
          <w:rFonts w:ascii="Times New Roman" w:hAnsi="Times New Roman" w:cs="Times New Roman"/>
          <w:sz w:val="28"/>
          <w:szCs w:val="28"/>
        </w:rPr>
        <w:t>- Кто из этих героев будет главным героем в нашей сказке?</w:t>
      </w:r>
    </w:p>
    <w:p w:rsidR="00E00279" w:rsidRPr="00442272" w:rsidRDefault="00E00279" w:rsidP="00E00279">
      <w:pPr>
        <w:pStyle w:val="a5"/>
        <w:rPr>
          <w:rFonts w:ascii="Times New Roman" w:hAnsi="Times New Roman" w:cs="Times New Roman"/>
          <w:sz w:val="28"/>
          <w:szCs w:val="28"/>
        </w:rPr>
      </w:pPr>
      <w:r w:rsidRPr="00442272">
        <w:rPr>
          <w:rFonts w:ascii="Times New Roman" w:hAnsi="Times New Roman" w:cs="Times New Roman"/>
          <w:sz w:val="28"/>
          <w:szCs w:val="28"/>
        </w:rPr>
        <w:t>- Опишите, как выглядел наш герой?</w:t>
      </w:r>
    </w:p>
    <w:p w:rsidR="00E00279" w:rsidRPr="00442272" w:rsidRDefault="00E00279" w:rsidP="00E00279">
      <w:pPr>
        <w:pStyle w:val="a5"/>
        <w:rPr>
          <w:rFonts w:ascii="Times New Roman" w:hAnsi="Times New Roman" w:cs="Times New Roman"/>
          <w:sz w:val="28"/>
          <w:szCs w:val="28"/>
        </w:rPr>
      </w:pPr>
      <w:r w:rsidRPr="00442272">
        <w:rPr>
          <w:rFonts w:ascii="Times New Roman" w:hAnsi="Times New Roman" w:cs="Times New Roman"/>
          <w:sz w:val="28"/>
          <w:szCs w:val="28"/>
        </w:rPr>
        <w:t>- Какой он был по характеру?</w:t>
      </w:r>
    </w:p>
    <w:p w:rsidR="00E00279" w:rsidRPr="00442272" w:rsidRDefault="00E00279" w:rsidP="00E00279">
      <w:pPr>
        <w:pStyle w:val="a5"/>
        <w:rPr>
          <w:rFonts w:ascii="Times New Roman" w:hAnsi="Times New Roman" w:cs="Times New Roman"/>
          <w:sz w:val="28"/>
          <w:szCs w:val="28"/>
        </w:rPr>
      </w:pPr>
      <w:r w:rsidRPr="00442272">
        <w:rPr>
          <w:rFonts w:ascii="Times New Roman" w:hAnsi="Times New Roman" w:cs="Times New Roman"/>
          <w:sz w:val="28"/>
          <w:szCs w:val="28"/>
        </w:rPr>
        <w:t>- Чем он любил заниматься?</w:t>
      </w:r>
    </w:p>
    <w:p w:rsidR="00E00279" w:rsidRPr="00442272" w:rsidRDefault="00E00279" w:rsidP="00E00279">
      <w:pPr>
        <w:pStyle w:val="a5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442272">
        <w:rPr>
          <w:rFonts w:ascii="Times New Roman" w:hAnsi="Times New Roman" w:cs="Times New Roman"/>
          <w:sz w:val="28"/>
          <w:szCs w:val="28"/>
        </w:rPr>
        <w:t>- Начинаем сказку. Как обычно начинаются сказки? </w:t>
      </w:r>
    </w:p>
    <w:p w:rsidR="00E00279" w:rsidRPr="00442272" w:rsidRDefault="00E00279" w:rsidP="00E00279">
      <w:pPr>
        <w:pStyle w:val="a5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442272">
        <w:rPr>
          <w:rFonts w:ascii="Times New Roman" w:hAnsi="Times New Roman" w:cs="Times New Roman"/>
          <w:sz w:val="28"/>
          <w:szCs w:val="28"/>
        </w:rPr>
        <w:t xml:space="preserve"> - Дальше смотрим на схему, что произошло? Куда и зачем пошел наш герой? </w:t>
      </w:r>
    </w:p>
    <w:p w:rsidR="00E00279" w:rsidRPr="00442272" w:rsidRDefault="00E00279" w:rsidP="00E00279">
      <w:pPr>
        <w:pStyle w:val="a5"/>
        <w:rPr>
          <w:rFonts w:ascii="Times New Roman" w:hAnsi="Times New Roman" w:cs="Times New Roman"/>
          <w:sz w:val="28"/>
          <w:szCs w:val="28"/>
        </w:rPr>
      </w:pPr>
      <w:r w:rsidRPr="00442272">
        <w:rPr>
          <w:rFonts w:ascii="Times New Roman" w:hAnsi="Times New Roman" w:cs="Times New Roman"/>
          <w:sz w:val="28"/>
          <w:szCs w:val="28"/>
        </w:rPr>
        <w:t xml:space="preserve"> - Дальше, что было? Опишите, кого он там встретил? - О чем они говорили?</w:t>
      </w:r>
    </w:p>
    <w:p w:rsidR="00E00279" w:rsidRPr="00442272" w:rsidRDefault="00E00279" w:rsidP="00E00279">
      <w:pPr>
        <w:pStyle w:val="a5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442272">
        <w:rPr>
          <w:rFonts w:ascii="Times New Roman" w:hAnsi="Times New Roman" w:cs="Times New Roman"/>
          <w:sz w:val="28"/>
          <w:szCs w:val="28"/>
        </w:rPr>
        <w:t>- Смотрите на схему, что потом было? Куда они пошли? Что произошло?</w:t>
      </w:r>
    </w:p>
    <w:p w:rsidR="00E00279" w:rsidRPr="00442272" w:rsidRDefault="00E00279" w:rsidP="00E00279">
      <w:pPr>
        <w:pStyle w:val="a5"/>
        <w:rPr>
          <w:rFonts w:ascii="Times New Roman" w:hAnsi="Times New Roman" w:cs="Times New Roman"/>
          <w:sz w:val="28"/>
          <w:szCs w:val="28"/>
        </w:rPr>
      </w:pPr>
      <w:r w:rsidRPr="00442272">
        <w:rPr>
          <w:rFonts w:ascii="Times New Roman" w:hAnsi="Times New Roman" w:cs="Times New Roman"/>
          <w:sz w:val="28"/>
          <w:szCs w:val="28"/>
        </w:rPr>
        <w:t xml:space="preserve"> - Чем закончится наша сказка?</w:t>
      </w:r>
    </w:p>
    <w:p w:rsidR="00E00279" w:rsidRPr="00442272" w:rsidRDefault="00E00279" w:rsidP="00E00279">
      <w:pPr>
        <w:pStyle w:val="a5"/>
        <w:rPr>
          <w:rFonts w:ascii="Times New Roman" w:hAnsi="Times New Roman" w:cs="Times New Roman"/>
          <w:sz w:val="28"/>
          <w:szCs w:val="28"/>
        </w:rPr>
      </w:pPr>
      <w:r w:rsidRPr="00442272">
        <w:rPr>
          <w:rFonts w:ascii="Times New Roman" w:hAnsi="Times New Roman" w:cs="Times New Roman"/>
          <w:sz w:val="28"/>
          <w:szCs w:val="28"/>
        </w:rPr>
        <w:t>- Молодцы, мы сочинили с вами сказку! Как мы ее назовем?</w:t>
      </w:r>
    </w:p>
    <w:p w:rsidR="00E00279" w:rsidRPr="001545D6" w:rsidRDefault="00E00279" w:rsidP="00E0027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545D6">
        <w:rPr>
          <w:color w:val="000000"/>
          <w:sz w:val="28"/>
          <w:szCs w:val="28"/>
        </w:rPr>
        <w:lastRenderedPageBreak/>
        <w:t>- Для того чтобы наша сказка жила в книге сказок, нужно ее рассказать, в этом нам помогут наши схемы. Кто хочет рассказать сказку? </w:t>
      </w:r>
      <w:r w:rsidRPr="001545D6">
        <w:rPr>
          <w:rStyle w:val="a4"/>
          <w:color w:val="000000"/>
          <w:sz w:val="28"/>
          <w:szCs w:val="28"/>
        </w:rPr>
        <w:t>(вызывается ребенок, который рассказывает сочиненную сказку по схемам)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можете немного подумать пока играет музыка, выбрать героев и поделиться новой </w:t>
      </w:r>
      <w:r w:rsidRPr="001545D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сказкой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Интересная </w:t>
      </w:r>
      <w:r w:rsidRPr="001545D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 получилась у нас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Давайте придумаем ей название.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В. Ребята чему учат нас сказки? (ответы </w:t>
      </w:r>
      <w:proofErr w:type="spellStart"/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дедей</w:t>
      </w:r>
      <w:proofErr w:type="spellEnd"/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E00279" w:rsidRPr="00A82662" w:rsidRDefault="00E00279" w:rsidP="00E0027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545D6">
        <w:rPr>
          <w:lang w:eastAsia="ru-RU"/>
        </w:rPr>
        <w:t xml:space="preserve"> </w:t>
      </w:r>
      <w:r w:rsidRPr="00A82662">
        <w:rPr>
          <w:rFonts w:ascii="Times New Roman" w:hAnsi="Times New Roman" w:cs="Times New Roman"/>
          <w:sz w:val="28"/>
          <w:szCs w:val="28"/>
          <w:lang w:eastAsia="ru-RU"/>
        </w:rPr>
        <w:t>Заключительная часть. Рефлексия.</w:t>
      </w:r>
    </w:p>
    <w:p w:rsidR="00E00279" w:rsidRPr="00A82662" w:rsidRDefault="00E00279" w:rsidP="00E0027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82662">
        <w:rPr>
          <w:rFonts w:ascii="Times New Roman" w:hAnsi="Times New Roman" w:cs="Times New Roman"/>
          <w:sz w:val="28"/>
          <w:szCs w:val="28"/>
          <w:lang w:eastAsia="ru-RU"/>
        </w:rPr>
        <w:t xml:space="preserve"> Разбираем слово (</w:t>
      </w:r>
      <w:r w:rsidRPr="00A82662">
        <w:rPr>
          <w:rFonts w:ascii="Times New Roman" w:hAnsi="Times New Roman" w:cs="Times New Roman"/>
          <w:b/>
          <w:sz w:val="28"/>
          <w:szCs w:val="28"/>
          <w:lang w:eastAsia="ru-RU"/>
        </w:rPr>
        <w:t>сказка</w:t>
      </w:r>
      <w:r w:rsidRPr="00A82662">
        <w:rPr>
          <w:rFonts w:ascii="Times New Roman" w:hAnsi="Times New Roman" w:cs="Times New Roman"/>
          <w:sz w:val="28"/>
          <w:szCs w:val="28"/>
          <w:lang w:eastAsia="ru-RU"/>
        </w:rPr>
        <w:t xml:space="preserve">) по приему </w:t>
      </w:r>
      <w:proofErr w:type="spellStart"/>
      <w:r w:rsidRPr="00A82662">
        <w:rPr>
          <w:rFonts w:ascii="Times New Roman" w:hAnsi="Times New Roman" w:cs="Times New Roman"/>
          <w:sz w:val="28"/>
          <w:szCs w:val="28"/>
          <w:lang w:eastAsia="ru-RU"/>
        </w:rPr>
        <w:t>Синквейн</w:t>
      </w:r>
      <w:proofErr w:type="spellEnd"/>
      <w:r w:rsidRPr="00A8266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00279" w:rsidRDefault="00E00279" w:rsidP="00E00279">
      <w:pPr>
        <w:pStyle w:val="a5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</w:p>
    <w:p w:rsidR="00E00279" w:rsidRPr="00A82662" w:rsidRDefault="00E00279" w:rsidP="00E00279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82662">
        <w:rPr>
          <w:rFonts w:ascii="Times New Roman" w:hAnsi="Times New Roman" w:cs="Times New Roman"/>
          <w:b/>
          <w:sz w:val="28"/>
          <w:szCs w:val="28"/>
          <w:lang w:eastAsia="ru-RU"/>
        </w:rPr>
        <w:t>Сказка</w:t>
      </w:r>
    </w:p>
    <w:p w:rsidR="00E00279" w:rsidRPr="00442272" w:rsidRDefault="00E00279" w:rsidP="00E0027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42272">
        <w:rPr>
          <w:rFonts w:ascii="Times New Roman" w:hAnsi="Times New Roman" w:cs="Times New Roman"/>
          <w:sz w:val="28"/>
          <w:szCs w:val="28"/>
          <w:lang w:eastAsia="ru-RU"/>
        </w:rPr>
        <w:t>.  Добрая, поучительная.</w:t>
      </w:r>
    </w:p>
    <w:p w:rsidR="00E00279" w:rsidRPr="00442272" w:rsidRDefault="00E00279" w:rsidP="00E0027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42272">
        <w:rPr>
          <w:rFonts w:ascii="Times New Roman" w:hAnsi="Times New Roman" w:cs="Times New Roman"/>
          <w:sz w:val="28"/>
          <w:szCs w:val="28"/>
          <w:lang w:eastAsia="ru-RU"/>
        </w:rPr>
        <w:t>. Учит, помогает, воспитывает.</w:t>
      </w:r>
    </w:p>
    <w:p w:rsidR="00E00279" w:rsidRPr="00442272" w:rsidRDefault="00E00279" w:rsidP="00E0027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42272">
        <w:rPr>
          <w:rFonts w:ascii="Times New Roman" w:hAnsi="Times New Roman" w:cs="Times New Roman"/>
          <w:sz w:val="28"/>
          <w:szCs w:val="28"/>
          <w:lang w:eastAsia="ru-RU"/>
        </w:rPr>
        <w:t>. Сказка учит людей доброте и пониманию.</w:t>
      </w:r>
    </w:p>
    <w:p w:rsidR="00E00279" w:rsidRPr="00442272" w:rsidRDefault="00E00279" w:rsidP="00E0027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42272">
        <w:rPr>
          <w:rFonts w:ascii="Times New Roman" w:hAnsi="Times New Roman" w:cs="Times New Roman"/>
          <w:sz w:val="28"/>
          <w:szCs w:val="28"/>
          <w:lang w:eastAsia="ru-RU"/>
        </w:rPr>
        <w:t>. Сказка – волшебство.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справились со всеми заданиями. Вот и закончилось наше путешествие по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сказкам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Ребята вам понравилось наше занятие? 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 вам понравилось быть </w:t>
      </w:r>
      <w:r w:rsidRPr="001545D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сказочниками и придумывать сказку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Мне было приятно слушать вашу </w:t>
      </w:r>
      <w:r w:rsidRPr="001545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сказку</w:t>
      </w: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Что понравилось вам на нашем занятие? 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E00279" w:rsidRPr="001545D6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545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больше всего запомнилось? </w:t>
      </w: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E00279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kk-KZ" w:eastAsia="ru-RU"/>
        </w:rPr>
      </w:pPr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Гости раздают смайлики (</w:t>
      </w:r>
      <w:proofErr w:type="spellStart"/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звездачки</w:t>
      </w:r>
      <w:proofErr w:type="spellEnd"/>
      <w:r w:rsidRPr="001545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) </w:t>
      </w:r>
    </w:p>
    <w:p w:rsidR="00E00279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kk-KZ" w:eastAsia="ru-RU"/>
        </w:rPr>
      </w:pPr>
    </w:p>
    <w:p w:rsidR="00E00279" w:rsidRPr="00E63B27" w:rsidRDefault="00E00279" w:rsidP="00E0027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kk-KZ" w:eastAsia="ru-RU"/>
        </w:rPr>
      </w:pPr>
      <w:r>
        <w:rPr>
          <w:rFonts w:ascii="Arial Narrow" w:eastAsia="Times New Roman" w:hAnsi="Arial Narrow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838EE72" wp14:editId="4B20773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7625" cy="2924175"/>
            <wp:effectExtent l="0" t="0" r="3175" b="0"/>
            <wp:wrapSquare wrapText="bothSides"/>
            <wp:docPr id="2" name="Рисунок 2" descr="C:\Users\user\Desktop\20201027_09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1027_094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62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279" w:rsidRDefault="00E00279" w:rsidP="00E00279">
      <w:pPr>
        <w:spacing w:after="0" w:line="240" w:lineRule="auto"/>
        <w:ind w:left="-426"/>
        <w:jc w:val="center"/>
        <w:rPr>
          <w:rFonts w:ascii="Arial Narrow" w:eastAsia="Times New Roman" w:hAnsi="Arial Narrow" w:cs="Arabic Typesetting"/>
          <w:i/>
          <w:iCs/>
          <w:noProof/>
          <w:color w:val="111111"/>
          <w:sz w:val="28"/>
          <w:szCs w:val="28"/>
          <w:bdr w:val="none" w:sz="0" w:space="0" w:color="auto" w:frame="1"/>
          <w:lang w:val="kk-KZ" w:eastAsia="ru-RU"/>
        </w:rPr>
      </w:pPr>
      <w:r>
        <w:rPr>
          <w:rFonts w:ascii="Arial Narrow" w:eastAsia="Times New Roman" w:hAnsi="Arial Narrow" w:cs="Arabic Typesetting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78B213F" wp14:editId="6F874FAA">
            <wp:extent cx="2596551" cy="2741967"/>
            <wp:effectExtent l="0" t="0" r="0" b="1270"/>
            <wp:docPr id="3" name="Рисунок 3" descr="C:\Users\user\Desktop\20201027_09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1027_093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50" cy="274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279" w:rsidRDefault="00E00279" w:rsidP="00E00279">
      <w:pPr>
        <w:spacing w:after="0" w:line="240" w:lineRule="auto"/>
        <w:ind w:left="-426"/>
        <w:jc w:val="center"/>
        <w:rPr>
          <w:rFonts w:ascii="Arial Narrow" w:eastAsia="Times New Roman" w:hAnsi="Arial Narrow" w:cs="Arabic Typesetting"/>
          <w:i/>
          <w:iCs/>
          <w:noProof/>
          <w:color w:val="111111"/>
          <w:sz w:val="28"/>
          <w:szCs w:val="28"/>
          <w:bdr w:val="none" w:sz="0" w:space="0" w:color="auto" w:frame="1"/>
          <w:lang w:val="kk-KZ" w:eastAsia="ru-RU"/>
        </w:rPr>
      </w:pPr>
    </w:p>
    <w:p w:rsidR="00E00279" w:rsidRDefault="00E00279" w:rsidP="00E00279">
      <w:pPr>
        <w:spacing w:after="0" w:line="240" w:lineRule="auto"/>
        <w:ind w:left="-426"/>
        <w:jc w:val="center"/>
        <w:rPr>
          <w:rFonts w:ascii="Arial Narrow" w:eastAsia="Times New Roman" w:hAnsi="Arial Narrow" w:cs="Arabic Typesetting"/>
          <w:i/>
          <w:iCs/>
          <w:noProof/>
          <w:color w:val="111111"/>
          <w:sz w:val="28"/>
          <w:szCs w:val="28"/>
          <w:bdr w:val="none" w:sz="0" w:space="0" w:color="auto" w:frame="1"/>
          <w:lang w:val="kk-KZ" w:eastAsia="ru-RU"/>
        </w:rPr>
      </w:pPr>
    </w:p>
    <w:p w:rsidR="00E00279" w:rsidRPr="00DB274C" w:rsidRDefault="00E00279" w:rsidP="00E00279">
      <w:pPr>
        <w:spacing w:after="0" w:line="240" w:lineRule="auto"/>
        <w:ind w:left="-426"/>
        <w:jc w:val="center"/>
        <w:rPr>
          <w:rFonts w:ascii="Arial Narrow" w:eastAsia="Times New Roman" w:hAnsi="Arial Narrow" w:cs="Arabic Typesetting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Arial Narrow" w:eastAsia="Times New Roman" w:hAnsi="Arial Narrow" w:cs="Arabic Typesetting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br w:type="textWrapping" w:clear="all"/>
      </w:r>
      <w:r>
        <w:rPr>
          <w:rFonts w:ascii="Arial Narrow" w:eastAsia="Times New Roman" w:hAnsi="Arial Narrow" w:cs="Arabic Typesetting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5082E89" wp14:editId="15EE0853">
            <wp:extent cx="2700068" cy="2587700"/>
            <wp:effectExtent l="0" t="0" r="5080" b="3175"/>
            <wp:docPr id="4" name="Рисунок 4" descr="C:\Users\user\Desktop\20201027_09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1027_094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68" cy="25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Arabic Typesetting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</w:t>
      </w:r>
      <w:r>
        <w:rPr>
          <w:rFonts w:ascii="Arial Narrow" w:eastAsia="Times New Roman" w:hAnsi="Arial Narrow" w:cs="Arabic Typesetting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7C227B9" wp14:editId="1E7AE0AA">
            <wp:extent cx="2838090" cy="2763644"/>
            <wp:effectExtent l="0" t="0" r="635" b="0"/>
            <wp:docPr id="5" name="Рисунок 5" descr="C:\Users\user\Desktop\20201027_09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1027_094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74" cy="277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279" w:rsidRDefault="00E00279" w:rsidP="00E00279">
      <w:pPr>
        <w:rPr>
          <w:rFonts w:ascii="Arial Narrow" w:eastAsia="Times New Roman" w:hAnsi="Arial Narrow" w:cs="Arabic Typesetting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Arial Narrow" w:eastAsia="Times New Roman" w:hAnsi="Arial Narrow" w:cs="Arabic Typesetting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</w:t>
      </w:r>
      <w:r>
        <w:rPr>
          <w:rFonts w:ascii="Arial Narrow" w:eastAsia="Times New Roman" w:hAnsi="Arial Narrow" w:cs="Arabic Typesetting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B09A848" wp14:editId="6C89B9C8">
            <wp:extent cx="2892529" cy="2467155"/>
            <wp:effectExtent l="0" t="0" r="3175" b="9525"/>
            <wp:docPr id="6" name="Рисунок 6" descr="C:\Users\user\Desktop\20201027_09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1027_094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26" cy="247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279" w:rsidRPr="00DB274C" w:rsidRDefault="00E00279" w:rsidP="00E00279">
      <w:pPr>
        <w:rPr>
          <w:rFonts w:ascii="Arial Narrow" w:hAnsi="Arial Narrow" w:cs="Arabic Typesetting"/>
          <w:sz w:val="28"/>
          <w:szCs w:val="28"/>
        </w:rPr>
      </w:pPr>
      <w:r w:rsidRPr="00DB274C">
        <w:rPr>
          <w:rFonts w:ascii="Arial Narrow" w:hAnsi="Arial Narrow" w:cs="Arabic Typesetting"/>
          <w:sz w:val="28"/>
          <w:szCs w:val="28"/>
        </w:rPr>
        <w:lastRenderedPageBreak/>
        <w:br w:type="textWrapping" w:clear="all"/>
      </w:r>
      <w:r>
        <w:rPr>
          <w:rFonts w:ascii="Arial Narrow" w:hAnsi="Arial Narrow" w:cs="Arabic Typesetting"/>
          <w:noProof/>
          <w:sz w:val="28"/>
          <w:szCs w:val="28"/>
          <w:lang w:eastAsia="ru-RU"/>
        </w:rPr>
        <w:drawing>
          <wp:inline distT="0" distB="0" distL="0" distR="0" wp14:anchorId="7AA90F96" wp14:editId="42C7D6EB">
            <wp:extent cx="5940425" cy="3960283"/>
            <wp:effectExtent l="0" t="0" r="3175" b="2540"/>
            <wp:docPr id="7" name="Рисунок 7" descr="C:\Users\user\Desktop\семинары\Фото семинар\IMG_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минары\Фото семинар\IMG_4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734" w:rsidRDefault="00491734"/>
    <w:sectPr w:rsidR="00491734" w:rsidSect="00E63B27">
      <w:pgSz w:w="11906" w:h="16838"/>
      <w:pgMar w:top="1134" w:right="991" w:bottom="1134" w:left="156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altName w:val="Arial"/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E768F7"/>
    <w:multiLevelType w:val="hybridMultilevel"/>
    <w:tmpl w:val="35988A30"/>
    <w:lvl w:ilvl="0" w:tplc="84A4281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DE6D23"/>
    <w:multiLevelType w:val="multilevel"/>
    <w:tmpl w:val="68A4C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1B47"/>
    <w:rsid w:val="002479BB"/>
    <w:rsid w:val="002A1A3C"/>
    <w:rsid w:val="00491734"/>
    <w:rsid w:val="0069017A"/>
    <w:rsid w:val="00853C59"/>
    <w:rsid w:val="00971B47"/>
    <w:rsid w:val="00C534F1"/>
    <w:rsid w:val="00D21900"/>
    <w:rsid w:val="00DF1D7C"/>
    <w:rsid w:val="00E00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139F8"/>
  <w15:docId w15:val="{7E9D6CF3-783A-7442-A039-612BFE01C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02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0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00279"/>
    <w:rPr>
      <w:i/>
      <w:iCs/>
    </w:rPr>
  </w:style>
  <w:style w:type="paragraph" w:styleId="a5">
    <w:name w:val="No Spacing"/>
    <w:uiPriority w:val="1"/>
    <w:qFormat/>
    <w:rsid w:val="00E0027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0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0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1204</Words>
  <Characters>6868</Characters>
  <Application>Microsoft Office Word</Application>
  <DocSecurity>0</DocSecurity>
  <Lines>57</Lines>
  <Paragraphs>16</Paragraphs>
  <ScaleCrop>false</ScaleCrop>
  <Company>*</Company>
  <LinksUpToDate>false</LinksUpToDate>
  <CharactersWithSpaces>8056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Гость</cp:lastModifiedBy>
  <cp:revision>2</cp:revision>
  <dcterms:created xsi:type="dcterms:W3CDTF">2021-11-08T06:23:00Z</dcterms:created>
  <dcterms:modified xsi:type="dcterms:W3CDTF">2021-11-08T06:23:00Z</dcterms:modified>
</cp:coreProperties>
</file>