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C9" w:rsidRPr="00130505" w:rsidRDefault="00CE78C9" w:rsidP="00CE78C9">
      <w:pPr>
        <w:rPr>
          <w:rFonts w:ascii="Times New Roman" w:hAnsi="Times New Roman" w:cs="Times New Roman"/>
          <w:b/>
        </w:rPr>
      </w:pPr>
      <w:r w:rsidRPr="00130505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131"/>
        <w:gridCol w:w="1862"/>
        <w:gridCol w:w="1455"/>
        <w:gridCol w:w="566"/>
        <w:gridCol w:w="2176"/>
      </w:tblGrid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Раздел</w:t>
            </w:r>
            <w:r w:rsidRPr="0013050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730" w:type="dxa"/>
            <w:gridSpan w:val="4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IX. </w:t>
            </w:r>
            <w:r w:rsidRPr="00130505">
              <w:rPr>
                <w:rFonts w:ascii="Times New Roman" w:hAnsi="Times New Roman" w:cs="Times New Roman"/>
                <w:b/>
              </w:rPr>
              <w:t>КАНИКУЛЫ И ОТДЫХ</w:t>
            </w:r>
          </w:p>
        </w:tc>
      </w:tr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8730" w:type="dxa"/>
            <w:gridSpan w:val="4"/>
          </w:tcPr>
          <w:p w:rsidR="00CE78C9" w:rsidRPr="00811683" w:rsidRDefault="00811683" w:rsidP="001A3B5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Рустем Г.</w:t>
            </w:r>
            <w:bookmarkStart w:id="0" w:name="_GoBack"/>
            <w:bookmarkEnd w:id="0"/>
          </w:p>
        </w:tc>
      </w:tr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  <w:tc>
          <w:tcPr>
            <w:tcW w:w="8730" w:type="dxa"/>
            <w:gridSpan w:val="4"/>
          </w:tcPr>
          <w:p w:rsidR="00CE78C9" w:rsidRPr="00CE78C9" w:rsidRDefault="00E37130" w:rsidP="00EF1F0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1F0E">
              <w:rPr>
                <w:rFonts w:ascii="Times New Roman" w:hAnsi="Times New Roman" w:cs="Times New Roman"/>
                <w:b/>
              </w:rPr>
              <w:t>3</w:t>
            </w:r>
            <w:r w:rsidR="00901BBD">
              <w:rPr>
                <w:rFonts w:ascii="Times New Roman" w:hAnsi="Times New Roman" w:cs="Times New Roman"/>
                <w:b/>
              </w:rPr>
              <w:t>.</w:t>
            </w:r>
            <w:r w:rsidR="00CE78C9">
              <w:rPr>
                <w:rFonts w:ascii="Times New Roman" w:hAnsi="Times New Roman" w:cs="Times New Roman"/>
                <w:b/>
              </w:rPr>
              <w:t>05.</w:t>
            </w:r>
            <w:r w:rsidR="00CE78C9">
              <w:rPr>
                <w:rFonts w:ascii="Times New Roman" w:hAnsi="Times New Roman" w:cs="Times New Roman"/>
                <w:b/>
                <w:lang w:val="kk-KZ"/>
              </w:rPr>
              <w:t>2022</w:t>
            </w:r>
          </w:p>
        </w:tc>
      </w:tr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5222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50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730" w:type="dxa"/>
            <w:gridSpan w:val="4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 xml:space="preserve"> Замечательная вещь – каникулы!</w:t>
            </w:r>
          </w:p>
        </w:tc>
      </w:tr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730" w:type="dxa"/>
            <w:gridSpan w:val="4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5.2.4.1- создавать высказывание (описание, повествование) на основе иллюстраций, комиксов</w:t>
            </w:r>
          </w:p>
          <w:p w:rsidR="00CE78C9" w:rsidRPr="00130505" w:rsidRDefault="00CE78C9" w:rsidP="001A3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5.3.1.1- понимать общее содержание текста, определяя ключевые слова и словосочетания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>5.3.4.1-владеть видами чтения (ознакомительное, комментированное), читать по ролям</w:t>
            </w:r>
          </w:p>
        </w:tc>
      </w:tr>
      <w:tr w:rsidR="00CE78C9" w:rsidRPr="00130505" w:rsidTr="001A3B52">
        <w:tc>
          <w:tcPr>
            <w:tcW w:w="6658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8730" w:type="dxa"/>
            <w:gridSpan w:val="4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>Обеспечить формирование интереса к изучению русского языка</w:t>
            </w:r>
            <w:r w:rsidRPr="0013050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CE78C9" w:rsidRPr="00130505" w:rsidTr="001A3B52">
        <w:tc>
          <w:tcPr>
            <w:tcW w:w="15388" w:type="dxa"/>
            <w:gridSpan w:val="6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CE78C9" w:rsidRPr="00130505" w:rsidTr="001A3B52">
        <w:trPr>
          <w:trHeight w:val="1158"/>
        </w:trPr>
        <w:tc>
          <w:tcPr>
            <w:tcW w:w="2008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650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391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3116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2223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Ресурсы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78C9" w:rsidRPr="00130505" w:rsidTr="001A3B52">
        <w:tc>
          <w:tcPr>
            <w:tcW w:w="2008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 xml:space="preserve">Начало урока  </w:t>
            </w:r>
            <w:r>
              <w:rPr>
                <w:rFonts w:ascii="Times New Roman" w:hAnsi="Times New Roman" w:cs="Times New Roman"/>
                <w:b/>
              </w:rPr>
              <w:t>5мин</w:t>
            </w:r>
          </w:p>
        </w:tc>
        <w:tc>
          <w:tcPr>
            <w:tcW w:w="4650" w:type="dxa"/>
          </w:tcPr>
          <w:p w:rsidR="00CE78C9" w:rsidRPr="00130505" w:rsidRDefault="00CE78C9" w:rsidP="001A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Эмоциональный настрой</w:t>
            </w:r>
            <w:r w:rsidRPr="0013050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</w:t>
            </w:r>
            <w:proofErr w:type="gramStart"/>
            <w:r w:rsidRPr="00130505">
              <w:rPr>
                <w:rFonts w:ascii="Times New Roman" w:hAnsi="Times New Roman" w:cs="Times New Roman"/>
                <w:b/>
                <w:bCs/>
              </w:rPr>
              <w:t>)</w:t>
            </w:r>
            <w:proofErr w:type="spellStart"/>
            <w:r w:rsidRPr="00130505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30505">
              <w:rPr>
                <w:rFonts w:ascii="Times New Roman" w:hAnsi="Times New Roman" w:cs="Times New Roman"/>
                <w:color w:val="000000"/>
              </w:rPr>
              <w:t>гра</w:t>
            </w:r>
            <w:r w:rsidRPr="00130505">
              <w:rPr>
                <w:rFonts w:ascii="Times New Roman" w:hAnsi="Times New Roman" w:cs="Times New Roman"/>
              </w:rPr>
              <w:t>«Хорошее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настроение». Похлопайте в ладоши те, у кого сегодня хорошее настроение. Посмотрите друг на друга – улыбнитесь! 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Проверка домашнего задания.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left="375" w:right="375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(К)</w:t>
            </w:r>
            <w:r w:rsidRPr="00130505">
              <w:rPr>
                <w:rFonts w:ascii="Times New Roman" w:hAnsi="Times New Roman" w:cs="Times New Roman"/>
                <w:color w:val="000000"/>
              </w:rPr>
              <w:t xml:space="preserve"> Отгадайте ребус. Скажите, какие каникулы вам больше всего нравятся.</w:t>
            </w:r>
          </w:p>
          <w:p w:rsidR="00CE78C9" w:rsidRPr="00130505" w:rsidRDefault="00CE78C9" w:rsidP="001A3B5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391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Прогнозирование учащимися темы урока.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Ученики собираются в круг, произносят пожелания друг другу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6" w:type="dxa"/>
            <w:gridSpan w:val="2"/>
          </w:tcPr>
          <w:p w:rsidR="00CE78C9" w:rsidRDefault="00CE78C9" w:rsidP="001A3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CE78C9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понимает</w:t>
            </w:r>
            <w:r w:rsidRPr="00130505">
              <w:rPr>
                <w:rFonts w:ascii="Times New Roman" w:hAnsi="Times New Roman" w:cs="Times New Roman"/>
              </w:rPr>
              <w:t xml:space="preserve"> общее содержание текста, определяя ключевые слова и словосочетания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130505">
              <w:rPr>
                <w:rFonts w:ascii="Times New Roman" w:hAnsi="Times New Roman" w:cs="Times New Roman"/>
              </w:rPr>
              <w:t>-</w:t>
            </w:r>
            <w:proofErr w:type="spellStart"/>
            <w:r w:rsidRPr="00130505">
              <w:rPr>
                <w:rFonts w:ascii="Times New Roman" w:hAnsi="Times New Roman" w:cs="Times New Roman"/>
              </w:rPr>
              <w:t>владет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видами чтения (ознакомительное, комментированное), читать по ролям</w:t>
            </w:r>
          </w:p>
        </w:tc>
        <w:tc>
          <w:tcPr>
            <w:tcW w:w="2223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lang w:val="kk-KZ"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. Часть 2</w:t>
            </w: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Раздаточный материал: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Учебник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0505">
              <w:rPr>
                <w:rFonts w:ascii="Times New Roman" w:hAnsi="Times New Roman" w:cs="Times New Roman"/>
              </w:rPr>
              <w:t>Бумага, клей, ножницы, маркеры</w:t>
            </w:r>
          </w:p>
          <w:p w:rsidR="00CE78C9" w:rsidRPr="004845E3" w:rsidRDefault="00CE78C9" w:rsidP="001A3B5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E78C9" w:rsidRPr="00130505" w:rsidTr="001A3B52">
        <w:tc>
          <w:tcPr>
            <w:tcW w:w="2008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t>Середина урока</w:t>
            </w:r>
            <w:r>
              <w:rPr>
                <w:rFonts w:ascii="Times New Roman" w:hAnsi="Times New Roman" w:cs="Times New Roman"/>
                <w:b/>
              </w:rPr>
              <w:t>30мин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0" w:type="dxa"/>
          </w:tcPr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(К)</w:t>
            </w:r>
            <w:r w:rsidRPr="00130505">
              <w:rPr>
                <w:rFonts w:ascii="Times New Roman" w:hAnsi="Times New Roman" w:cs="Times New Roman"/>
              </w:rPr>
              <w:t xml:space="preserve"> Какие слова нужно вставить в данные предложения </w:t>
            </w:r>
            <w:r w:rsidRPr="00130505">
              <w:rPr>
                <w:rFonts w:ascii="Times New Roman" w:hAnsi="Times New Roman" w:cs="Times New Roman"/>
              </w:rPr>
              <w:lastRenderedPageBreak/>
              <w:t>вместо точек? Прочитайте полученные предложения с интонацией перечисления.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Ромашка, …, … – цветы.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Сосна, …, … – хвойные деревья.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Клевер, …, … – травы.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Земляника, …, … – лесные ягоды.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 xml:space="preserve">Учимся применять правило. </w:t>
            </w:r>
            <w:r w:rsidRPr="00130505">
              <w:rPr>
                <w:rFonts w:ascii="Times New Roman" w:hAnsi="Times New Roman" w:cs="Times New Roman"/>
              </w:rPr>
              <w:t>Ознакомление уч-ся с теоретическими сведениями из учебника об о</w:t>
            </w:r>
            <w:r w:rsidRPr="00130505">
              <w:rPr>
                <w:rFonts w:ascii="Times New Roman" w:hAnsi="Times New Roman" w:cs="Times New Roman"/>
                <w:color w:val="000000"/>
                <w:highlight w:val="white"/>
              </w:rPr>
              <w:t>днородных членах  предложения.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color w:val="000000"/>
                <w:highlight w:val="white"/>
              </w:rPr>
              <w:t>Упр. 534</w:t>
            </w:r>
            <w:proofErr w:type="gramStart"/>
            <w:r w:rsidRPr="0013050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30505">
              <w:rPr>
                <w:rFonts w:ascii="Times New Roman" w:hAnsi="Times New Roman" w:cs="Times New Roman"/>
              </w:rPr>
              <w:t>П</w:t>
            </w:r>
            <w:proofErr w:type="gramEnd"/>
            <w:r w:rsidRPr="00130505">
              <w:rPr>
                <w:rFonts w:ascii="Times New Roman" w:hAnsi="Times New Roman" w:cs="Times New Roman"/>
              </w:rPr>
              <w:t>ослушайте предложения. Обратите внимание на интонацию перечисления.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С какими словами связаны выделенные существительные? На какие вопросы они отвечают?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Упр. 535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30505">
              <w:rPr>
                <w:rFonts w:ascii="Times New Roman" w:hAnsi="Times New Roman" w:cs="Times New Roman"/>
              </w:rPr>
              <w:t xml:space="preserve">ослушайте весёлые стихи. Теперь прочитайте их вслух, соблюдая интонацию перечисления. С одним и тем </w:t>
            </w:r>
            <w:proofErr w:type="gramStart"/>
            <w:r w:rsidRPr="00130505">
              <w:rPr>
                <w:rFonts w:ascii="Times New Roman" w:hAnsi="Times New Roman" w:cs="Times New Roman"/>
              </w:rPr>
              <w:t>же</w:t>
            </w:r>
            <w:proofErr w:type="gramEnd"/>
            <w:r w:rsidRPr="00130505">
              <w:rPr>
                <w:rFonts w:ascii="Times New Roman" w:hAnsi="Times New Roman" w:cs="Times New Roman"/>
              </w:rPr>
              <w:t xml:space="preserve"> словом или с разными словами связаны выделенные глаголы? Поставьте к ним вопрос.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130505">
              <w:rPr>
                <w:rFonts w:ascii="Times New Roman" w:hAnsi="Times New Roman" w:cs="Times New Roman"/>
                <w:b/>
                <w:bCs/>
              </w:rPr>
              <w:t xml:space="preserve">V. Освоение изученного материала. 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(Г) Работа в группах</w:t>
            </w:r>
            <w:r w:rsidRPr="00130505">
              <w:rPr>
                <w:rFonts w:ascii="Times New Roman" w:hAnsi="Times New Roman" w:cs="Times New Roman"/>
              </w:rPr>
              <w:t xml:space="preserve">. 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Деление на группы</w:t>
            </w:r>
            <w:r w:rsidRPr="00130505">
              <w:rPr>
                <w:rFonts w:ascii="Times New Roman" w:hAnsi="Times New Roman" w:cs="Times New Roman"/>
                <w:color w:val="000000"/>
              </w:rPr>
              <w:t xml:space="preserve">. Деление </w:t>
            </w:r>
            <w:r w:rsidRPr="00130505">
              <w:rPr>
                <w:rFonts w:ascii="Times New Roman" w:hAnsi="Times New Roman" w:cs="Times New Roman"/>
                <w:color w:val="000000"/>
              </w:rPr>
              <w:lastRenderedPageBreak/>
              <w:t>на группы по первой букве имени или фамилии (гласные – согласные, звонкие – глухие)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Задания для первой группы: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1. Упр. 536Определите, какие члены предложения являются однородными, на какой вопрос они отвечают. Спишите и обозначьте однородные члены.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</w:rPr>
              <w:t>2. Упр. 539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30505">
              <w:rPr>
                <w:rFonts w:ascii="Times New Roman" w:hAnsi="Times New Roman" w:cs="Times New Roman"/>
              </w:rPr>
              <w:t xml:space="preserve">рочитайте текст. Какие элементы сказки вы заметили в этом отрывке из произведения чешского писателя М. </w:t>
            </w:r>
            <w:proofErr w:type="spellStart"/>
            <w:r w:rsidRPr="00130505">
              <w:rPr>
                <w:rFonts w:ascii="Times New Roman" w:hAnsi="Times New Roman" w:cs="Times New Roman"/>
              </w:rPr>
              <w:t>Мацоурека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30505">
              <w:rPr>
                <w:rFonts w:ascii="Times New Roman" w:hAnsi="Times New Roman" w:cs="Times New Roman"/>
              </w:rPr>
              <w:t>Бонифаций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и его племянники»? Почему лев искупался в море за время каникул только один раз? Работа с текстом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</w:t>
            </w:r>
            <w:r w:rsidRPr="00130505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Задания для второй группы: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1. Упр. 537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30505">
              <w:rPr>
                <w:rFonts w:ascii="Times New Roman" w:hAnsi="Times New Roman" w:cs="Times New Roman"/>
              </w:rPr>
              <w:t>оставьте и запишите предложения с данными однородными членами, вставляя вместо точек подходящие по смыслу слова.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</w:rPr>
              <w:t>2. Упр. 539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30505">
              <w:rPr>
                <w:rFonts w:ascii="Times New Roman" w:hAnsi="Times New Roman" w:cs="Times New Roman"/>
              </w:rPr>
              <w:t xml:space="preserve">рочитайте текст. Какие элементы сказки вы заметили в этом отрывке из произведения чешского писателя М. </w:t>
            </w:r>
            <w:proofErr w:type="spellStart"/>
            <w:r w:rsidRPr="00130505">
              <w:rPr>
                <w:rFonts w:ascii="Times New Roman" w:hAnsi="Times New Roman" w:cs="Times New Roman"/>
              </w:rPr>
              <w:t>Мацоурека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30505">
              <w:rPr>
                <w:rFonts w:ascii="Times New Roman" w:hAnsi="Times New Roman" w:cs="Times New Roman"/>
              </w:rPr>
              <w:t>Бонифаций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и его племянники»? Почему лев искупался в море за </w:t>
            </w:r>
            <w:r w:rsidRPr="00130505">
              <w:rPr>
                <w:rFonts w:ascii="Times New Roman" w:hAnsi="Times New Roman" w:cs="Times New Roman"/>
              </w:rPr>
              <w:lastRenderedPageBreak/>
              <w:t xml:space="preserve">время каникул только один раз? Работа с текстом 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Физкультурная минутка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V. Закрепление изученного материала.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 xml:space="preserve">(К,И) </w:t>
            </w:r>
            <w:r w:rsidRPr="00130505">
              <w:rPr>
                <w:rFonts w:ascii="Times New Roman" w:hAnsi="Times New Roman" w:cs="Times New Roman"/>
              </w:rPr>
              <w:t>Упр. 538</w:t>
            </w:r>
            <w:proofErr w:type="gramStart"/>
            <w:r w:rsidRPr="0013050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30505">
              <w:rPr>
                <w:rFonts w:ascii="Times New Roman" w:hAnsi="Times New Roman" w:cs="Times New Roman"/>
              </w:rPr>
              <w:t>пишите, вставляя пропущенные запятые. Подчеркните однородные члены предложения.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505">
              <w:rPr>
                <w:rFonts w:ascii="Times New Roman" w:hAnsi="Times New Roman" w:cs="Times New Roman"/>
                <w:b/>
                <w:bCs/>
              </w:rPr>
              <w:t>Лингвистическая игра «</w:t>
            </w:r>
            <w:proofErr w:type="gramStart"/>
            <w:r w:rsidRPr="00130505">
              <w:rPr>
                <w:rFonts w:ascii="Times New Roman" w:hAnsi="Times New Roman" w:cs="Times New Roman"/>
                <w:b/>
                <w:bCs/>
              </w:rPr>
              <w:t>Назовите</w:t>
            </w:r>
            <w:proofErr w:type="gramEnd"/>
            <w:r w:rsidRPr="00130505">
              <w:rPr>
                <w:rFonts w:ascii="Times New Roman" w:hAnsi="Times New Roman" w:cs="Times New Roman"/>
                <w:b/>
                <w:bCs/>
              </w:rPr>
              <w:t xml:space="preserve"> одним словом».</w:t>
            </w: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130505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130505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Pr="00130505">
              <w:rPr>
                <w:rFonts w:ascii="Times New Roman" w:hAnsi="Times New Roman" w:cs="Times New Roman"/>
              </w:rPr>
              <w:t xml:space="preserve"> к слову </w:t>
            </w:r>
            <w:r w:rsidRPr="00130505">
              <w:rPr>
                <w:rFonts w:ascii="Times New Roman" w:hAnsi="Times New Roman" w:cs="Times New Roman"/>
                <w:i/>
                <w:iCs/>
              </w:rPr>
              <w:t>каникулы.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 xml:space="preserve">Учащиеся отвечают на вопросы, читают четверостишие, </w:t>
            </w:r>
            <w:r w:rsidRPr="00130505">
              <w:rPr>
                <w:rFonts w:ascii="Times New Roman" w:hAnsi="Times New Roman" w:cs="Times New Roman"/>
              </w:rPr>
              <w:lastRenderedPageBreak/>
              <w:t>опираясь на раздел «Ваш помощник»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0505">
              <w:rPr>
                <w:rFonts w:ascii="Times New Roman" w:hAnsi="Times New Roman" w:cs="Times New Roman"/>
                <w:b/>
                <w:bCs/>
                <w:i/>
                <w:iCs/>
              </w:rPr>
              <w:t>Физкультурная минутка.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30505">
              <w:rPr>
                <w:rFonts w:ascii="Times New Roman" w:hAnsi="Times New Roman" w:cs="Times New Roman"/>
                <w:i/>
                <w:iCs/>
              </w:rPr>
              <w:t>Учащиеся выполняют движения по тексту.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Раз – подняться на носки и улыбнуться.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Два – руки вверх и потянуться.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 xml:space="preserve">Три – пониже всем согнуться. 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На четыре – разогнуться.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Пять – на пояс руки ставим.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Шесть – повороты туловища начинаем.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 xml:space="preserve">Семь – </w:t>
            </w:r>
            <w:proofErr w:type="gramStart"/>
            <w:r w:rsidRPr="00130505">
              <w:rPr>
                <w:rFonts w:ascii="Times New Roman" w:hAnsi="Times New Roman" w:cs="Times New Roman"/>
              </w:rPr>
              <w:t>поглубже</w:t>
            </w:r>
            <w:proofErr w:type="gramEnd"/>
            <w:r w:rsidRPr="00130505">
              <w:rPr>
                <w:rFonts w:ascii="Times New Roman" w:hAnsi="Times New Roman" w:cs="Times New Roman"/>
              </w:rPr>
              <w:t xml:space="preserve"> все вдыхаем.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Восемь – столько раз мы приседаем.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  <w:t>Девять – потягиваемся и отдыхаем.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0505">
              <w:rPr>
                <w:rFonts w:ascii="Times New Roman" w:hAnsi="Times New Roman" w:cs="Times New Roman"/>
              </w:rPr>
              <w:tab/>
              <w:t>Десять – урок продолжаем.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>Ученики извлекают содержащуюся в тексте основную информацию по вопросам.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</w:rPr>
              <w:t>Ученики извлекают содержащуюся в тексте основную информацию по вопросам.</w:t>
            </w:r>
          </w:p>
        </w:tc>
        <w:tc>
          <w:tcPr>
            <w:tcW w:w="3116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130505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lastRenderedPageBreak/>
              <w:t>Критерий</w:t>
            </w:r>
            <w:r w:rsidRPr="00130505">
              <w:rPr>
                <w:rFonts w:ascii="Times New Roman" w:eastAsia="Calibri" w:hAnsi="Times New Roman" w:cs="Times New Roman"/>
                <w:i/>
                <w:color w:val="0070C0"/>
              </w:rPr>
              <w:t>:</w:t>
            </w: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130505">
              <w:rPr>
                <w:rFonts w:ascii="Times New Roman" w:hAnsi="Times New Roman" w:cs="Times New Roman"/>
                <w:color w:val="0070C0"/>
              </w:rPr>
              <w:t>сопоставляет стихотворение с репродукций с картин.</w:t>
            </w: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30505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Дескриптор</w:t>
            </w:r>
            <w:r w:rsidRPr="00130505">
              <w:rPr>
                <w:rFonts w:ascii="Times New Roman" w:eastAsia="Calibri" w:hAnsi="Times New Roman" w:cs="Times New Roman"/>
                <w:color w:val="FF0000"/>
              </w:rPr>
              <w:t xml:space="preserve">: </w:t>
            </w: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130505">
              <w:rPr>
                <w:rFonts w:ascii="Times New Roman" w:eastAsia="Calibri" w:hAnsi="Times New Roman" w:cs="Times New Roman"/>
                <w:color w:val="0070C0"/>
              </w:rPr>
              <w:t xml:space="preserve">-читает стихотворение; 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color w:val="0070C0"/>
              </w:rPr>
            </w:pPr>
            <w:r w:rsidRPr="00130505">
              <w:rPr>
                <w:rFonts w:ascii="Times New Roman" w:eastAsia="Calibri" w:hAnsi="Times New Roman" w:cs="Times New Roman"/>
                <w:color w:val="0070C0"/>
              </w:rPr>
              <w:t>-находит сходство;</w:t>
            </w: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130505">
              <w:rPr>
                <w:rFonts w:ascii="Times New Roman" w:hAnsi="Times New Roman" w:cs="Times New Roman"/>
                <w:color w:val="0070C0"/>
              </w:rPr>
              <w:t>- демонстрирует</w:t>
            </w:r>
            <w:r w:rsidRPr="00130505">
              <w:rPr>
                <w:rFonts w:ascii="Times New Roman" w:eastAsia="Calibri" w:hAnsi="Times New Roman" w:cs="Times New Roman"/>
                <w:color w:val="0070C0"/>
              </w:rPr>
              <w:t xml:space="preserve"> богатство словарного запаса; 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0505">
              <w:rPr>
                <w:rFonts w:ascii="Times New Roman" w:eastAsia="Calibri" w:hAnsi="Times New Roman" w:cs="Times New Roman"/>
                <w:color w:val="0070C0"/>
              </w:rPr>
              <w:t>-не допускает грамматических и пунктуационных ошибок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ab/>
            </w: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3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noProof/>
                <w:color w:val="17365D"/>
              </w:rPr>
              <w:lastRenderedPageBreak/>
              <w:drawing>
                <wp:inline distT="0" distB="0" distL="0" distR="0" wp14:anchorId="001F18BD" wp14:editId="4404C807">
                  <wp:extent cx="1304925" cy="1009650"/>
                  <wp:effectExtent l="19050" t="0" r="9525" b="0"/>
                  <wp:docPr id="47" name="Рисунок 3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49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  <w:b/>
                <w:color w:val="000000"/>
              </w:rPr>
              <w:t>Критерий оценивания Дескрипторы</w:t>
            </w:r>
            <w:r w:rsidRPr="00130505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</w:rPr>
            </w:pP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</w:rPr>
            </w:pPr>
          </w:p>
        </w:tc>
      </w:tr>
      <w:tr w:rsidR="00CE78C9" w:rsidRPr="00130505" w:rsidTr="001A3B52">
        <w:tc>
          <w:tcPr>
            <w:tcW w:w="2008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  <w:r>
              <w:rPr>
                <w:rFonts w:ascii="Times New Roman" w:hAnsi="Times New Roman" w:cs="Times New Roman"/>
                <w:b/>
              </w:rPr>
              <w:t>5мин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0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  <w:r w:rsidRPr="00130505">
              <w:rPr>
                <w:rFonts w:ascii="Times New Roman" w:hAnsi="Times New Roman" w:cs="Times New Roman"/>
                <w:b/>
                <w:lang w:val="en-US" w:eastAsia="en-GB"/>
              </w:rPr>
              <w:t>VI</w:t>
            </w:r>
            <w:r w:rsidRPr="00130505">
              <w:rPr>
                <w:rFonts w:ascii="Times New Roman" w:hAnsi="Times New Roman" w:cs="Times New Roman"/>
                <w:b/>
                <w:bCs/>
              </w:rPr>
              <w:t>. Итог урока</w:t>
            </w:r>
            <w:r w:rsidRPr="00130505">
              <w:rPr>
                <w:rFonts w:ascii="Times New Roman" w:hAnsi="Times New Roman" w:cs="Times New Roman"/>
                <w:bCs/>
              </w:rPr>
              <w:t>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505">
              <w:rPr>
                <w:rFonts w:ascii="Times New Roman" w:hAnsi="Times New Roman" w:cs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CE78C9" w:rsidRPr="0005679C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</w:rPr>
              <w:t>Для самостоятельного изучения предлагается «УС»</w:t>
            </w:r>
            <w:proofErr w:type="gramStart"/>
            <w:r w:rsidRPr="00130505">
              <w:rPr>
                <w:rFonts w:ascii="Times New Roman" w:hAnsi="Times New Roman" w:cs="Times New Roman"/>
              </w:rPr>
              <w:t>.</w:t>
            </w:r>
            <w:r w:rsidRPr="0005679C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05679C">
              <w:rPr>
                <w:rFonts w:ascii="Times New Roman" w:hAnsi="Times New Roman" w:cs="Times New Roman"/>
                <w:b/>
              </w:rPr>
              <w:t>пр.540.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1" w:type="dxa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6" w:type="dxa"/>
            <w:gridSpan w:val="2"/>
          </w:tcPr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</w:tcPr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 w:cs="Times New Roman"/>
                <w:b/>
                <w:bCs/>
                <w:color w:val="000000"/>
              </w:rPr>
              <w:t>Рефлексия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Как проходило занятие?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Что было удачно?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Что было неудачно?</w:t>
            </w:r>
          </w:p>
          <w:p w:rsidR="00CE78C9" w:rsidRPr="00130505" w:rsidRDefault="00CE78C9" w:rsidP="001A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Что Вы хотите изменить?</w:t>
            </w:r>
          </w:p>
          <w:p w:rsidR="00CE78C9" w:rsidRPr="00130505" w:rsidRDefault="00CE78C9" w:rsidP="001A3B52">
            <w:pPr>
              <w:rPr>
                <w:rFonts w:ascii="Times New Roman" w:hAnsi="Times New Roman" w:cs="Times New Roman"/>
                <w:b/>
              </w:rPr>
            </w:pPr>
            <w:r w:rsidRPr="00130505">
              <w:rPr>
                <w:rFonts w:ascii="Times New Roman" w:hAnsi="Times New Roman" w:cs="Times New Roman"/>
                <w:color w:val="000000"/>
              </w:rPr>
              <w:t>В какой поддержке Вы нуждаетесь?</w:t>
            </w:r>
          </w:p>
        </w:tc>
      </w:tr>
    </w:tbl>
    <w:p w:rsidR="001D6CC9" w:rsidRDefault="001D6CC9"/>
    <w:sectPr w:rsidR="001D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53"/>
    <w:rsid w:val="001D6CC9"/>
    <w:rsid w:val="00811683"/>
    <w:rsid w:val="00901BBD"/>
    <w:rsid w:val="00BD2A53"/>
    <w:rsid w:val="00CE78C9"/>
    <w:rsid w:val="00E37130"/>
    <w:rsid w:val="00E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CE7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CE7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Алиби</cp:lastModifiedBy>
  <cp:revision>6</cp:revision>
  <dcterms:created xsi:type="dcterms:W3CDTF">2022-05-11T05:10:00Z</dcterms:created>
  <dcterms:modified xsi:type="dcterms:W3CDTF">2022-05-25T13:28:00Z</dcterms:modified>
</cp:coreProperties>
</file>