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84" w:type="dxa"/>
        <w:tblInd w:w="-601" w:type="dxa"/>
        <w:tblLook w:val="04A0" w:firstRow="1" w:lastRow="0" w:firstColumn="1" w:lastColumn="0" w:noHBand="0" w:noVBand="1"/>
      </w:tblPr>
      <w:tblGrid>
        <w:gridCol w:w="3922"/>
        <w:gridCol w:w="6662"/>
      </w:tblGrid>
      <w:tr w:rsidR="001632C9" w:rsidRPr="00CF219C" w:rsidTr="00596ECD">
        <w:trPr>
          <w:trHeight w:val="2684"/>
        </w:trPr>
        <w:tc>
          <w:tcPr>
            <w:tcW w:w="10584" w:type="dxa"/>
            <w:gridSpan w:val="2"/>
          </w:tcPr>
          <w:p w:rsidR="00C91C15" w:rsidRPr="000748D1" w:rsidRDefault="0090253A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C927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</w:t>
            </w:r>
            <w:r w:rsidR="00FA270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C458A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  <w:r w:rsidR="00FA270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91C15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0C458A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 атындағы №62 ЖББОМ</w:t>
            </w:r>
          </w:p>
          <w:p w:rsidR="000E45BE" w:rsidRPr="000748D1" w:rsidRDefault="000E45BE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0C458A" w:rsidRPr="000748D1" w:rsidRDefault="0090253A" w:rsidP="008F56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="008F5603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48D1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2A </w:t>
            </w:r>
            <w:r w:rsid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 </w:t>
            </w:r>
            <w:r w:rsidR="000748D1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ҮЛЕС</w:t>
            </w:r>
          </w:p>
          <w:p w:rsidR="00C91C15" w:rsidRPr="000748D1" w:rsidRDefault="00C91C15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5BE" w:rsidRPr="000748D1" w:rsidRDefault="000E45BE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1C15" w:rsidRPr="000748D1" w:rsidRDefault="0090253A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8F5603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                          </w:t>
            </w:r>
            <w:r w:rsidR="000C458A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1C15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0C458A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Мақсымова М</w:t>
            </w:r>
            <w:r w:rsidR="000E45BE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C91C15" w:rsidRPr="000748D1" w:rsidRDefault="0090253A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4F52E6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F5603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C458A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1C15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1C15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 w:rsidR="000C458A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C91C15" w:rsidRPr="000748D1" w:rsidRDefault="001B75EF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ab/>
              <w:t xml:space="preserve">  </w:t>
            </w:r>
          </w:p>
          <w:p w:rsidR="00C91C15" w:rsidRPr="00C927CC" w:rsidRDefault="00C91C15" w:rsidP="004029FE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="008F5603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="0090253A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1632C9" w:rsidRPr="00CF219C" w:rsidTr="00596ECD">
        <w:tc>
          <w:tcPr>
            <w:tcW w:w="3922" w:type="dxa"/>
          </w:tcPr>
          <w:p w:rsidR="00C91C15" w:rsidRPr="001632C9" w:rsidRDefault="00C91C15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662" w:type="dxa"/>
          </w:tcPr>
          <w:p w:rsidR="00C91C15" w:rsidRPr="000748D1" w:rsidRDefault="00764018" w:rsidP="00784B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43-сабақ.  Бөлшектерді оқу, жазу және салыстыру</w:t>
            </w:r>
          </w:p>
        </w:tc>
      </w:tr>
      <w:tr w:rsidR="001632C9" w:rsidRPr="00CF219C" w:rsidTr="00596ECD">
        <w:trPr>
          <w:trHeight w:val="1144"/>
        </w:trPr>
        <w:tc>
          <w:tcPr>
            <w:tcW w:w="392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 қол жеткізген оқу мақсаттары(оқу бағдарламасына сілтеме)</w:t>
            </w:r>
          </w:p>
        </w:tc>
        <w:tc>
          <w:tcPr>
            <w:tcW w:w="6662" w:type="dxa"/>
          </w:tcPr>
          <w:p w:rsidR="00764018" w:rsidRPr="000748D1" w:rsidRDefault="00764018" w:rsidP="004656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3.1.1.6 </w:t>
            </w: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жай бөлшектерді оқу, жазу; бөлімдері бірдей жай бөлшектерді көрнекілік қолдану арқылы салыстыру</w:t>
            </w:r>
          </w:p>
          <w:p w:rsidR="00764018" w:rsidRPr="000748D1" w:rsidRDefault="00764018" w:rsidP="004656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2C9" w:rsidRPr="00CF219C" w:rsidTr="00596ECD">
        <w:tc>
          <w:tcPr>
            <w:tcW w:w="3922" w:type="dxa"/>
          </w:tcPr>
          <w:p w:rsidR="00764018" w:rsidRPr="001632C9" w:rsidRDefault="00764018" w:rsidP="00EA29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662" w:type="dxa"/>
          </w:tcPr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7E5656" w:rsidRPr="000748D1" w:rsidRDefault="001632C9" w:rsidP="009C7F0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Суреттердің көмегімен жай </w:t>
            </w:r>
            <w:r w:rsidR="00F1691C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бөлшектерді </w:t>
            </w: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құру, оқу</w:t>
            </w:r>
            <w:r w:rsidR="009C7F08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5656" w:rsidRPr="000748D1" w:rsidRDefault="00764018" w:rsidP="0076401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0748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32C9" w:rsidRPr="000748D1" w:rsidRDefault="001632C9" w:rsidP="009C7F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түрде берілген есепті бөлшек түрінде жазу.</w:t>
            </w:r>
          </w:p>
          <w:p w:rsidR="00764018" w:rsidRPr="000748D1" w:rsidRDefault="00764018" w:rsidP="009C7F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7E5656"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32C9"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бөлімдері бірдей бөлшектерді </w:t>
            </w:r>
            <w:r w:rsidR="009C7F08"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салыстыр</w:t>
            </w:r>
            <w:r w:rsidR="00F1691C"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="009C7F08"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1632C9" w:rsidRPr="00CF219C" w:rsidTr="00596ECD">
        <w:tc>
          <w:tcPr>
            <w:tcW w:w="3922" w:type="dxa"/>
          </w:tcPr>
          <w:p w:rsidR="00764018" w:rsidRPr="001632C9" w:rsidRDefault="00764018" w:rsidP="00EA29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662" w:type="dxa"/>
          </w:tcPr>
          <w:p w:rsidR="001632C9" w:rsidRPr="000748D1" w:rsidRDefault="001632C9" w:rsidP="00EC5F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1.Жай бөлшектер құрап жазады </w:t>
            </w:r>
          </w:p>
          <w:p w:rsidR="00764018" w:rsidRPr="000748D1" w:rsidRDefault="001632C9" w:rsidP="008F0A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2.Бөлімдері бірдей жай бөлшектерді салыстырады</w:t>
            </w:r>
          </w:p>
        </w:tc>
      </w:tr>
      <w:tr w:rsidR="001632C9" w:rsidRPr="001632C9" w:rsidTr="00596ECD">
        <w:tc>
          <w:tcPr>
            <w:tcW w:w="392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  <w:p w:rsidR="00764018" w:rsidRPr="001632C9" w:rsidRDefault="00764018" w:rsidP="004029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терминология</w:t>
            </w:r>
            <w:r w:rsidRPr="00074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eastAsia="Malgun Gothic" w:hAnsi="Times New Roman" w:cs="Times New Roman"/>
                <w:sz w:val="24"/>
                <w:szCs w:val="24"/>
                <w:lang w:val="kk-KZ" w:eastAsia="en-GB"/>
              </w:rPr>
              <w:t xml:space="preserve">Бөлшек, жай бөлшек, </w:t>
            </w:r>
            <w:r w:rsidR="008F0AF8" w:rsidRPr="000748D1">
              <w:rPr>
                <w:rFonts w:ascii="Times New Roman" w:eastAsia="Malgun Gothic" w:hAnsi="Times New Roman" w:cs="Times New Roman"/>
                <w:sz w:val="24"/>
                <w:szCs w:val="24"/>
                <w:lang w:val="kk-KZ" w:eastAsia="en-GB"/>
              </w:rPr>
              <w:t>артық</w:t>
            </w:r>
            <w:r w:rsidRPr="000748D1">
              <w:rPr>
                <w:rFonts w:ascii="Times New Roman" w:eastAsia="Malgun Gothic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8F0AF8" w:rsidRPr="000748D1">
              <w:rPr>
                <w:rFonts w:ascii="Times New Roman" w:eastAsia="Malgun Gothic" w:hAnsi="Times New Roman" w:cs="Times New Roman"/>
                <w:sz w:val="24"/>
                <w:szCs w:val="24"/>
                <w:lang w:val="kk-KZ" w:eastAsia="en-GB"/>
              </w:rPr>
              <w:t>тең, кем</w:t>
            </w:r>
            <w:r w:rsidRPr="000748D1">
              <w:rPr>
                <w:rFonts w:ascii="Times New Roman" w:eastAsia="Malgun Gothic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пайдалы сөздер мен тіркестер:</w:t>
            </w:r>
          </w:p>
          <w:p w:rsidR="00106BCE" w:rsidRPr="000748D1" w:rsidRDefault="00106BCE" w:rsidP="00106BC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Фигура қанша тең бөлікке бөлінген?</w:t>
            </w:r>
          </w:p>
          <w:p w:rsidR="00106BCE" w:rsidRPr="000748D1" w:rsidRDefault="00106BCE" w:rsidP="00106BC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Қанша бөлігі боялған?</w:t>
            </w:r>
          </w:p>
          <w:p w:rsidR="00106BCE" w:rsidRPr="000748D1" w:rsidRDefault="00106BCE" w:rsidP="00106BC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 бөлігі боялмаған? Қай бөлігі үлкен (кіші)?</w:t>
            </w:r>
          </w:p>
          <w:p w:rsidR="00106BCE" w:rsidRPr="000748D1" w:rsidRDefault="00106BCE" w:rsidP="00106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Бөлшектің алымы нені көрсетеді? </w:t>
            </w:r>
          </w:p>
          <w:p w:rsidR="00764018" w:rsidRPr="000748D1" w:rsidRDefault="00106BCE" w:rsidP="00177C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Бөлшектің бөлімі нені көрсетеді?</w:t>
            </w:r>
          </w:p>
        </w:tc>
      </w:tr>
      <w:tr w:rsidR="001632C9" w:rsidRPr="00CF219C" w:rsidTr="00596ECD">
        <w:trPr>
          <w:trHeight w:val="293"/>
        </w:trPr>
        <w:tc>
          <w:tcPr>
            <w:tcW w:w="392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6662" w:type="dxa"/>
          </w:tcPr>
          <w:p w:rsidR="00504247" w:rsidRPr="000748D1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504247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өзгеге деген құрмет қатынастарын қалыптастыру (топпен жұмыс жасау барысында қалыптасады)</w:t>
            </w:r>
          </w:p>
          <w:p w:rsidR="00764018" w:rsidRPr="000748D1" w:rsidRDefault="00504247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931E61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құру</w:t>
            </w: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(алғашқы ұйымдастыру кезеңінде ұйымдастырылатын </w:t>
            </w:r>
            <w:r w:rsidR="0095286B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 кезінде барлық оқу үдерісі кезінде)</w:t>
            </w:r>
          </w:p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*оқу үдерісінің ашықтығы</w:t>
            </w:r>
            <w:r w:rsidR="00931E61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286B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(оқушыларды бағалау кезінде жүзеге асады)</w:t>
            </w:r>
          </w:p>
          <w:p w:rsidR="00764018" w:rsidRPr="000748D1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*АКТ  қолдана отырып, ұжымдық жұмыста коммуникативті болу;</w:t>
            </w:r>
            <w:r w:rsidR="0095286B"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(интербелсенді тақтамен жұмыс жасау барысында)</w:t>
            </w:r>
          </w:p>
          <w:p w:rsidR="004F764E" w:rsidRPr="000748D1" w:rsidRDefault="004F764E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*өмір бойы білім алуға дайын болу (бөлшектерді күнделікті өмірден алынған мысалдармен дәлелдеу кезінде)</w:t>
            </w:r>
          </w:p>
        </w:tc>
      </w:tr>
      <w:tr w:rsidR="001632C9" w:rsidRPr="00CF219C" w:rsidTr="00596ECD">
        <w:trPr>
          <w:trHeight w:val="179"/>
        </w:trPr>
        <w:tc>
          <w:tcPr>
            <w:tcW w:w="392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662" w:type="dxa"/>
          </w:tcPr>
          <w:p w:rsidR="006C0A1B" w:rsidRPr="001632C9" w:rsidRDefault="006C0A1B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(интербелсенді тақтаны қолдану)</w:t>
            </w:r>
          </w:p>
          <w:p w:rsidR="00764018" w:rsidRPr="001632C9" w:rsidRDefault="00CF46D7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(бөлінген бөлікті бояу барысында)</w:t>
            </w:r>
          </w:p>
        </w:tc>
      </w:tr>
      <w:tr w:rsidR="001632C9" w:rsidRPr="001632C9" w:rsidTr="00596ECD">
        <w:tc>
          <w:tcPr>
            <w:tcW w:w="392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дағдылары:</w:t>
            </w:r>
          </w:p>
        </w:tc>
        <w:tc>
          <w:tcPr>
            <w:tcW w:w="6662" w:type="dxa"/>
          </w:tcPr>
          <w:p w:rsidR="00764018" w:rsidRPr="001632C9" w:rsidRDefault="005069C6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тақтамен жұмыс</w:t>
            </w:r>
          </w:p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2C9" w:rsidRPr="001632C9" w:rsidTr="00596ECD">
        <w:tc>
          <w:tcPr>
            <w:tcW w:w="3922" w:type="dxa"/>
          </w:tcPr>
          <w:p w:rsidR="00764018" w:rsidRPr="001632C9" w:rsidRDefault="00764018" w:rsidP="004029FE">
            <w:pPr>
              <w:pStyle w:val="a6"/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білім: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662" w:type="dxa"/>
          </w:tcPr>
          <w:p w:rsidR="00764018" w:rsidRPr="001632C9" w:rsidRDefault="00764018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018" w:rsidRPr="001632C9" w:rsidRDefault="00CF46D7" w:rsidP="004029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Үлес, натурал сандарды бөлу дағдылары</w:t>
            </w:r>
          </w:p>
        </w:tc>
      </w:tr>
    </w:tbl>
    <w:p w:rsidR="00724E17" w:rsidRDefault="00724E17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E17" w:rsidRDefault="00724E17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E17" w:rsidRDefault="00724E17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E17" w:rsidRDefault="00724E17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E17" w:rsidRDefault="00724E17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C15" w:rsidRPr="001632C9" w:rsidRDefault="00C91C15" w:rsidP="004F52E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32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 барысы:</w:t>
      </w:r>
    </w:p>
    <w:tbl>
      <w:tblPr>
        <w:tblStyle w:val="a3"/>
        <w:tblpPr w:leftFromText="180" w:rightFromText="180" w:vertAnchor="text" w:tblpX="-635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1769"/>
        <w:gridCol w:w="998"/>
        <w:gridCol w:w="4822"/>
        <w:gridCol w:w="3723"/>
      </w:tblGrid>
      <w:tr w:rsidR="00FF0408" w:rsidRPr="001632C9" w:rsidTr="002E0402">
        <w:tc>
          <w:tcPr>
            <w:tcW w:w="2229" w:type="dxa"/>
          </w:tcPr>
          <w:p w:rsidR="00C91C15" w:rsidRPr="001632C9" w:rsidRDefault="00C91C15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881" w:type="dxa"/>
            <w:gridSpan w:val="2"/>
          </w:tcPr>
          <w:p w:rsidR="00C91C15" w:rsidRPr="001632C9" w:rsidRDefault="00C91C15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2913" w:type="dxa"/>
          </w:tcPr>
          <w:p w:rsidR="00C91C15" w:rsidRPr="001632C9" w:rsidRDefault="00C91C15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F0408" w:rsidRPr="00724E17" w:rsidTr="002E0402">
        <w:trPr>
          <w:trHeight w:val="1653"/>
        </w:trPr>
        <w:tc>
          <w:tcPr>
            <w:tcW w:w="2229" w:type="dxa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881" w:type="dxa"/>
            <w:gridSpan w:val="2"/>
          </w:tcPr>
          <w:p w:rsidR="00177C9F" w:rsidRPr="001632C9" w:rsidRDefault="00596ECD" w:rsidP="00177C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177C9F" w:rsidRDefault="00177C9F" w:rsidP="00177C9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жануарлар атауы жазылған карточкалар таратылады: кірпі, шымшық, марғау, үйректің балапаны және құндыз. Бұл жануарлардың барлығы «Апельсин» атты мультфильмнің кейіпкерлері.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7C9F" w:rsidRPr="001632C9" w:rsidRDefault="00177C9F" w:rsidP="00177C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-Мультфильмде не болды?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 осы жағдайды өзіміз жасап көрейік. Міне, бір апельсин.</w:t>
            </w:r>
            <w:r w:rsidR="0017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 мен 5 бөлікке бөлемін. Әр топ өз бөлігін ала қойсын.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-Апелсин неше бөлікке бөлінді?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-Кірпі тобы қанша бөлігін алды?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-Шымшық тобы қанша бөлігін алды?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*Марғау тобы қанша бөлігін алды?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-Үйректің балапаны тобы ше?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-Құндыз тобына қанша бөлігі тиді?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 wp14:anchorId="60C4A324" wp14:editId="72B38DF7">
                  <wp:extent cx="3558540" cy="2668905"/>
                  <wp:effectExtent l="0" t="0" r="0" b="0"/>
                  <wp:docPr id="2" name="Рисунок 2" descr="Презентация по математике на тему &quot;Дроби&quot; (5 класс)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по математике на тему &quot;Дроби&quot; (5 класс)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жағдай тудыру: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мынадай тапсырмалар беріледі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 тобы 2 апельсинді 2 қызға бөліп береді.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Шымшық тобы 4 апельсинді 2 қызға бөліп беруі керек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Марғау тобы 1 апельсинді 2 қызға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Үйректің балапаны тобы 2  апельсинді 4 оқушыға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Құндыз тобы 1 апельсинді 4 оқушыға бөліп көрсетуі керек.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Іс –әрекеттердің барлығы практикалық тұрғыда көрсетіледі. </w:t>
            </w:r>
          </w:p>
          <w:p w:rsidR="00596ECD" w:rsidRPr="001632C9" w:rsidRDefault="00596ECD" w:rsidP="00177C9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(натурал с</w:t>
            </w:r>
            <w:r w:rsidR="00177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андарды бөлу мен бүтінді бөлу д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 қалыптасады)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осы жерде бөлшек ұғымын енгізеді.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 тақтада жазып көрсетеді.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Бөлшектің аламы мен бөлімін көрсету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Бөлмінде неше бөлікке бөлінгендігі көрсетілсе,яғни бөлгіш бөліктер санымен сәйкес келеді, алымында 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сол бөлінген бөліктің қаншасын алғандығымызды көрсетеміз.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 оқығанда бірінші бөліміндегі санға тан, тен,нан,нен, дан,ден жалғаулары жалғанып барып, алымындағы сан оқылатынын үйрету;</w:t>
            </w:r>
          </w:p>
        </w:tc>
        <w:tc>
          <w:tcPr>
            <w:tcW w:w="2913" w:type="dxa"/>
          </w:tcPr>
          <w:p w:rsidR="00724E17" w:rsidRDefault="00724E17" w:rsidP="00724E1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</w:t>
            </w:r>
            <w:hyperlink r:id="rId10" w:history="1">
              <w:r w:rsidRPr="0055444C">
                <w:rPr>
                  <w:rStyle w:val="af1"/>
                  <w:rFonts w:ascii="Times New Roman" w:hAnsi="Times New Roman" w:cs="Times New Roman"/>
                  <w:lang w:val="kk-KZ"/>
                </w:rPr>
                <w:t>https://www.youtube.com/watch?v</w:t>
              </w:r>
            </w:hyperlink>
            <w:r w:rsidRPr="009813D7">
              <w:rPr>
                <w:rFonts w:ascii="Times New Roman" w:hAnsi="Times New Roman" w:cs="Times New Roman"/>
                <w:lang w:val="kk-KZ"/>
              </w:rPr>
              <w:t>=</w:t>
            </w:r>
          </w:p>
          <w:p w:rsidR="00724E17" w:rsidRDefault="00724E17" w:rsidP="00724E1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813D7">
              <w:rPr>
                <w:rFonts w:ascii="Times New Roman" w:hAnsi="Times New Roman" w:cs="Times New Roman"/>
                <w:lang w:val="kk-KZ"/>
              </w:rPr>
              <w:t>JMjHGAMgo0Y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08" w:rsidRPr="00C927CC" w:rsidTr="002E0402">
        <w:trPr>
          <w:trHeight w:val="988"/>
        </w:trPr>
        <w:tc>
          <w:tcPr>
            <w:tcW w:w="2229" w:type="dxa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1" w:type="dxa"/>
            <w:gridSpan w:val="2"/>
          </w:tcPr>
          <w:p w:rsidR="00596ECD" w:rsidRPr="001632C9" w:rsidRDefault="00596ECD" w:rsidP="00596ECD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суреттер ұсынылады. Әр топ өзіне берілген суреттің боялған және боялмаған бөліктері бойынша бөлшектер құрастырады, жазады, оқиды және салыстырады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 wp14:anchorId="6D5A4087" wp14:editId="3A6A685D">
                  <wp:extent cx="3093720" cy="764379"/>
                  <wp:effectExtent l="0" t="0" r="0" b="0"/>
                  <wp:docPr id="1" name="Рисунок 1" descr="Математика 3 класс М.И. Моро, М.А. Бантова, Г.В. Бельтюкова Номер 2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 3 класс М.И. Моро, М.А. Бантова, Г.В. Бельтюкова Номер 2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77" cy="77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4/1 </w:t>
            </w:r>
            <w:r w:rsidR="00B1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4/3               8/1   8/7            3/1   3/2         6/1   6/7</w:t>
            </w:r>
          </w:p>
          <w:p w:rsidR="00177C9F" w:rsidRPr="008570A5" w:rsidRDefault="00177C9F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596ECD" w:rsidRDefault="00177C9F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-боялған 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бөліктерді санайды</w:t>
            </w:r>
          </w:p>
          <w:p w:rsidR="00177C9F" w:rsidRDefault="00177C9F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-суреттер арқылы бөлшек құрады</w:t>
            </w:r>
          </w:p>
          <w:p w:rsidR="00177C9F" w:rsidRDefault="00177C9F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-бөлімдері бірдей бөлшектерді салыстырады</w:t>
            </w:r>
          </w:p>
          <w:p w:rsidR="00B11987" w:rsidRPr="001632C9" w:rsidRDefault="00B11987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177C9F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2501" w:rsidRPr="008A6C1A" w:rsidRDefault="00596ECD" w:rsidP="005C25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 w:rsidR="00177C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2501" w:rsidRPr="008A6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«Сәйкестендір» әдісі</w:t>
            </w:r>
          </w:p>
          <w:p w:rsidR="00596ECD" w:rsidRPr="001632C9" w:rsidRDefault="005C2501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суретте шаршының қанша бөлігі боялған? Бөлшек түрінде жаз.</w:t>
            </w:r>
            <w:r w:rsidR="008A6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сәйкес келетін бөлшектермен сәйкестендір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 wp14:anchorId="1F32923A" wp14:editId="722077C2">
                  <wp:extent cx="2828308" cy="1733385"/>
                  <wp:effectExtent l="0" t="0" r="0" b="0"/>
                  <wp:docPr id="3" name="Рисунок 3" descr="https://cf2.ppt-online.org/files2/slide/k/K90x6cB3seau7poRtMQAINYwfJyZkdOVblEi1gGjP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2.ppt-online.org/files2/slide/k/K90x6cB3seau7poRtMQAINYwfJyZkdOVblEi1gGjP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829" cy="178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CD" w:rsidRPr="00B7020E" w:rsidRDefault="00177C9F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02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 </w:t>
            </w:r>
          </w:p>
          <w:p w:rsidR="00177C9F" w:rsidRDefault="00177C9F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-суреттер</w:t>
            </w:r>
            <w:r w:rsid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боялған</w:t>
            </w:r>
            <w:r w:rsid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бөлшектерді санайды</w:t>
            </w:r>
          </w:p>
          <w:p w:rsidR="00B7020E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-суреттердегі боялмаған бөлшектерді санайды</w:t>
            </w:r>
          </w:p>
          <w:p w:rsidR="00B7020E" w:rsidRPr="001632C9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-тиісті бөлшектермен сәйкестендіреді</w:t>
            </w:r>
          </w:p>
          <w:p w:rsidR="00596ECD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C1A" w:rsidRPr="008A6C1A" w:rsidRDefault="008A6C1A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«Тізім бойынша» ойын </w:t>
            </w:r>
          </w:p>
          <w:p w:rsidR="008A6C1A" w:rsidRPr="001632C9" w:rsidRDefault="008A6C1A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шаршылар сана. Сурет бойынша бөлімдері бірдей бөлшектерді жаз және салыстыр.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lastRenderedPageBreak/>
              <w:drawing>
                <wp:inline distT="0" distB="0" distL="0" distR="0" wp14:anchorId="629F529F" wp14:editId="1531956D">
                  <wp:extent cx="3406140" cy="1597268"/>
                  <wp:effectExtent l="0" t="0" r="0" b="0"/>
                  <wp:docPr id="4" name="Рисунок 4" descr="https://cf2.ppt-online.org/files2/slide/r/rOoqv31E5T9fzLMXjBZapG24x08w7cYRlKkmuy/slide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f2.ppt-online.org/files2/slide/r/rOoqv31E5T9fzLMXjBZapG24x08w7cYRlKkmuy/slide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652" cy="160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8570A5" w:rsidRDefault="00596ECD" w:rsidP="00B7020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7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 </w:t>
            </w:r>
          </w:p>
          <w:p w:rsidR="00B7020E" w:rsidRDefault="00B7020E" w:rsidP="00B702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бөлімдері бірдей бөлшектер құрап жазады;  </w:t>
            </w:r>
          </w:p>
          <w:p w:rsidR="00B7020E" w:rsidRPr="001632C9" w:rsidRDefault="00B7020E" w:rsidP="00B702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суреттің көмегімен бөлімдері бірдей бөлшектерді салыстырады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2501" w:rsidRDefault="00596ECD" w:rsidP="008A6C1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Ж)</w:t>
            </w:r>
            <w:r w:rsidR="002C57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A6C1A" w:rsidRPr="008A6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«Логикалық тізбек» әдісі</w:t>
            </w:r>
          </w:p>
          <w:p w:rsidR="00596ECD" w:rsidRPr="001632C9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сан бойынша фигураны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тендіріп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 </w:t>
            </w:r>
          </w:p>
          <w:p w:rsidR="00596ECD" w:rsidRPr="001632C9" w:rsidRDefault="00FF0408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40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>
                  <wp:extent cx="1279667" cy="1600200"/>
                  <wp:effectExtent l="0" t="0" r="0" b="0"/>
                  <wp:docPr id="7" name="Рисунок 7" descr="C:\Users\Legion\Downloads\WhatsApp Image 2020-08-26 at 13.05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gion\Downloads\WhatsApp Image 2020-08-26 at 13.05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69" cy="163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F040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>
                  <wp:extent cx="883920" cy="1566110"/>
                  <wp:effectExtent l="0" t="0" r="0" b="0"/>
                  <wp:docPr id="8" name="Рисунок 8" descr="C:\Users\Legion\Downloads\WhatsApp Image 2020-08-26 at 13.05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gion\Downloads\WhatsApp Image 2020-08-26 at 13.05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16" cy="158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 xml:space="preserve"> </w:t>
            </w:r>
            <w:r w:rsidRPr="00FF040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ko-KR"/>
              </w:rPr>
              <w:drawing>
                <wp:inline distT="0" distB="0" distL="0" distR="0">
                  <wp:extent cx="967740" cy="1484106"/>
                  <wp:effectExtent l="0" t="0" r="0" b="0"/>
                  <wp:docPr id="9" name="Рисунок 9" descr="C:\Users\Legion\Downloads\WhatsApp Image 2020-08-26 at 13.05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gion\Downloads\WhatsApp Image 2020-08-26 at 13.05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15" cy="154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B7020E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="0037520B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қолдау</w:t>
            </w:r>
            <w:r w:rsidR="0037520B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бойынша </w:t>
            </w:r>
          </w:p>
          <w:p w:rsidR="00596ECD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оқушылар алған білімдері бойынша өзбеттерінше орындайды</w:t>
            </w:r>
          </w:p>
          <w:p w:rsidR="00B7020E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орташа оқушыларға қолдау көрсетіліп, бір үлгісі көрсетіледі</w:t>
            </w:r>
          </w:p>
          <w:p w:rsidR="00B7020E" w:rsidRDefault="00CF219C" w:rsidP="00596ECD">
            <w:pPr>
              <w:pStyle w:val="a6"/>
              <w:rPr>
                <w:noProof/>
                <w:lang w:val="en-US" w:eastAsia="ko-KR"/>
              </w:rPr>
            </w:pPr>
            <w:r w:rsidRPr="00CF21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 wp14:anchorId="00A5EDA6" wp14:editId="789AACA1">
                  <wp:extent cx="1735679" cy="2330643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679" cy="233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219C">
              <w:rPr>
                <w:noProof/>
                <w:lang w:val="en-US" w:eastAsia="ko-KR"/>
              </w:rPr>
              <w:t xml:space="preserve"> </w:t>
            </w:r>
            <w:r w:rsidRPr="00CF21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D56F78E" wp14:editId="5289DF8A">
                  <wp:extent cx="1908808" cy="2380701"/>
                  <wp:effectExtent l="0" t="0" r="0" b="63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08" cy="238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-Суретте қандай фигура бейнеленген?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-Фигураның қанша бөлікке бөлінгенін санай ғой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-Осы бөліктердің санын бөлшектің бөліміне жаза ғой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-Боялған бөлігін сана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Боялғаан бөліктің санын бөлшектің алымына жаза ғой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CF219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  <w:t>-Енді бөлшекті оқып көр</w:t>
            </w:r>
          </w:p>
          <w:p w:rsidR="00CF219C" w:rsidRPr="00CF219C" w:rsidRDefault="00CF219C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20E" w:rsidRDefault="00B7020E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сергек»әдісі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 әр түрлі бөлшектерді салыстыруды практикада өздері қолдана отырып, қорытынды шығарады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алма  2 ден алма жемісі (немесе ермексаздан жасалған түрі) ұсынылады. Бір алманы екіге бөліп, бір алманы 4-ке бөліп 2/1 мен 4/1 салыстырады)</w:t>
            </w:r>
          </w:p>
          <w:p w:rsidR="008570A5" w:rsidRDefault="008570A5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Дескриптор: </w:t>
            </w:r>
          </w:p>
          <w:p w:rsidR="00596ECD" w:rsidRDefault="008570A5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*топтық жұмыс жасайды</w:t>
            </w:r>
          </w:p>
          <w:p w:rsidR="008570A5" w:rsidRDefault="008570A5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*қанша бөлікке бөлінетіндігін ойланады.</w:t>
            </w:r>
          </w:p>
          <w:p w:rsidR="008570A5" w:rsidRDefault="008570A5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*бөліктерге бөледі</w:t>
            </w:r>
          </w:p>
          <w:p w:rsidR="008570A5" w:rsidRPr="001632C9" w:rsidRDefault="008570A5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 :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 24 оқушы бармыз. Сыныптың мен айтқан бөлігі тақтаның алдына жиналуы тиіс 2/1    3/1   4/1   6/1    8/1   12/1</w:t>
            </w:r>
          </w:p>
          <w:p w:rsidR="00B7020E" w:rsidRDefault="00B7020E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ECB" w:rsidRDefault="00C21ECB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20E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(Д,қ) Математикалық диктант</w:t>
            </w:r>
            <w:r w:rsidR="0037520B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7020E" w:rsidRDefault="0037520B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="00B702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«Қорытынды» тәсілі бойынша </w:t>
            </w:r>
          </w:p>
          <w:p w:rsidR="001F0842" w:rsidRDefault="001F0842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Математикалық диктант</w:t>
            </w:r>
          </w:p>
          <w:p w:rsidR="00596ECD" w:rsidRPr="00B7020E" w:rsidRDefault="00B7020E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түрінде сандарды оқылады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596ECD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дәптерге жазады. Болған соң үлгімен тексереді.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3/1, 4/3, 5/2, 6/5, 7/4,8/3, 9/6, 10/5, 100/39, 1000/99</w:t>
            </w:r>
          </w:p>
          <w:p w:rsidR="00596ECD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1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«Ақиқат, жалған»</w:t>
            </w:r>
            <w:r w:rsidR="00BB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әдісімен тақтада салыстыруға берілген мысалдарды тексереді</w:t>
            </w:r>
          </w:p>
          <w:p w:rsidR="001F0842" w:rsidRPr="001F0842" w:rsidRDefault="001F0842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&lt;3/2       6/5&gt;6/4     100/1 &lt; 100/2     6/4&gt;6/3 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(қ) 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жұмыстарын бағалайды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!-барлығы дұрыс, 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қателер бар, </w:t>
            </w:r>
          </w:p>
          <w:p w:rsidR="00596ECD" w:rsidRPr="001632C9" w:rsidRDefault="00596ECD" w:rsidP="00B702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орындай алмады</w:t>
            </w:r>
          </w:p>
        </w:tc>
        <w:tc>
          <w:tcPr>
            <w:tcW w:w="2913" w:type="dxa"/>
          </w:tcPr>
          <w:p w:rsidR="00596ECD" w:rsidRPr="001632C9" w:rsidRDefault="00596ECD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Default="00354402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451ADE" w:rsidRPr="0097577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https://learningapps.org/myapps.php</w:t>
              </w:r>
            </w:hyperlink>
          </w:p>
          <w:p w:rsidR="00451ADE" w:rsidRPr="006542F4" w:rsidRDefault="00451ADE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451ADE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FF63CB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Бөлінген шаршылар</w:t>
            </w: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FF63CB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түрлі түсті етіп шығарылып беріледі</w:t>
            </w: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FF63CB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жемісі, не ермексаздан жасалған түрі, бөлу құралы</w:t>
            </w: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FF63CB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үлгісі интербелсенді тақтада көрсетіледі</w:t>
            </w: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784" w:rsidRPr="001632C9" w:rsidRDefault="007E7784" w:rsidP="00596ECD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08" w:rsidRPr="00CF219C" w:rsidTr="00B7020E">
        <w:trPr>
          <w:trHeight w:val="4810"/>
        </w:trPr>
        <w:tc>
          <w:tcPr>
            <w:tcW w:w="2229" w:type="dxa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1" w:type="dxa"/>
            <w:gridSpan w:val="2"/>
          </w:tcPr>
          <w:p w:rsidR="00596ECD" w:rsidRPr="001632C9" w:rsidRDefault="00596ECD" w:rsidP="00B70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596ECD" w:rsidRPr="001632C9" w:rsidRDefault="00596ECD" w:rsidP="00B70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«Дөңгелектің қалаған бөлігін бояңыз»</w:t>
            </w:r>
          </w:p>
          <w:p w:rsidR="00596ECD" w:rsidRPr="001632C9" w:rsidRDefault="00596ECD" w:rsidP="00B70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*Егер тапсырмалар жеңіл әрі қызықты болды</w:t>
            </w:r>
            <w:r w:rsid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ойласаңыз 3/3бөлігін боя</w:t>
            </w:r>
          </w:p>
          <w:p w:rsidR="00B7020E" w:rsidRDefault="00596ECD" w:rsidP="00B70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*Тапсырмалар қиын,бірақ қызықты</w:t>
            </w:r>
            <w:r w:rsid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 3/2 бөлігін боя</w:t>
            </w:r>
          </w:p>
          <w:p w:rsidR="00596ECD" w:rsidRPr="001632C9" w:rsidRDefault="00596ECD" w:rsidP="00B70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*Тапсырмалар мүлдем қиын болса, 3/3</w:t>
            </w:r>
            <w:r w:rsidR="00B70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бөлігін боя</w:t>
            </w:r>
          </w:p>
          <w:p w:rsidR="00596ECD" w:rsidRPr="001632C9" w:rsidRDefault="00354402" w:rsidP="00596ECD">
            <w:pPr>
              <w:tabs>
                <w:tab w:val="left" w:pos="14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30" style="position:absolute;margin-left:81.25pt;margin-top:9.15pt;width:114pt;height:112.8pt;z-index:251660288" coordorigin="4352,2976" coordsize="2280,2256">
                  <v:oval id="_x0000_s1026" style="position:absolute;left:4352;top:2976;width:2280;height:2256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5456;top:2976;width:24;height:1092" o:connectortype="straight"/>
                  <v:shape id="_x0000_s1028" type="#_x0000_t32" style="position:absolute;left:4496;top:4068;width:984;height:648;flip:x" o:connectortype="straight"/>
                  <v:shape id="_x0000_s1029" type="#_x0000_t32" style="position:absolute;left:5480;top:4068;width:900;height:660" o:connectortype="straight"/>
                </v:group>
              </w:pict>
            </w:r>
          </w:p>
          <w:p w:rsidR="00596ECD" w:rsidRPr="001632C9" w:rsidRDefault="00596ECD" w:rsidP="00596ECD">
            <w:pPr>
              <w:tabs>
                <w:tab w:val="left" w:pos="14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tabs>
                <w:tab w:val="left" w:pos="14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tabs>
                <w:tab w:val="left" w:pos="14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tabs>
                <w:tab w:val="left" w:pos="14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3" w:type="dxa"/>
          </w:tcPr>
          <w:p w:rsidR="00596ECD" w:rsidRDefault="00596ECD" w:rsidP="0059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3CB" w:rsidRPr="001632C9" w:rsidRDefault="00FF63CB" w:rsidP="0059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3 бөлікке бөлінген шеңбер таратылып беріледі, оқушылар түрлі түсті қарындаштармен бояйды.</w:t>
            </w:r>
          </w:p>
        </w:tc>
      </w:tr>
      <w:tr w:rsidR="00FF0408" w:rsidRPr="00CF219C" w:rsidTr="002E0402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3227" w:type="dxa"/>
            <w:gridSpan w:val="2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987" w:rsidRPr="00A81622" w:rsidRDefault="00B11987" w:rsidP="00B11987">
            <w:pPr>
              <w:pStyle w:val="af3"/>
              <w:spacing w:before="0" w:beforeAutospacing="0" w:after="0" w:afterAutospacing="0"/>
              <w:rPr>
                <w:rFonts w:eastAsiaTheme="minorEastAsia"/>
                <w:color w:val="000000"/>
                <w:lang w:val="kk-KZ"/>
              </w:rPr>
            </w:pPr>
            <w:r w:rsidRPr="00A81622">
              <w:rPr>
                <w:color w:val="000000"/>
                <w:lang w:val="kk-KZ"/>
              </w:rPr>
              <w:t xml:space="preserve">Сабақ  барысында </w:t>
            </w:r>
            <w:r w:rsidRPr="00A81622">
              <w:rPr>
                <w:rFonts w:eastAsiaTheme="minorEastAsia"/>
                <w:color w:val="000000"/>
                <w:lang w:val="kk-KZ"/>
              </w:rPr>
              <w:t>қабілеті  төмен оқушыларға  жетекші   сұрақтар қойып, қолдау  көрсетемін.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7E7784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402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алғашқы ұйымдастыру кезеңінде оқушыларды саралаудың «</w:t>
            </w:r>
            <w:r w:rsidR="002E0402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Жіктеу»</w:t>
            </w:r>
            <w:r w:rsidR="002E0402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тәсілімен топтарға  бөлемін. Бұл бөліну барысында бір топта талаптары әр түрлі оқушылар бірігедіөқ</w:t>
            </w:r>
            <w:r w:rsidR="002E0402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«Қарқын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тәсілімін интербелсенді тақтада  Қабілеті төмен оқушылармен саралаудың тапсырмалар орындатамын. Бұл тапсырмалар олардың қызығушылығын арттырады деп ойлаймын.</w:t>
            </w:r>
            <w:r w:rsidR="002E0402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 сабақта қолданатын </w:t>
            </w:r>
            <w:r w:rsidR="002E0402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2E0402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тәсілі де оқушылар бағаланып отырады. </w:t>
            </w:r>
            <w:r w:rsidR="002E0402"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Тапсырма, Қорытынды </w:t>
            </w:r>
            <w:r w:rsidR="002E0402"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 де сабақ барысында қолданылады.</w:t>
            </w:r>
          </w:p>
        </w:tc>
        <w:tc>
          <w:tcPr>
            <w:tcW w:w="4883" w:type="dxa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Бағалау- оқушылардың материалды меңгеру деңгейін қалай тексеруді жоспарлайсыз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Default="00A6334E" w:rsidP="00596ECD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«Математикалық диктант» арқылы тексеруді жоспарладым. </w:t>
            </w:r>
          </w:p>
          <w:p w:rsidR="00044546" w:rsidRPr="00BB1E15" w:rsidRDefault="00044546" w:rsidP="000445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«Ақиқат, жалған»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әдісімен тақтада салыстыруға берілген мысалдарды тексереді</w:t>
            </w:r>
          </w:p>
          <w:p w:rsidR="00044546" w:rsidRPr="001632C9" w:rsidRDefault="00044546" w:rsidP="000445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(қ) </w:t>
            </w: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жұмыстарын бағалайды </w:t>
            </w:r>
          </w:p>
          <w:p w:rsidR="00044546" w:rsidRPr="001632C9" w:rsidRDefault="00044546" w:rsidP="000445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!-барлығы дұрыс,  </w:t>
            </w:r>
          </w:p>
          <w:p w:rsidR="00044546" w:rsidRPr="001632C9" w:rsidRDefault="00044546" w:rsidP="000445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қателер бар, </w:t>
            </w:r>
          </w:p>
          <w:p w:rsidR="00044546" w:rsidRPr="001632C9" w:rsidRDefault="00044546" w:rsidP="00044546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орындай алмады</w:t>
            </w:r>
          </w:p>
        </w:tc>
        <w:tc>
          <w:tcPr>
            <w:tcW w:w="2913" w:type="dxa"/>
          </w:tcPr>
          <w:p w:rsidR="00596ECD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:rsidR="00B11987" w:rsidRDefault="00B11987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1987" w:rsidRPr="00B11987" w:rsidRDefault="00B11987" w:rsidP="00B1198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індегі белсенді іс-әрекеттердің әсері</w:t>
            </w:r>
          </w:p>
          <w:p w:rsidR="00B11987" w:rsidRPr="00B11987" w:rsidRDefault="00B11987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987" w:rsidRPr="00B11987" w:rsidRDefault="00B11987" w:rsidP="00B1198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ережелерін сақтау</w:t>
            </w:r>
          </w:p>
          <w:p w:rsidR="00B11987" w:rsidRPr="00B11987" w:rsidRDefault="00B11987" w:rsidP="00B119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Кесу құралдарымен жұмыс жасағанда қауіпсіздік ережелерін ескеру</w:t>
            </w:r>
          </w:p>
          <w:p w:rsidR="00B11987" w:rsidRPr="00B11987" w:rsidRDefault="00B11987" w:rsidP="00B119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тақтамен жұмыс жасау кезіндегі қауіпсіздік ережелерін ескеру</w:t>
            </w:r>
          </w:p>
          <w:p w:rsidR="00596ECD" w:rsidRPr="00B11987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0408" w:rsidRPr="00B11987" w:rsidTr="002E0402">
        <w:tblPrEx>
          <w:tblLook w:val="0000" w:firstRow="0" w:lastRow="0" w:firstColumn="0" w:lastColumn="0" w:noHBand="0" w:noVBand="0"/>
        </w:tblPrEx>
        <w:trPr>
          <w:trHeight w:val="2275"/>
        </w:trPr>
        <w:tc>
          <w:tcPr>
            <w:tcW w:w="3227" w:type="dxa"/>
            <w:gridSpan w:val="2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мақсаттары/оқу  мақсаттары дұрыс   қойылған ба?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 барлығы ОМ қол жеткізді  ме?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Жеткізбесе, неліктен?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уақыттық 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 сақталды ма?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жоспарынан қандай ауытқулар болды,   неліктен?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596ECD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3583" w:rsidRDefault="00C53583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3583" w:rsidRDefault="00C53583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3583" w:rsidRDefault="00C53583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 Математика пәнінің Ұзақ және Орта мерзімді жоспарларынан алынған.</w:t>
            </w:r>
            <w:r w:rsidR="004F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мақсатына сәйкес сабақ мақсаты құрылды.</w:t>
            </w:r>
          </w:p>
          <w:p w:rsidR="004F5CF4" w:rsidRDefault="004F5CF4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5CF4" w:rsidRDefault="004F5CF4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5CF4" w:rsidRPr="00C53583" w:rsidRDefault="004F5CF4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мақсаттарына қол жеткізу үшін оқу жоспарында көрсетілген әдіс-тәсілдерді  басшылыққа алдым. Қолданылған әдіс-тәсілдер тиімді болғандықтан, оқу мақсатына қол жеткіздім.</w:t>
            </w:r>
          </w:p>
          <w:p w:rsidR="00596ECD" w:rsidRPr="00C53583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C53583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C53583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C53583" w:rsidRDefault="004F5CF4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саралаудың «Тапсырма», «Қорытынды», «Диалог және қолдау көрсету» «Бағалау» тәсілдерін орынды жүргіздім. Сабақтың уақыттық кезеңдері сақталды.</w:t>
            </w:r>
          </w:p>
          <w:p w:rsidR="00596ECD" w:rsidRPr="00C53583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C53583" w:rsidRDefault="00596ECD" w:rsidP="00596E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0408" w:rsidRPr="006D0562" w:rsidTr="00596EC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23" w:type="dxa"/>
            <w:gridSpan w:val="4"/>
          </w:tcPr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аспектісі(оқыту туралы да, оқу туралы да ойланыңыз)?</w:t>
            </w:r>
          </w:p>
          <w:p w:rsidR="006D0562" w:rsidRPr="008570A5" w:rsidRDefault="00354402" w:rsidP="006D0562">
            <w:pPr>
              <w:tabs>
                <w:tab w:val="left" w:pos="19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hyperlink r:id="rId21" w:history="1">
              <w:r w:rsidR="006D0562" w:rsidRPr="0097577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https://learningapps.org/myapps.php</w:t>
              </w:r>
            </w:hyperlink>
            <w:r w:rsidR="006D0562">
              <w:rPr>
                <w:rStyle w:val="af1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D0562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сайттан орындалған жаттығулар</w:t>
            </w:r>
            <w:r w:rsidR="00044546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(зерттеуге)</w:t>
            </w:r>
          </w:p>
          <w:p w:rsidR="006D0562" w:rsidRPr="008570A5" w:rsidRDefault="006D0562" w:rsidP="008570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«Логикалық тізбек» әдісі</w:t>
            </w:r>
            <w:r w:rsidR="000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044546" w:rsidRPr="000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ойлауын дамытады</w:t>
            </w:r>
            <w:r w:rsidR="000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044546" w:rsidRPr="008A6C1A" w:rsidRDefault="00044546" w:rsidP="000445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«Тізім бойынша» ойын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0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қабілеттерін дамытуға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8570A5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</w:rPr>
              <w:t>(оқыту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</w:rPr>
              <w:t>туралы да, оқу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32C9">
              <w:rPr>
                <w:rFonts w:ascii="Times New Roman" w:hAnsi="Times New Roman" w:cs="Times New Roman"/>
                <w:b/>
                <w:sz w:val="24"/>
                <w:szCs w:val="24"/>
              </w:rPr>
              <w:t>туралы да ойланыңыз)</w:t>
            </w:r>
          </w:p>
          <w:p w:rsidR="006542F4" w:rsidRPr="006542F4" w:rsidRDefault="006542F4" w:rsidP="006542F4">
            <w:pPr>
              <w:pStyle w:val="af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542F4">
              <w:rPr>
                <w:color w:val="000000"/>
                <w:lang w:val="kk-KZ"/>
              </w:rPr>
              <w:t>1. Белсенді оқу</w:t>
            </w:r>
          </w:p>
          <w:p w:rsidR="006542F4" w:rsidRPr="006542F4" w:rsidRDefault="006542F4" w:rsidP="006542F4">
            <w:pPr>
              <w:pStyle w:val="af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542F4">
              <w:rPr>
                <w:color w:val="000000"/>
                <w:lang w:val="kk-KZ"/>
              </w:rPr>
              <w:t>2. Саралап оқыту тәсілдері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32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   нені білдім, келесі сабақтарда неге көңіл бөлу қажет?</w:t>
            </w:r>
          </w:p>
          <w:p w:rsidR="00596ECD" w:rsidRPr="001632C9" w:rsidRDefault="00044546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Қолданған әдіс-тәсілдерімнің қабілеті төмен оқушының сабаққа ынтасын арттырғанын байқадым.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Әсіресе, иинтербелсенді тақтамен жұмыс барысында қызығушылықтары артты.</w:t>
            </w:r>
          </w:p>
          <w:p w:rsidR="00596ECD" w:rsidRPr="001632C9" w:rsidRDefault="00596ECD" w:rsidP="00596EC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bookmarkEnd w:id="0"/>
    </w:tbl>
    <w:p w:rsidR="00656A1C" w:rsidRPr="001632C9" w:rsidRDefault="00656A1C" w:rsidP="006542F4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56A1C" w:rsidRPr="001632C9" w:rsidSect="00596EC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02" w:rsidRDefault="00354402" w:rsidP="004029FE">
      <w:pPr>
        <w:spacing w:after="0" w:line="240" w:lineRule="auto"/>
      </w:pPr>
      <w:r>
        <w:separator/>
      </w:r>
    </w:p>
  </w:endnote>
  <w:endnote w:type="continuationSeparator" w:id="0">
    <w:p w:rsidR="00354402" w:rsidRDefault="00354402" w:rsidP="0040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02" w:rsidRDefault="00354402" w:rsidP="004029FE">
      <w:pPr>
        <w:spacing w:after="0" w:line="240" w:lineRule="auto"/>
      </w:pPr>
      <w:r>
        <w:separator/>
      </w:r>
    </w:p>
  </w:footnote>
  <w:footnote w:type="continuationSeparator" w:id="0">
    <w:p w:rsidR="00354402" w:rsidRDefault="00354402" w:rsidP="0040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07D"/>
    <w:multiLevelType w:val="hybridMultilevel"/>
    <w:tmpl w:val="2EF245D0"/>
    <w:lvl w:ilvl="0" w:tplc="E36095F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F3272CA"/>
    <w:multiLevelType w:val="hybridMultilevel"/>
    <w:tmpl w:val="E66AF154"/>
    <w:lvl w:ilvl="0" w:tplc="265288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65C6"/>
    <w:multiLevelType w:val="hybridMultilevel"/>
    <w:tmpl w:val="6D44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3CDF"/>
    <w:multiLevelType w:val="hybridMultilevel"/>
    <w:tmpl w:val="5176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94C"/>
    <w:multiLevelType w:val="hybridMultilevel"/>
    <w:tmpl w:val="02F26EDC"/>
    <w:lvl w:ilvl="0" w:tplc="BB8C9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5E54"/>
    <w:multiLevelType w:val="hybridMultilevel"/>
    <w:tmpl w:val="E428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172"/>
    <w:rsid w:val="000005DB"/>
    <w:rsid w:val="00016A78"/>
    <w:rsid w:val="00044546"/>
    <w:rsid w:val="00053DE5"/>
    <w:rsid w:val="00067CF4"/>
    <w:rsid w:val="000748D1"/>
    <w:rsid w:val="000C458A"/>
    <w:rsid w:val="000C5611"/>
    <w:rsid w:val="000D4CD9"/>
    <w:rsid w:val="000E45BE"/>
    <w:rsid w:val="00106BCE"/>
    <w:rsid w:val="00151BFC"/>
    <w:rsid w:val="001632C9"/>
    <w:rsid w:val="00177C9F"/>
    <w:rsid w:val="001A2AC8"/>
    <w:rsid w:val="001B75EF"/>
    <w:rsid w:val="001D57E9"/>
    <w:rsid w:val="001F0842"/>
    <w:rsid w:val="002033F7"/>
    <w:rsid w:val="00215DD0"/>
    <w:rsid w:val="00256566"/>
    <w:rsid w:val="00262DDF"/>
    <w:rsid w:val="002C5753"/>
    <w:rsid w:val="002D35D7"/>
    <w:rsid w:val="002D394F"/>
    <w:rsid w:val="002E0402"/>
    <w:rsid w:val="00305CA3"/>
    <w:rsid w:val="003375CB"/>
    <w:rsid w:val="00346585"/>
    <w:rsid w:val="00354402"/>
    <w:rsid w:val="0037520B"/>
    <w:rsid w:val="003A0E0C"/>
    <w:rsid w:val="003A6E63"/>
    <w:rsid w:val="003B7C2D"/>
    <w:rsid w:val="003C081D"/>
    <w:rsid w:val="003C4172"/>
    <w:rsid w:val="003F7468"/>
    <w:rsid w:val="004029FE"/>
    <w:rsid w:val="00403AA1"/>
    <w:rsid w:val="00421070"/>
    <w:rsid w:val="00451ADE"/>
    <w:rsid w:val="004736CF"/>
    <w:rsid w:val="00487169"/>
    <w:rsid w:val="004E5930"/>
    <w:rsid w:val="004F52E6"/>
    <w:rsid w:val="004F5CF4"/>
    <w:rsid w:val="004F764E"/>
    <w:rsid w:val="00504247"/>
    <w:rsid w:val="005069C6"/>
    <w:rsid w:val="00527297"/>
    <w:rsid w:val="00541A52"/>
    <w:rsid w:val="0057193C"/>
    <w:rsid w:val="00596ECD"/>
    <w:rsid w:val="005B30C7"/>
    <w:rsid w:val="005C2501"/>
    <w:rsid w:val="005E5339"/>
    <w:rsid w:val="00624BD4"/>
    <w:rsid w:val="00624E10"/>
    <w:rsid w:val="00631569"/>
    <w:rsid w:val="006362F7"/>
    <w:rsid w:val="00641DD4"/>
    <w:rsid w:val="006542F4"/>
    <w:rsid w:val="00656A1C"/>
    <w:rsid w:val="006A7BDE"/>
    <w:rsid w:val="006B2568"/>
    <w:rsid w:val="006C0A1B"/>
    <w:rsid w:val="006C1FB3"/>
    <w:rsid w:val="006D0562"/>
    <w:rsid w:val="006D0E54"/>
    <w:rsid w:val="00724E17"/>
    <w:rsid w:val="0073167C"/>
    <w:rsid w:val="00764018"/>
    <w:rsid w:val="00784B59"/>
    <w:rsid w:val="007A02B2"/>
    <w:rsid w:val="007A4E61"/>
    <w:rsid w:val="007A587A"/>
    <w:rsid w:val="007C29ED"/>
    <w:rsid w:val="007D17BD"/>
    <w:rsid w:val="007E5656"/>
    <w:rsid w:val="007E7784"/>
    <w:rsid w:val="00820339"/>
    <w:rsid w:val="008219B1"/>
    <w:rsid w:val="008511C9"/>
    <w:rsid w:val="0085387A"/>
    <w:rsid w:val="008570A5"/>
    <w:rsid w:val="00894FC2"/>
    <w:rsid w:val="008A6C1A"/>
    <w:rsid w:val="008B688B"/>
    <w:rsid w:val="008D5504"/>
    <w:rsid w:val="008F0AF8"/>
    <w:rsid w:val="008F5603"/>
    <w:rsid w:val="0090253A"/>
    <w:rsid w:val="00927C79"/>
    <w:rsid w:val="00931E61"/>
    <w:rsid w:val="0095286B"/>
    <w:rsid w:val="00995D87"/>
    <w:rsid w:val="009A31A9"/>
    <w:rsid w:val="009C7F08"/>
    <w:rsid w:val="009D4CC9"/>
    <w:rsid w:val="00A014DB"/>
    <w:rsid w:val="00A14E51"/>
    <w:rsid w:val="00A33714"/>
    <w:rsid w:val="00A41E14"/>
    <w:rsid w:val="00A43D42"/>
    <w:rsid w:val="00A47728"/>
    <w:rsid w:val="00A5269D"/>
    <w:rsid w:val="00A6334E"/>
    <w:rsid w:val="00A65BED"/>
    <w:rsid w:val="00AB593F"/>
    <w:rsid w:val="00AB69D3"/>
    <w:rsid w:val="00AC3181"/>
    <w:rsid w:val="00B11987"/>
    <w:rsid w:val="00B144F4"/>
    <w:rsid w:val="00B175D5"/>
    <w:rsid w:val="00B4614F"/>
    <w:rsid w:val="00B7020E"/>
    <w:rsid w:val="00B853CA"/>
    <w:rsid w:val="00BB1E15"/>
    <w:rsid w:val="00BD24FB"/>
    <w:rsid w:val="00C10F45"/>
    <w:rsid w:val="00C21ECB"/>
    <w:rsid w:val="00C2710D"/>
    <w:rsid w:val="00C4014E"/>
    <w:rsid w:val="00C40C82"/>
    <w:rsid w:val="00C42102"/>
    <w:rsid w:val="00C53583"/>
    <w:rsid w:val="00C645A9"/>
    <w:rsid w:val="00C73A73"/>
    <w:rsid w:val="00C91C15"/>
    <w:rsid w:val="00C927CC"/>
    <w:rsid w:val="00CD5882"/>
    <w:rsid w:val="00CF219C"/>
    <w:rsid w:val="00CF46D7"/>
    <w:rsid w:val="00D21E72"/>
    <w:rsid w:val="00D54DC7"/>
    <w:rsid w:val="00D63D60"/>
    <w:rsid w:val="00DE017D"/>
    <w:rsid w:val="00E254C1"/>
    <w:rsid w:val="00E70E91"/>
    <w:rsid w:val="00E7384D"/>
    <w:rsid w:val="00E86C46"/>
    <w:rsid w:val="00E92C69"/>
    <w:rsid w:val="00E95A5D"/>
    <w:rsid w:val="00EB3C61"/>
    <w:rsid w:val="00EC244B"/>
    <w:rsid w:val="00EC5FC4"/>
    <w:rsid w:val="00ED2BAA"/>
    <w:rsid w:val="00F1691C"/>
    <w:rsid w:val="00F427F6"/>
    <w:rsid w:val="00F540EA"/>
    <w:rsid w:val="00F81995"/>
    <w:rsid w:val="00F821C7"/>
    <w:rsid w:val="00F9799F"/>
    <w:rsid w:val="00FA2705"/>
    <w:rsid w:val="00FC2AF5"/>
    <w:rsid w:val="00FC4953"/>
    <w:rsid w:val="00FF0408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22FB0B6A"/>
  <w15:docId w15:val="{EDB3F438-BD1B-4FAD-9F2B-D7CE47A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7728"/>
    <w:pPr>
      <w:ind w:left="720"/>
      <w:contextualSpacing/>
    </w:pPr>
  </w:style>
  <w:style w:type="paragraph" w:styleId="a6">
    <w:name w:val="No Spacing"/>
    <w:uiPriority w:val="1"/>
    <w:qFormat/>
    <w:rsid w:val="004029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0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9FE"/>
  </w:style>
  <w:style w:type="paragraph" w:styleId="a9">
    <w:name w:val="footer"/>
    <w:basedOn w:val="a"/>
    <w:link w:val="aa"/>
    <w:uiPriority w:val="99"/>
    <w:unhideWhenUsed/>
    <w:rsid w:val="0040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9FE"/>
  </w:style>
  <w:style w:type="paragraph" w:styleId="ab">
    <w:name w:val="Balloon Text"/>
    <w:basedOn w:val="a"/>
    <w:link w:val="ac"/>
    <w:uiPriority w:val="99"/>
    <w:semiHidden/>
    <w:unhideWhenUsed/>
    <w:rsid w:val="00EC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FC4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571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1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067C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067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Абзац списка Знак"/>
    <w:link w:val="a4"/>
    <w:uiPriority w:val="34"/>
    <w:locked/>
    <w:rsid w:val="00764018"/>
  </w:style>
  <w:style w:type="character" w:styleId="af1">
    <w:name w:val="Hyperlink"/>
    <w:basedOn w:val="a0"/>
    <w:uiPriority w:val="99"/>
    <w:unhideWhenUsed/>
    <w:rsid w:val="007E7784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E7784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B1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i&amp;url=https://urokimatematiki.ru/prezentaciya-po-matematike-na-temu-drobi-klass-5216.html&amp;psig=AOvVaw1t31kt-wmlEKuzV77q2MUo&amp;ust=1598520805415000&amp;source=images&amp;cd=vfe&amp;ved=0CAIQjRxqFwoTCLC8_4DjuOs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learningapps.org/myapps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learningapps.org/myapp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kz/url?sa=i&amp;url=https://reshalka.com/uchebniki/3-klass/matematika/moro/543&amp;psig=AOvVaw3JowFhutF4MmrQVbs764_R&amp;ust=1598520702107000&amp;source=images&amp;cd=vfe&amp;ved=0CAIQjRxqFwoTCKDmgsniuOsCFQAAAAAdAAAAAB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95EC-625D-4A11-BA05-05AE8236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Legion</cp:lastModifiedBy>
  <cp:revision>70</cp:revision>
  <cp:lastPrinted>2017-06-25T13:54:00Z</cp:lastPrinted>
  <dcterms:created xsi:type="dcterms:W3CDTF">2017-06-25T13:38:00Z</dcterms:created>
  <dcterms:modified xsi:type="dcterms:W3CDTF">2020-09-03T14:46:00Z</dcterms:modified>
</cp:coreProperties>
</file>