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Мастер-класс для педагогов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«Игры и эксперименты, как средство экологического воспитания детей старшего дошкольного возраста»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компетентности у воспитателей дошкольного образования по экспериментально-исследовательской деятельности с природным материалом.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маленькое насекомое, 3х-литровая банка, пищевая пленка,  цветы лотоса из бумаги,  2банки пол-литровые с водой, пластиковая бутылка 0,5л. с носиком, наполненная водой, соль, ложка, 2 сырых яйца, спички,  стеклянная миска, теплая вода, шишка, ракушки, стаканы, ножницы, ложка, одноразовые тарелки, подносы.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Ход мастер – класса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уважаемые коллеги! Я очень рада встрече с вами. Сегодня мы поговорим с вами об экспериментальной исследовательской деятельности дошкольников с природным материалом.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Крикните громко и хором, друзья,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Деток вы любите? Нет или да? (Да.)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Пришли на занятие, сил совсем нет,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Вам лекции хочется слушать здесь?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(Нет.)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 вас понимаю. Как быть господа?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Проблемы детей решать нужно нам?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(Да.)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Дайте мне тогда ответ: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Помочь откажетесь мне?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(Нет.)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Последнее спрошу вас 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Активными все будем?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(Да.)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Японская пословица гласит: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Расскажи мне – я услышу,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Покажи мне – я запомню,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Дай мне сделать самому – и я пойму.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Вот в этом мы с вами и будем убеждаться.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Уважаемые, коллеги, давайте для начала вспомним какую роль, играет экспериментирование в развитии ребёнка - дошкольника?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Опыты и эксперименты способствуют формированию у детей познавательного интереса; развитию наблюдательности, мыслительной деятельности; творческих способностей, ребёнок учится анализировать, делать выводы, устанавливать причинно-следственные связи; расширению кругозора детей; поддержанию у детей инициативы, сообразительности, пытливости, критичности, самостоятельности; обогащению словарного запаса; воспитанию у дошкольников гуманно-ценностного отношения к окружающей действительности.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“В природе нет ничего бесполезного” – писал философ Мишель Монтень. Нельзя не согласиться с утверждением этого новатора своего времени. Воспитание детей, по его мнению, должно способствовать развитию всех сторон личности ребенка, а обучение должно осуществляться без наказаний, без принуждения и насилия. Современная педагогическая мысль основывается на тех же принципах отношения к детям, развивая и воплощая в жизнь идею всестороннего развития ребенка с момента его рождения.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Примечательно, что практически все выдающиеся философы и педагоги прошлого придавали большое значение именно природе, как средству воспитания детей. Так, Я.А. Коменский видел в природе источник знаний, средство для развития ума, чувств, воли. К.Д. Ушинский призывал “ввести детей в природу”, чтобы сообщать им все доступное и полезное для их умственного и словесного развития. По мнению большинства выдающихся педагогов, ознакомление с природой играет огромную роль в умственном, эстетическом и нравственном развитии, а сенсорное воспитание является основным средством воспитания детей и их всестороннего развития. Сенсорное воспитание очень важный компонент, ведь знания о природе, существах, растениях усвоятся лучше, когда ребенку предложат не просто посмотреть на объект живой или неживой природы, но еще и потрогать его, погладить, то есть обследовать, поэкспериментировать. Природу, как неисчерпаемый источник форм, красок, звуков, широко используют и большинство современных педагогов и детских психологов.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всего вышеизложенного можно сделать вывод, что для детей дошкольного возраста экспериментирование наравне с игрой является ведущим видом деятельности, а проведение опытов и экспериментов с природным материалом способствует общему развитию и познанию дошкольников.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Для поддержания интереса к экспериментированию задания детям, проблемные ситуации даются от имени маленьких сказочных  героев – Каркуши, Утенка, Зайчонка. Они маленькие, а младшему можно передать свой опыт и чувствовать свою значимость, что укрепляет в ребенке позицию «взрослого».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детского экспериментирования.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слайде педагогам представлены слова: выдвижение гипотезы, проверка предположения, целеполагание, проблемная ситуация, формулировка вывода, новая гипотеза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Задание: выстроить последовательность детского экспериментирования.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Следующий слайд с правильным ответом: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Проблемная ситуация.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Целеполагание.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Выдвижение гипотез.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Проверка предположения.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Если предположение подтвердилось: формулирование выводов (как получилось)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•        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процессе экспериментирования  ребенку необходимо ответить на следующие вопросы:</w:t>
      </w:r>
    </w:p>
    <w:p>
      <w:pPr>
        <w:shd w:val="clear" w:color="auto" w:fill="FFFFFF"/>
        <w:spacing w:after="0" w:line="240" w:lineRule="auto"/>
        <w:ind w:left="1430" w:hanging="72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я это делаю?</w:t>
      </w:r>
    </w:p>
    <w:p>
      <w:pPr>
        <w:shd w:val="clear" w:color="auto" w:fill="FFFFFF"/>
        <w:spacing w:after="0" w:line="240" w:lineRule="auto"/>
        <w:ind w:left="1430" w:hanging="72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Почему я это делаю именно так, а не иначе?</w:t>
      </w:r>
    </w:p>
    <w:p>
      <w:pPr>
        <w:shd w:val="clear" w:color="auto" w:fill="FFFFFF"/>
        <w:spacing w:after="0" w:line="240" w:lineRule="auto"/>
        <w:ind w:left="1430" w:hanging="72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Зачем я это делаю, что хочу узнать, что получилось в результате?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Таким образом, усваивается все прочно только тогда, когда ребенок слышит, видит и делает сам.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Сегодня мы с вами все услышим, увидим и сделаем сами.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Практическая часть.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     Сегодня в игровой форме на основе  сказки  я представлю  вам и с вами вместе опробуем  некоторые виды экспериментирования с разными материалами. После проведения опытов мы обсудим результаты   и обоснуем свои выводы.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Сказка «Путешествие утенка, или мир за забором птичьего двора».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деревушке, на птичьем дворе  жил очень любопытный утенок.  Ему всё было интересно. Однажды он заметил на земле маленького муравья. Ему захотелось разглядеть его поближе.  Как можно это сделать, если нет лупы?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 №1.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Посадите насекомое в трехлитровую банку. Сверху затяните горлышко пищевой пленкой, но не натягивайте ее, а наоборот, продавите ее так, чтобы образовалась небольшая емкость. Теперь завяжите пленку веревкой или резинкой, а в углубление налейте воды. Что вы видите? Почему это произошло?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   Вывод: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Если смотреть на воду сквозь пищевую пленку, то получим  эффект увеличительного стекла.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А ещё утёнок был очень добрым и общительным, и у него было много друзей. Один друг подарил ему ракушку, которую он привёз с моря. Друг сказал, что если приложить ракушку к уху, можно услышать море.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Опыт№2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Приложите к уху разные ракушки, послушайте их. Затем приложите к уху стеклянный стакан. Шум будет одинаковый. Откуда этот шум?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Ракушка и стакан только усиливают те тихие шумы, которые нас окружают.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 Утенок так внимательно наблюдал за цветами, что не заметил, как пошел дождик. И тут он заметил, что чешуйки шишек, встречающихся ему на пути, закрылись. Прошло немного времени, дождь закончился, снова появилось солнце. Утенок увидел, что чешуйки у шишек снова стали открываться.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Опыт№3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Положите шишку в миску, и залейте ее теплой водой минут на 10-15. Чешуйки закроются.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   Вывод: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 природа мудро сберегает семена внутри шишек.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Неподалеку он увидел небольшое озеро, в нем плавало много загадочных цветов, это были кувшинки.  Утенок думал, как же до них добраться? Он был ещё маленький, и пока плохо плавал. Правда, он слышал, что в солёной воде плавать намного легче. Правда ли это?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 №4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Возьмите 2 банки: две пол-литровые, наполненные чистой водой и опустите в одну из них сырое яйцо. Оно утонет.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Во вторую банку насыпьте 2-3 столовые ложки соли. Опустите туда второе яйцо - оно будет плавать.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Это объясняется тем, что соленая вода тяжелее, поэтому и плавать в море легче, чем в реке.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Утенок нашёл лодочку, и поплыл к прекрасным цветам.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Солнышко уже было высоко, когда добравшись на лодке до середины озера, утенок  увидел, как распускаются эти прекрасные цветы. Почему это происходит?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 № 5.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Вырежьте из цветной бумаги цветы с длинными лепестками. При помощи карандаша закрутите лепестки к центру. А теперь опустите кувшинки  на воду, налитую в тарелочки. Буквально на ваших глазах лепестки цветов начнут распускаться.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Это происходит потому, что бумага намокает, становится постепенно тяжелее и лепестки раскрываются.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Потом он увидел, что написано на лепестках лотоса: «Тебя поведет вперед звезда!» А вы видите где-нибудь звезду? И я никакой звезды не вижу! Где же нам ее искать? Ведь звезды всегда указывали путь путешественникам. А может, ее нужно сделать самими?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Опыт № 5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Посмотрите на предметы на столе. (На столе в нескольких тарелочках разложены по 5 надломленных под прямым углом спичек) из чего можно сделать звезду? Если капнуть несколько капель воды на сгибы спичек, они выпрямятся и образуют звезду.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Волокна дерева впитывают воду, «толстеют» и не могут сгибаться – выпрямляются.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Утенок так внимательно наблюдал за звездами, что не заметил, как уснул. Так закончилось путешествие любопытного утенка.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Утенку  очень  понравилось гулять и познавать этот огромный и интересный окружающий мир. И теперь на многие вопросы он знал ответы: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1.Почему через банку с водой можно рассмотреть предмет?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2. Почему лодка не тонет?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3. Почему же распускаются кувшинки?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4. Как можно сделать звезду?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 В результате организации детского экспериментирования по средством игр у детей: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развивается познавательная активность,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появляется интерес к поисково-исследовательской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- расширяется кругозор, в частности обогащаются знания о живой природе, о взаимосвязях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появляются навыки планирования своей деятельности, умения выдвигать гипотезы и подтверждать предположения, делать выводы.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развиваются качества личности: самостоятельность, инициативность, креативность, познавательная активность и целеустремленность.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К. Е. Тимирязев.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Берегите эти земли, эти воды,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Даже малую былиночку любя.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Берегите всех зверей внутри природы,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Убивайте лишь зверей внутри себя!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Евгений Евтушенко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Спасибо за внимание и участие в мастер – классе.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-802640</wp:posOffset>
            </wp:positionV>
            <wp:extent cx="7538720" cy="10611485"/>
            <wp:effectExtent l="0" t="0" r="5080" b="0"/>
            <wp:wrapNone/>
            <wp:docPr id="1" name="Рисунок 1" descr="https://ds04.infourok.ru/uploads/ex/082d/00104854-98cd093f/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82d/00104854-98cd093f/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1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Times New Roman" w:cs="Times New Roman"/>
          <w:b/>
          <w:color w:val="002060"/>
          <w:sz w:val="52"/>
          <w:szCs w:val="52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002060"/>
          <w:sz w:val="52"/>
          <w:szCs w:val="52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002060"/>
          <w:sz w:val="52"/>
          <w:szCs w:val="52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002060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color w:val="002060"/>
          <w:sz w:val="52"/>
          <w:szCs w:val="52"/>
          <w:lang w:eastAsia="ru-RU"/>
        </w:rPr>
        <w:t>Мастер - класс</w:t>
      </w:r>
    </w:p>
    <w:p>
      <w:pPr>
        <w:ind w:left="-1701"/>
        <w:jc w:val="center"/>
        <w:rPr>
          <w:rStyle w:val="6"/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eastAsia="Times New Roman" w:cs="Times New Roman"/>
          <w:color w:val="7030A0"/>
          <w:sz w:val="72"/>
          <w:szCs w:val="72"/>
          <w:lang w:eastAsia="ru-RU"/>
        </w:rPr>
        <w:t xml:space="preserve">     </w:t>
      </w:r>
      <w:r>
        <w:rPr>
          <w:rStyle w:val="6"/>
          <w:rFonts w:ascii="Times New Roman" w:hAnsi="Times New Roman" w:cs="Times New Roman"/>
          <w:b/>
          <w:color w:val="FF0000"/>
          <w:sz w:val="72"/>
          <w:szCs w:val="72"/>
        </w:rPr>
        <w:t>«Игры и эксперименты как средство экологического                                                                  воспитание детей дошкольного возраста»</w:t>
      </w:r>
    </w:p>
    <w:p>
      <w:pPr>
        <w:ind w:left="-1701"/>
        <w:jc w:val="center"/>
        <w:rPr>
          <w:rStyle w:val="6"/>
          <w:rFonts w:ascii="Times New Roman" w:hAnsi="Times New Roman" w:cs="Times New Roman"/>
          <w:b/>
          <w:color w:val="FF0000"/>
          <w:sz w:val="72"/>
          <w:szCs w:val="72"/>
        </w:rPr>
      </w:pPr>
    </w:p>
    <w:p>
      <w:pPr>
        <w:ind w:left="-1701"/>
        <w:jc w:val="center"/>
        <w:rPr>
          <w:rStyle w:val="6"/>
          <w:rFonts w:ascii="Times New Roman" w:hAnsi="Times New Roman" w:cs="Times New Roman"/>
          <w:b/>
          <w:color w:val="FF0000"/>
          <w:sz w:val="72"/>
          <w:szCs w:val="72"/>
        </w:rPr>
      </w:pPr>
    </w:p>
    <w:p>
      <w:pPr>
        <w:ind w:left="-1701"/>
        <w:jc w:val="center"/>
        <w:rPr>
          <w:rStyle w:val="6"/>
          <w:rFonts w:hint="default" w:ascii="Times New Roman" w:hAnsi="Times New Roman" w:cs="Times New Roman"/>
          <w:b/>
          <w:color w:val="FF0000"/>
          <w:sz w:val="72"/>
          <w:szCs w:val="72"/>
          <w:lang w:val="ru-RU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A"/>
    <w:rsid w:val="0016091A"/>
    <w:rsid w:val="001B58D9"/>
    <w:rsid w:val="002C25E9"/>
    <w:rsid w:val="3E7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6">
    <w:name w:val="c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6</Pages>
  <Words>1608</Words>
  <Characters>9170</Characters>
  <Lines>76</Lines>
  <Paragraphs>21</Paragraphs>
  <TotalTime>0</TotalTime>
  <ScaleCrop>false</ScaleCrop>
  <LinksUpToDate>false</LinksUpToDate>
  <CharactersWithSpaces>10757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2020-11-22T15:41:00Z</dcterms:created>
  <dc:creator>RePack by Diakov</dc:creator>
  <cp:lastModifiedBy>Галина Околот</cp:lastModifiedBy>
  <cp:lastPrinted>2020-11-22T15:46:00Z</cp:lastPrinted>
  <dcterms:modified xsi:type="dcterms:W3CDTF">2023-05-22T15:17:22Z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A7DEE31DA979410D8C636522427F90FF</vt:lpwstr>
  </property>
</Properties>
</file>