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709" w:rsidRDefault="00593709" w:rsidP="00593709">
      <w:pPr>
        <w:rPr>
          <w:b/>
          <w:sz w:val="24"/>
          <w:szCs w:val="24"/>
        </w:rPr>
      </w:pPr>
      <w:bookmarkStart w:id="0" w:name="_GoBack"/>
      <w:bookmarkEnd w:id="0"/>
      <w:r>
        <w:rPr>
          <w:b/>
          <w:sz w:val="24"/>
          <w:szCs w:val="24"/>
        </w:rPr>
        <w:t xml:space="preserve">                                                                       E.В. Палева</w:t>
      </w:r>
    </w:p>
    <w:p w:rsidR="00593709" w:rsidRDefault="00593709" w:rsidP="00593709">
      <w:pPr>
        <w:jc w:val="center"/>
        <w:rPr>
          <w:sz w:val="24"/>
          <w:szCs w:val="24"/>
        </w:rPr>
      </w:pPr>
      <w:r>
        <w:rPr>
          <w:sz w:val="24"/>
          <w:szCs w:val="24"/>
        </w:rPr>
        <w:t>КГУ «Школа-лицей №11» отдела образования по городу Усть-Каменогорску УО ВКО, Республика Казахстан, учитель английского языка</w:t>
      </w:r>
    </w:p>
    <w:p w:rsidR="00593709" w:rsidRDefault="00593709" w:rsidP="00593709">
      <w:pPr>
        <w:jc w:val="both"/>
        <w:rPr>
          <w:b/>
          <w:sz w:val="24"/>
          <w:szCs w:val="24"/>
        </w:rPr>
      </w:pPr>
      <w:r>
        <w:rPr>
          <w:b/>
          <w:sz w:val="24"/>
          <w:szCs w:val="24"/>
        </w:rPr>
        <w:t>Особенности формирования читательской грамотности на уроках английского языка</w:t>
      </w:r>
    </w:p>
    <w:p w:rsidR="00593709" w:rsidRDefault="00593709" w:rsidP="00593709">
      <w:pPr>
        <w:jc w:val="both"/>
        <w:rPr>
          <w:color w:val="000000"/>
          <w:sz w:val="26"/>
          <w:szCs w:val="26"/>
        </w:rPr>
      </w:pPr>
      <w:r>
        <w:rPr>
          <w:i/>
          <w:sz w:val="24"/>
          <w:szCs w:val="24"/>
        </w:rPr>
        <w:t>В статье рассматриваются ключевые аспекты развития грамотности чтения на уроках английского языка. Грамотность чтения является важным элементом функциональной грамотности и служит основой успешного общения в современном мире. Основное внимание уделяется методам и приемам, способствующим развитию навыков понимания текста, анализа информации, критического мышления и интерпретации прочитанного. Особый акцент делается на использован</w:t>
      </w:r>
      <w:proofErr w:type="gramStart"/>
      <w:r>
        <w:rPr>
          <w:i/>
          <w:sz w:val="24"/>
          <w:szCs w:val="24"/>
        </w:rPr>
        <w:t>ии ау</w:t>
      </w:r>
      <w:proofErr w:type="gramEnd"/>
      <w:r>
        <w:rPr>
          <w:i/>
          <w:sz w:val="24"/>
          <w:szCs w:val="24"/>
        </w:rPr>
        <w:t>тентичных текстов, интерактивных упражнений и технологий, которые помогают повысить интерес учащихся к чтению. Доклад будет полезен преподавателям, методистам и всем, кто интересуется современными подходами к преподаванию иностранных языков.</w:t>
      </w:r>
      <w:proofErr w:type="gramStart"/>
      <w:r>
        <w:rPr>
          <w:i/>
          <w:sz w:val="24"/>
          <w:szCs w:val="24"/>
        </w:rPr>
        <w:t xml:space="preserve">               .</w:t>
      </w:r>
      <w:proofErr w:type="gramEnd"/>
      <w:r>
        <w:rPr>
          <w:i/>
          <w:sz w:val="24"/>
          <w:szCs w:val="24"/>
        </w:rPr>
        <w:br/>
        <w:t>Ключевые слова: читательская грамотность, функциональная грамотность, языковая компетенция, критическое мышление, интерпретация, анализ.</w:t>
      </w:r>
      <w:r>
        <w:rPr>
          <w:sz w:val="24"/>
          <w:szCs w:val="24"/>
        </w:rPr>
        <w:t xml:space="preserve">                      . </w:t>
      </w:r>
      <w:r>
        <w:rPr>
          <w:sz w:val="24"/>
          <w:szCs w:val="24"/>
        </w:rPr>
        <w:br/>
      </w:r>
      <w:r>
        <w:rPr>
          <w:sz w:val="24"/>
          <w:szCs w:val="24"/>
        </w:rPr>
        <w:br/>
        <w:t xml:space="preserve"> </w:t>
      </w:r>
      <w:r>
        <w:rPr>
          <w:i/>
          <w:sz w:val="24"/>
          <w:szCs w:val="24"/>
        </w:rPr>
        <w:t xml:space="preserve">Мақалада ағылшын </w:t>
      </w:r>
      <w:proofErr w:type="spellStart"/>
      <w:r>
        <w:rPr>
          <w:i/>
          <w:sz w:val="24"/>
          <w:szCs w:val="24"/>
        </w:rPr>
        <w:t>тілі</w:t>
      </w:r>
      <w:proofErr w:type="spellEnd"/>
      <w:r>
        <w:rPr>
          <w:i/>
          <w:sz w:val="24"/>
          <w:szCs w:val="24"/>
        </w:rPr>
        <w:t xml:space="preserve"> сабақтарында оқу сауаттылығын қалыптастырудың </w:t>
      </w:r>
      <w:proofErr w:type="spellStart"/>
      <w:r>
        <w:rPr>
          <w:i/>
          <w:sz w:val="24"/>
          <w:szCs w:val="24"/>
        </w:rPr>
        <w:t>негізгі</w:t>
      </w:r>
      <w:proofErr w:type="spellEnd"/>
      <w:r>
        <w:rPr>
          <w:i/>
          <w:sz w:val="24"/>
          <w:szCs w:val="24"/>
        </w:rPr>
        <w:t xml:space="preserve"> </w:t>
      </w:r>
      <w:proofErr w:type="spellStart"/>
      <w:r>
        <w:rPr>
          <w:i/>
          <w:sz w:val="24"/>
          <w:szCs w:val="24"/>
        </w:rPr>
        <w:t>аспектілері</w:t>
      </w:r>
      <w:proofErr w:type="spellEnd"/>
      <w:r>
        <w:rPr>
          <w:i/>
          <w:sz w:val="24"/>
          <w:szCs w:val="24"/>
        </w:rPr>
        <w:t xml:space="preserve"> қарастырылады. Оқу сауаттылығы функционалдық сауаттылықтың маңызды </w:t>
      </w:r>
      <w:proofErr w:type="spellStart"/>
      <w:r>
        <w:rPr>
          <w:i/>
          <w:sz w:val="24"/>
          <w:szCs w:val="24"/>
        </w:rPr>
        <w:t>элементі</w:t>
      </w:r>
      <w:proofErr w:type="spellEnd"/>
      <w:r>
        <w:rPr>
          <w:i/>
          <w:sz w:val="24"/>
          <w:szCs w:val="24"/>
        </w:rPr>
        <w:t xml:space="preserve"> </w:t>
      </w:r>
      <w:proofErr w:type="spellStart"/>
      <w:r>
        <w:rPr>
          <w:i/>
          <w:sz w:val="24"/>
          <w:szCs w:val="24"/>
        </w:rPr>
        <w:t>болып</w:t>
      </w:r>
      <w:proofErr w:type="spellEnd"/>
      <w:r>
        <w:rPr>
          <w:i/>
          <w:sz w:val="24"/>
          <w:szCs w:val="24"/>
        </w:rPr>
        <w:t xml:space="preserve"> </w:t>
      </w:r>
      <w:proofErr w:type="spellStart"/>
      <w:r>
        <w:rPr>
          <w:i/>
          <w:sz w:val="24"/>
          <w:szCs w:val="24"/>
        </w:rPr>
        <w:t>табылады</w:t>
      </w:r>
      <w:proofErr w:type="spellEnd"/>
      <w:r>
        <w:rPr>
          <w:i/>
          <w:sz w:val="24"/>
          <w:szCs w:val="24"/>
        </w:rPr>
        <w:t xml:space="preserve"> және қазіргі әлемде </w:t>
      </w:r>
      <w:proofErr w:type="spellStart"/>
      <w:r>
        <w:rPr>
          <w:i/>
          <w:sz w:val="24"/>
          <w:szCs w:val="24"/>
        </w:rPr>
        <w:t>тиімді</w:t>
      </w:r>
      <w:proofErr w:type="spellEnd"/>
      <w:r>
        <w:rPr>
          <w:i/>
          <w:sz w:val="24"/>
          <w:szCs w:val="24"/>
        </w:rPr>
        <w:t xml:space="preserve"> қары</w:t>
      </w:r>
      <w:proofErr w:type="gramStart"/>
      <w:r>
        <w:rPr>
          <w:i/>
          <w:sz w:val="24"/>
          <w:szCs w:val="24"/>
        </w:rPr>
        <w:t>м-</w:t>
      </w:r>
      <w:proofErr w:type="gramEnd"/>
      <w:r>
        <w:rPr>
          <w:i/>
          <w:sz w:val="24"/>
          <w:szCs w:val="24"/>
        </w:rPr>
        <w:t xml:space="preserve">қатынас жасаудың </w:t>
      </w:r>
      <w:proofErr w:type="spellStart"/>
      <w:r>
        <w:rPr>
          <w:i/>
          <w:sz w:val="24"/>
          <w:szCs w:val="24"/>
        </w:rPr>
        <w:t>негізі</w:t>
      </w:r>
      <w:proofErr w:type="spellEnd"/>
      <w:r>
        <w:rPr>
          <w:i/>
          <w:sz w:val="24"/>
          <w:szCs w:val="24"/>
        </w:rPr>
        <w:t xml:space="preserve"> </w:t>
      </w:r>
      <w:proofErr w:type="spellStart"/>
      <w:r>
        <w:rPr>
          <w:i/>
          <w:sz w:val="24"/>
          <w:szCs w:val="24"/>
        </w:rPr>
        <w:t>болып</w:t>
      </w:r>
      <w:proofErr w:type="spellEnd"/>
      <w:r>
        <w:rPr>
          <w:i/>
          <w:sz w:val="24"/>
          <w:szCs w:val="24"/>
        </w:rPr>
        <w:t xml:space="preserve"> </w:t>
      </w:r>
      <w:proofErr w:type="spellStart"/>
      <w:r>
        <w:rPr>
          <w:i/>
          <w:sz w:val="24"/>
          <w:szCs w:val="24"/>
        </w:rPr>
        <w:t>саналады</w:t>
      </w:r>
      <w:proofErr w:type="spellEnd"/>
      <w:r>
        <w:rPr>
          <w:i/>
          <w:sz w:val="24"/>
          <w:szCs w:val="24"/>
        </w:rPr>
        <w:t xml:space="preserve">. </w:t>
      </w:r>
      <w:proofErr w:type="spellStart"/>
      <w:r>
        <w:rPr>
          <w:i/>
          <w:sz w:val="24"/>
          <w:szCs w:val="24"/>
        </w:rPr>
        <w:t>Негізгі</w:t>
      </w:r>
      <w:proofErr w:type="spellEnd"/>
      <w:r>
        <w:rPr>
          <w:i/>
          <w:sz w:val="24"/>
          <w:szCs w:val="24"/>
        </w:rPr>
        <w:t xml:space="preserve"> </w:t>
      </w:r>
      <w:proofErr w:type="spellStart"/>
      <w:r>
        <w:rPr>
          <w:i/>
          <w:sz w:val="24"/>
          <w:szCs w:val="24"/>
        </w:rPr>
        <w:t>назар</w:t>
      </w:r>
      <w:proofErr w:type="spellEnd"/>
      <w:r>
        <w:rPr>
          <w:i/>
          <w:sz w:val="24"/>
          <w:szCs w:val="24"/>
        </w:rPr>
        <w:t xml:space="preserve"> мәтінді түсіну дағдыларын, ақпаратты </w:t>
      </w:r>
      <w:proofErr w:type="spellStart"/>
      <w:r>
        <w:rPr>
          <w:i/>
          <w:sz w:val="24"/>
          <w:szCs w:val="24"/>
        </w:rPr>
        <w:t>талдауды</w:t>
      </w:r>
      <w:proofErr w:type="spellEnd"/>
      <w:r>
        <w:rPr>
          <w:i/>
          <w:sz w:val="24"/>
          <w:szCs w:val="24"/>
        </w:rPr>
        <w:t xml:space="preserve">, </w:t>
      </w:r>
      <w:proofErr w:type="spellStart"/>
      <w:r>
        <w:rPr>
          <w:i/>
          <w:sz w:val="24"/>
          <w:szCs w:val="24"/>
        </w:rPr>
        <w:t>сыни</w:t>
      </w:r>
      <w:proofErr w:type="spellEnd"/>
      <w:r>
        <w:rPr>
          <w:i/>
          <w:sz w:val="24"/>
          <w:szCs w:val="24"/>
        </w:rPr>
        <w:t xml:space="preserve"> </w:t>
      </w:r>
      <w:proofErr w:type="spellStart"/>
      <w:r>
        <w:rPr>
          <w:i/>
          <w:sz w:val="24"/>
          <w:szCs w:val="24"/>
        </w:rPr>
        <w:t>ойлауды</w:t>
      </w:r>
      <w:proofErr w:type="spellEnd"/>
      <w:r>
        <w:rPr>
          <w:i/>
          <w:sz w:val="24"/>
          <w:szCs w:val="24"/>
        </w:rPr>
        <w:t xml:space="preserve"> және оқылғанды </w:t>
      </w:r>
      <w:proofErr w:type="spellStart"/>
      <w:r>
        <w:rPr>
          <w:i/>
          <w:sz w:val="24"/>
          <w:szCs w:val="24"/>
        </w:rPr>
        <w:t>интерпретациялауды</w:t>
      </w:r>
      <w:proofErr w:type="spellEnd"/>
      <w:r>
        <w:rPr>
          <w:i/>
          <w:sz w:val="24"/>
          <w:szCs w:val="24"/>
        </w:rPr>
        <w:t xml:space="preserve"> </w:t>
      </w:r>
      <w:proofErr w:type="gramStart"/>
      <w:r>
        <w:rPr>
          <w:i/>
          <w:sz w:val="24"/>
          <w:szCs w:val="24"/>
        </w:rPr>
        <w:t>дамыту</w:t>
      </w:r>
      <w:proofErr w:type="gramEnd"/>
      <w:r>
        <w:rPr>
          <w:i/>
          <w:sz w:val="24"/>
          <w:szCs w:val="24"/>
        </w:rPr>
        <w:t xml:space="preserve">ға көмектесетін әдістер мен тәсілдерге </w:t>
      </w:r>
      <w:proofErr w:type="spellStart"/>
      <w:r>
        <w:rPr>
          <w:i/>
          <w:sz w:val="24"/>
          <w:szCs w:val="24"/>
        </w:rPr>
        <w:t>аударылады</w:t>
      </w:r>
      <w:proofErr w:type="spellEnd"/>
      <w:r>
        <w:rPr>
          <w:i/>
          <w:sz w:val="24"/>
          <w:szCs w:val="24"/>
        </w:rPr>
        <w:t xml:space="preserve">. Аутентикалық мәтіндер, </w:t>
      </w:r>
      <w:proofErr w:type="spellStart"/>
      <w:r>
        <w:rPr>
          <w:i/>
          <w:sz w:val="24"/>
          <w:szCs w:val="24"/>
        </w:rPr>
        <w:t>интерактивті</w:t>
      </w:r>
      <w:proofErr w:type="spellEnd"/>
      <w:r>
        <w:rPr>
          <w:i/>
          <w:sz w:val="24"/>
          <w:szCs w:val="24"/>
        </w:rPr>
        <w:t xml:space="preserve"> жаттығулар және оқушылардың оқу қызығушылығын арттыруға мүмкіндік </w:t>
      </w:r>
      <w:proofErr w:type="spellStart"/>
      <w:r>
        <w:rPr>
          <w:i/>
          <w:sz w:val="24"/>
          <w:szCs w:val="24"/>
        </w:rPr>
        <w:t>беретін</w:t>
      </w:r>
      <w:proofErr w:type="spellEnd"/>
      <w:r>
        <w:rPr>
          <w:i/>
          <w:sz w:val="24"/>
          <w:szCs w:val="24"/>
        </w:rPr>
        <w:t xml:space="preserve"> </w:t>
      </w:r>
      <w:proofErr w:type="spellStart"/>
      <w:r>
        <w:rPr>
          <w:i/>
          <w:sz w:val="24"/>
          <w:szCs w:val="24"/>
        </w:rPr>
        <w:t>технологияларды</w:t>
      </w:r>
      <w:proofErr w:type="spellEnd"/>
      <w:r>
        <w:rPr>
          <w:i/>
          <w:sz w:val="24"/>
          <w:szCs w:val="24"/>
        </w:rPr>
        <w:t xml:space="preserve"> қолдануға </w:t>
      </w:r>
      <w:proofErr w:type="spellStart"/>
      <w:r>
        <w:rPr>
          <w:i/>
          <w:sz w:val="24"/>
          <w:szCs w:val="24"/>
        </w:rPr>
        <w:t>ерекше</w:t>
      </w:r>
      <w:proofErr w:type="spellEnd"/>
      <w:r>
        <w:rPr>
          <w:i/>
          <w:sz w:val="24"/>
          <w:szCs w:val="24"/>
        </w:rPr>
        <w:t xml:space="preserve"> көңіл бөлінеді. Мақала </w:t>
      </w:r>
      <w:proofErr w:type="spellStart"/>
      <w:r>
        <w:rPr>
          <w:i/>
          <w:sz w:val="24"/>
          <w:szCs w:val="24"/>
        </w:rPr>
        <w:t>педагогтар</w:t>
      </w:r>
      <w:proofErr w:type="spellEnd"/>
      <w:r>
        <w:rPr>
          <w:i/>
          <w:sz w:val="24"/>
          <w:szCs w:val="24"/>
        </w:rPr>
        <w:t xml:space="preserve">, әдіскерлер және </w:t>
      </w:r>
      <w:proofErr w:type="spellStart"/>
      <w:r>
        <w:rPr>
          <w:i/>
          <w:sz w:val="24"/>
          <w:szCs w:val="24"/>
        </w:rPr>
        <w:t>шет</w:t>
      </w:r>
      <w:proofErr w:type="spellEnd"/>
      <w:r>
        <w:rPr>
          <w:i/>
          <w:sz w:val="24"/>
          <w:szCs w:val="24"/>
        </w:rPr>
        <w:t xml:space="preserve"> </w:t>
      </w:r>
      <w:proofErr w:type="spellStart"/>
      <w:r>
        <w:rPr>
          <w:i/>
          <w:sz w:val="24"/>
          <w:szCs w:val="24"/>
        </w:rPr>
        <w:t>тілдерін</w:t>
      </w:r>
      <w:proofErr w:type="spellEnd"/>
      <w:r>
        <w:rPr>
          <w:i/>
          <w:sz w:val="24"/>
          <w:szCs w:val="24"/>
        </w:rPr>
        <w:t xml:space="preserve"> оқытуда </w:t>
      </w:r>
      <w:proofErr w:type="spellStart"/>
      <w:r>
        <w:rPr>
          <w:i/>
          <w:sz w:val="24"/>
          <w:szCs w:val="24"/>
        </w:rPr>
        <w:t>заманауи</w:t>
      </w:r>
      <w:proofErr w:type="spellEnd"/>
      <w:r>
        <w:rPr>
          <w:i/>
          <w:sz w:val="24"/>
          <w:szCs w:val="24"/>
        </w:rPr>
        <w:t xml:space="preserve"> әдістерге қызығушылар үшін </w:t>
      </w:r>
      <w:proofErr w:type="spellStart"/>
      <w:r>
        <w:rPr>
          <w:i/>
          <w:sz w:val="24"/>
          <w:szCs w:val="24"/>
        </w:rPr>
        <w:t>пайдалы</w:t>
      </w:r>
      <w:proofErr w:type="spellEnd"/>
      <w:r>
        <w:rPr>
          <w:i/>
          <w:sz w:val="24"/>
          <w:szCs w:val="24"/>
        </w:rPr>
        <w:t xml:space="preserve"> </w:t>
      </w:r>
      <w:proofErr w:type="spellStart"/>
      <w:r>
        <w:rPr>
          <w:i/>
          <w:sz w:val="24"/>
          <w:szCs w:val="24"/>
        </w:rPr>
        <w:t>болады</w:t>
      </w:r>
      <w:proofErr w:type="spellEnd"/>
      <w:r>
        <w:rPr>
          <w:i/>
          <w:sz w:val="24"/>
          <w:szCs w:val="24"/>
        </w:rPr>
        <w:t>.</w:t>
      </w:r>
      <w:proofErr w:type="gramStart"/>
      <w:r>
        <w:rPr>
          <w:i/>
          <w:sz w:val="24"/>
          <w:szCs w:val="24"/>
        </w:rPr>
        <w:t xml:space="preserve">                .</w:t>
      </w:r>
      <w:proofErr w:type="gramEnd"/>
      <w:r>
        <w:rPr>
          <w:i/>
          <w:sz w:val="24"/>
          <w:szCs w:val="24"/>
        </w:rPr>
        <w:br/>
      </w:r>
      <w:r>
        <w:rPr>
          <w:i/>
          <w:color w:val="222222"/>
          <w:sz w:val="24"/>
          <w:szCs w:val="24"/>
          <w:highlight w:val="white"/>
        </w:rPr>
        <w:t xml:space="preserve">Түйінді сөздер: </w:t>
      </w:r>
      <w:proofErr w:type="gramStart"/>
      <w:r>
        <w:rPr>
          <w:i/>
          <w:color w:val="222222"/>
          <w:sz w:val="24"/>
          <w:szCs w:val="24"/>
          <w:highlight w:val="white"/>
        </w:rPr>
        <w:t>о</w:t>
      </w:r>
      <w:proofErr w:type="gramEnd"/>
      <w:r>
        <w:rPr>
          <w:i/>
          <w:color w:val="222222"/>
          <w:sz w:val="24"/>
          <w:szCs w:val="24"/>
          <w:highlight w:val="white"/>
        </w:rPr>
        <w:t xml:space="preserve">қу сауаттылығы, функционалдық сауаттылық, </w:t>
      </w:r>
      <w:proofErr w:type="spellStart"/>
      <w:r>
        <w:rPr>
          <w:i/>
          <w:color w:val="222222"/>
          <w:sz w:val="24"/>
          <w:szCs w:val="24"/>
          <w:highlight w:val="white"/>
        </w:rPr>
        <w:t>тілдік</w:t>
      </w:r>
      <w:proofErr w:type="spellEnd"/>
      <w:r>
        <w:rPr>
          <w:i/>
          <w:color w:val="222222"/>
          <w:sz w:val="24"/>
          <w:szCs w:val="24"/>
          <w:highlight w:val="white"/>
        </w:rPr>
        <w:t xml:space="preserve"> құзыреттілік, </w:t>
      </w:r>
      <w:proofErr w:type="spellStart"/>
      <w:r>
        <w:rPr>
          <w:i/>
          <w:color w:val="222222"/>
          <w:sz w:val="24"/>
          <w:szCs w:val="24"/>
          <w:highlight w:val="white"/>
        </w:rPr>
        <w:t>сыни</w:t>
      </w:r>
      <w:proofErr w:type="spellEnd"/>
      <w:r>
        <w:rPr>
          <w:i/>
          <w:color w:val="222222"/>
          <w:sz w:val="24"/>
          <w:szCs w:val="24"/>
          <w:highlight w:val="white"/>
        </w:rPr>
        <w:t xml:space="preserve"> </w:t>
      </w:r>
      <w:proofErr w:type="spellStart"/>
      <w:r>
        <w:rPr>
          <w:i/>
          <w:color w:val="222222"/>
          <w:sz w:val="24"/>
          <w:szCs w:val="24"/>
          <w:highlight w:val="white"/>
        </w:rPr>
        <w:t>ойлау</w:t>
      </w:r>
      <w:proofErr w:type="spellEnd"/>
      <w:r>
        <w:rPr>
          <w:i/>
          <w:color w:val="222222"/>
          <w:sz w:val="24"/>
          <w:szCs w:val="24"/>
          <w:highlight w:val="white"/>
        </w:rPr>
        <w:t xml:space="preserve">, интерпретация, </w:t>
      </w:r>
      <w:proofErr w:type="spellStart"/>
      <w:r>
        <w:rPr>
          <w:i/>
          <w:color w:val="222222"/>
          <w:sz w:val="24"/>
          <w:szCs w:val="24"/>
          <w:highlight w:val="white"/>
        </w:rPr>
        <w:t>талдау</w:t>
      </w:r>
      <w:proofErr w:type="spellEnd"/>
      <w:r>
        <w:rPr>
          <w:i/>
          <w:color w:val="222222"/>
          <w:sz w:val="24"/>
          <w:szCs w:val="24"/>
          <w:highlight w:val="white"/>
        </w:rPr>
        <w:t>.</w:t>
      </w:r>
    </w:p>
    <w:p w:rsidR="00593709" w:rsidRDefault="00593709" w:rsidP="00593709">
      <w:pPr>
        <w:shd w:val="clear" w:color="auto" w:fill="FFFFFF"/>
        <w:spacing w:before="240" w:after="240"/>
        <w:jc w:val="both"/>
        <w:rPr>
          <w:i/>
          <w:sz w:val="26"/>
          <w:szCs w:val="26"/>
          <w:lang w:val="en-US"/>
        </w:rPr>
      </w:pPr>
      <w:r>
        <w:rPr>
          <w:i/>
          <w:sz w:val="24"/>
          <w:szCs w:val="24"/>
          <w:lang w:val="en-US"/>
        </w:rPr>
        <w:t xml:space="preserve">The article discusses the key aspects of developing reading literacy in English language lessons. Reading literacy is an important element of functional literacy and serves as the foundation for successful communication in the modern world. The main focus is on methods and techniques that promote the development of text comprehension skills, information analysis, critical thinking, and interpretation of what has been read. Special emphasis is placed on the use of authentic texts, interactive exercises, and technologies that help increase students' interest in reading. The report will be useful for teachers, methodologists, and anyone interested in modern approaches to foreign language teaching.                       .                                                                                                                                   </w:t>
      </w:r>
      <w:r>
        <w:rPr>
          <w:i/>
          <w:color w:val="222222"/>
          <w:sz w:val="24"/>
          <w:szCs w:val="24"/>
          <w:highlight w:val="white"/>
          <w:lang w:val="en-US"/>
        </w:rPr>
        <w:t>Keywords: reading literacy, functional literacy, language competence, critical thinking, interpretation, analysis.</w:t>
      </w:r>
    </w:p>
    <w:p w:rsidR="00593709" w:rsidRDefault="00593709" w:rsidP="00593709">
      <w:pPr>
        <w:spacing w:after="0"/>
        <w:jc w:val="right"/>
        <w:rPr>
          <w:color w:val="000000"/>
          <w:sz w:val="24"/>
          <w:szCs w:val="24"/>
        </w:rPr>
      </w:pPr>
      <w:r>
        <w:rPr>
          <w:color w:val="000000"/>
          <w:sz w:val="24"/>
          <w:szCs w:val="24"/>
        </w:rPr>
        <w:t>«Не обязательно сжигать книги, чтобы разрушить культуру.</w:t>
      </w:r>
    </w:p>
    <w:p w:rsidR="00593709" w:rsidRDefault="00593709" w:rsidP="00593709">
      <w:pPr>
        <w:spacing w:after="0"/>
        <w:jc w:val="right"/>
        <w:rPr>
          <w:color w:val="000000"/>
          <w:sz w:val="24"/>
          <w:szCs w:val="24"/>
        </w:rPr>
      </w:pPr>
      <w:r>
        <w:rPr>
          <w:color w:val="000000"/>
          <w:sz w:val="24"/>
          <w:szCs w:val="24"/>
        </w:rPr>
        <w:t>Достаточно заставить людей прекратить читать».</w:t>
      </w:r>
    </w:p>
    <w:p w:rsidR="00593709" w:rsidRDefault="00593709" w:rsidP="00593709">
      <w:pPr>
        <w:spacing w:after="0"/>
        <w:jc w:val="right"/>
        <w:rPr>
          <w:color w:val="000000"/>
          <w:sz w:val="24"/>
          <w:szCs w:val="24"/>
        </w:rPr>
      </w:pPr>
      <w:proofErr w:type="spellStart"/>
      <w:r>
        <w:rPr>
          <w:color w:val="000000"/>
          <w:sz w:val="24"/>
          <w:szCs w:val="24"/>
        </w:rPr>
        <w:t>Рэй</w:t>
      </w:r>
      <w:proofErr w:type="spellEnd"/>
      <w:r>
        <w:rPr>
          <w:color w:val="000000"/>
          <w:sz w:val="24"/>
          <w:szCs w:val="24"/>
        </w:rPr>
        <w:t xml:space="preserve"> </w:t>
      </w:r>
      <w:proofErr w:type="spellStart"/>
      <w:r>
        <w:rPr>
          <w:color w:val="000000"/>
          <w:sz w:val="24"/>
          <w:szCs w:val="24"/>
        </w:rPr>
        <w:t>Бредбери</w:t>
      </w:r>
      <w:proofErr w:type="spellEnd"/>
      <w:r>
        <w:rPr>
          <w:color w:val="000000"/>
          <w:sz w:val="24"/>
          <w:szCs w:val="24"/>
        </w:rPr>
        <w:br/>
      </w:r>
    </w:p>
    <w:p w:rsidR="00593709" w:rsidRDefault="00593709" w:rsidP="00593709">
      <w:pPr>
        <w:spacing w:after="0"/>
        <w:jc w:val="both"/>
        <w:rPr>
          <w:color w:val="000000"/>
          <w:sz w:val="24"/>
          <w:szCs w:val="24"/>
        </w:rPr>
      </w:pPr>
      <w:r>
        <w:rPr>
          <w:sz w:val="24"/>
          <w:szCs w:val="24"/>
        </w:rPr>
        <w:br/>
      </w:r>
      <w:r>
        <w:rPr>
          <w:b/>
          <w:color w:val="000000"/>
          <w:sz w:val="24"/>
          <w:szCs w:val="24"/>
        </w:rPr>
        <w:t>В</w:t>
      </w:r>
      <w:r>
        <w:rPr>
          <w:b/>
          <w:sz w:val="24"/>
          <w:szCs w:val="24"/>
        </w:rPr>
        <w:t>ведение</w:t>
      </w:r>
      <w:proofErr w:type="gramStart"/>
      <w:r>
        <w:rPr>
          <w:b/>
          <w:sz w:val="24"/>
          <w:szCs w:val="24"/>
        </w:rPr>
        <w:br/>
      </w:r>
      <w:r>
        <w:rPr>
          <w:color w:val="000000"/>
          <w:sz w:val="24"/>
          <w:szCs w:val="24"/>
        </w:rPr>
        <w:t>В</w:t>
      </w:r>
      <w:proofErr w:type="gramEnd"/>
      <w:r>
        <w:rPr>
          <w:color w:val="000000"/>
          <w:sz w:val="24"/>
          <w:szCs w:val="24"/>
        </w:rPr>
        <w:t xml:space="preserve"> настоящее время английский язык всё в большей мере становится средством жизнеобеспечения общества. Роль языка возрастает в связи с развитием международных экономических, научных, культурных и социальных связей. Изучение иностранного языка и иноязычная грамотность дают возможность нести и распространять свою культуру и осваивать другую. </w:t>
      </w:r>
    </w:p>
    <w:p w:rsidR="00593709" w:rsidRDefault="00593709" w:rsidP="00593709">
      <w:pPr>
        <w:spacing w:after="0"/>
        <w:jc w:val="both"/>
        <w:rPr>
          <w:color w:val="000000"/>
          <w:sz w:val="24"/>
          <w:szCs w:val="24"/>
        </w:rPr>
      </w:pPr>
      <w:r>
        <w:rPr>
          <w:color w:val="000000"/>
          <w:sz w:val="24"/>
          <w:szCs w:val="24"/>
        </w:rPr>
        <w:lastRenderedPageBreak/>
        <w:t>На основе результатов проведенных исследований качества образования казахстанских школьников (PISA) можно сделать вывод, что учащиеся испытывают трудности во время переноса предметных знаний в реальные жизненные ситуации, т.е. показывают недостаточный уровень развития функциональной грамотности. А.А.Леонтьев в своей книге «Педагогика здравого смысла» описывает функционально грамотного человека как человека, «способного использовать приобретаемые в течени</w:t>
      </w:r>
      <w:proofErr w:type="gramStart"/>
      <w:r>
        <w:rPr>
          <w:color w:val="000000"/>
          <w:sz w:val="24"/>
          <w:szCs w:val="24"/>
        </w:rPr>
        <w:t>и</w:t>
      </w:r>
      <w:proofErr w:type="gramEnd"/>
      <w:r>
        <w:rPr>
          <w:color w:val="000000"/>
          <w:sz w:val="24"/>
          <w:szCs w:val="24"/>
        </w:rPr>
        <w:t xml:space="preserve">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[1, стр.168].</w:t>
      </w:r>
    </w:p>
    <w:p w:rsidR="00593709" w:rsidRDefault="00593709" w:rsidP="00593709">
      <w:pPr>
        <w:spacing w:after="0"/>
        <w:jc w:val="both"/>
        <w:rPr>
          <w:color w:val="000000"/>
          <w:sz w:val="24"/>
          <w:szCs w:val="24"/>
        </w:rPr>
      </w:pPr>
      <w:r>
        <w:rPr>
          <w:color w:val="000000"/>
          <w:sz w:val="24"/>
          <w:szCs w:val="24"/>
        </w:rPr>
        <w:t xml:space="preserve">В свою очередь, читательская грамотность является одним из важных направлений формирования функциональной грамотности, под которой понимается способность понимать, интерпретировать и анализировать текстовую информацию. Она включает не только навыки чтения, но и умение работать с информацией, извлекая из текста основные идеи и критически их осмысливая. Большое разнообразие текстов в учебниках английского языка дают возможность учителю формировать читательскую грамотность на уроках, используя для этого разные приемы работы с текстовым материалом. </w:t>
      </w:r>
    </w:p>
    <w:p w:rsidR="00593709" w:rsidRDefault="00593709" w:rsidP="00593709">
      <w:pPr>
        <w:spacing w:after="0"/>
        <w:jc w:val="both"/>
        <w:rPr>
          <w:sz w:val="24"/>
          <w:szCs w:val="24"/>
        </w:rPr>
      </w:pPr>
      <w:r>
        <w:rPr>
          <w:color w:val="000000"/>
          <w:sz w:val="24"/>
          <w:szCs w:val="24"/>
        </w:rPr>
        <w:t xml:space="preserve">Читательская грамотность тесно связана с языковой компетенцией, которая включает в себя знания грамматики, лексики и стилистики языка. Для развития читательской грамотности важно не только научить учащихся читать текст, но и понимать его содержание, делать выводы и использовать информацию </w:t>
      </w:r>
      <w:proofErr w:type="gramStart"/>
      <w:r>
        <w:rPr>
          <w:color w:val="000000"/>
          <w:sz w:val="24"/>
          <w:szCs w:val="24"/>
        </w:rPr>
        <w:t>из</w:t>
      </w:r>
      <w:proofErr w:type="gramEnd"/>
      <w:r>
        <w:rPr>
          <w:color w:val="000000"/>
          <w:sz w:val="24"/>
          <w:szCs w:val="24"/>
        </w:rPr>
        <w:t xml:space="preserve"> прочитанного в разных контекстах. Это означает, что на уроках английского языка нужно развивать несколько уровней понимания текста: </w:t>
      </w:r>
      <w:proofErr w:type="gramStart"/>
      <w:r>
        <w:rPr>
          <w:color w:val="000000"/>
          <w:sz w:val="24"/>
          <w:szCs w:val="24"/>
        </w:rPr>
        <w:t>от</w:t>
      </w:r>
      <w:proofErr w:type="gramEnd"/>
      <w:r>
        <w:rPr>
          <w:color w:val="000000"/>
          <w:sz w:val="24"/>
          <w:szCs w:val="24"/>
        </w:rPr>
        <w:t xml:space="preserve"> буквального до более глубокого (аналитического, критического).</w:t>
      </w:r>
    </w:p>
    <w:p w:rsidR="00593709" w:rsidRDefault="00593709" w:rsidP="00593709">
      <w:pPr>
        <w:spacing w:after="0"/>
        <w:rPr>
          <w:sz w:val="24"/>
          <w:szCs w:val="24"/>
        </w:rPr>
      </w:pPr>
      <w:r>
        <w:rPr>
          <w:sz w:val="24"/>
          <w:szCs w:val="24"/>
        </w:rPr>
        <w:br/>
      </w:r>
      <w:r>
        <w:rPr>
          <w:b/>
          <w:sz w:val="24"/>
          <w:szCs w:val="24"/>
        </w:rPr>
        <w:t>Материалы и методы</w:t>
      </w:r>
      <w:r>
        <w:rPr>
          <w:sz w:val="24"/>
          <w:szCs w:val="24"/>
        </w:rPr>
        <w:br/>
      </w:r>
    </w:p>
    <w:p w:rsidR="00593709" w:rsidRDefault="00593709" w:rsidP="00593709">
      <w:pPr>
        <w:spacing w:after="0"/>
        <w:jc w:val="both"/>
        <w:rPr>
          <w:color w:val="000000"/>
          <w:sz w:val="24"/>
          <w:szCs w:val="24"/>
        </w:rPr>
      </w:pPr>
      <w:r>
        <w:rPr>
          <w:color w:val="000000"/>
          <w:sz w:val="24"/>
          <w:szCs w:val="24"/>
        </w:rPr>
        <w:t>Для формирования читательской грамотности в обучении английскому языку можно использовать следующие методы и подходы:</w:t>
      </w:r>
    </w:p>
    <w:p w:rsidR="00593709" w:rsidRDefault="00593709" w:rsidP="00593709">
      <w:pPr>
        <w:jc w:val="both"/>
        <w:rPr>
          <w:i/>
          <w:sz w:val="24"/>
          <w:szCs w:val="24"/>
          <w:lang w:val="en-US"/>
        </w:rPr>
      </w:pPr>
      <w:r>
        <w:rPr>
          <w:b/>
          <w:sz w:val="24"/>
          <w:szCs w:val="24"/>
          <w:u w:val="single"/>
        </w:rPr>
        <w:t>Чтение с пониманием</w:t>
      </w:r>
      <w:r>
        <w:rPr>
          <w:sz w:val="24"/>
          <w:szCs w:val="24"/>
        </w:rPr>
        <w:t>: важно учить учащихся не только читать тексты, но и уметь понимать их содержание. Это может включать выполнение упражнений на выявление основной идеи, анализ структуры текста, ответы на вопросы по содержанию. Чтение с пониманием включает в себя множество мыслительных навыков. Выделение главных идей и деталей, которые их поддерживают, является одним из таких навыков. Читатель, который хорошо умеет определять главные идеи, лучше понимает текст и повышает своё восприятие передаваемой информации [2, стр72]. Например, использование такой стратегии как Чтение с пометками помогает глубже понять материал, запомнить ключевые моменты и выделить важные идеи. Эта техника подразумевает, что читатель во время чтения оставляет пометки, выделяет ключевые слова или фразы, задаёт вопросы и делает комментарии прямо в тексте.   Или, задание, которое  я давала учащимся 5 класса, когда проходили тему «</w:t>
      </w:r>
      <w:proofErr w:type="spellStart"/>
      <w:r>
        <w:rPr>
          <w:sz w:val="24"/>
          <w:szCs w:val="24"/>
        </w:rPr>
        <w:t>Animals</w:t>
      </w:r>
      <w:proofErr w:type="spellEnd"/>
      <w:r>
        <w:rPr>
          <w:sz w:val="24"/>
          <w:szCs w:val="24"/>
        </w:rPr>
        <w:t xml:space="preserve">»: </w:t>
      </w:r>
      <w:proofErr w:type="spellStart"/>
      <w:r>
        <w:rPr>
          <w:sz w:val="24"/>
          <w:szCs w:val="24"/>
        </w:rPr>
        <w:t>Read</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text</w:t>
      </w:r>
      <w:proofErr w:type="spellEnd"/>
      <w:r>
        <w:rPr>
          <w:sz w:val="24"/>
          <w:szCs w:val="24"/>
        </w:rPr>
        <w:t xml:space="preserve">. </w:t>
      </w:r>
      <w:r>
        <w:rPr>
          <w:sz w:val="24"/>
          <w:szCs w:val="24"/>
          <w:lang w:val="en-US"/>
        </w:rPr>
        <w:t xml:space="preserve">What is a main idea? What are supporting details? </w:t>
      </w:r>
      <w:r>
        <w:rPr>
          <w:i/>
          <w:sz w:val="24"/>
          <w:szCs w:val="24"/>
          <w:lang w:val="en-US"/>
        </w:rPr>
        <w:t>Dolphins are good learners. They learn to play games. They learn to do tricks. Trainers teach dolphins how to save lives. One trainer even teaches his dolphins how to clean out their tank. For each piece of trash they bring him, he gives them a fish.</w:t>
      </w:r>
    </w:p>
    <w:p w:rsidR="00593709" w:rsidRDefault="00593709" w:rsidP="00593709">
      <w:pPr>
        <w:spacing w:after="0"/>
        <w:jc w:val="both"/>
        <w:rPr>
          <w:color w:val="000000"/>
          <w:sz w:val="24"/>
          <w:szCs w:val="24"/>
          <w:lang w:val="en-US"/>
        </w:rPr>
      </w:pPr>
      <w:r>
        <w:rPr>
          <w:color w:val="000000"/>
          <w:sz w:val="24"/>
          <w:szCs w:val="24"/>
          <w:lang w:val="en-US"/>
        </w:rPr>
        <w:t xml:space="preserve">This paragraph is mainly about _______. </w:t>
      </w:r>
    </w:p>
    <w:p w:rsidR="00593709" w:rsidRDefault="00593709" w:rsidP="00593709">
      <w:pPr>
        <w:spacing w:after="0"/>
        <w:jc w:val="both"/>
        <w:rPr>
          <w:color w:val="000000"/>
          <w:sz w:val="24"/>
          <w:szCs w:val="24"/>
          <w:lang w:val="en-US"/>
        </w:rPr>
      </w:pPr>
      <w:r>
        <w:rPr>
          <w:color w:val="000000"/>
          <w:sz w:val="24"/>
          <w:szCs w:val="24"/>
          <w:lang w:val="en-US"/>
        </w:rPr>
        <w:t xml:space="preserve">One detail about the main idea is _____.  </w:t>
      </w:r>
    </w:p>
    <w:p w:rsidR="00593709" w:rsidRDefault="00593709" w:rsidP="00593709">
      <w:pPr>
        <w:spacing w:after="0"/>
        <w:jc w:val="both"/>
        <w:rPr>
          <w:color w:val="000000"/>
          <w:sz w:val="24"/>
          <w:szCs w:val="24"/>
          <w:lang w:val="en-US"/>
        </w:rPr>
      </w:pPr>
      <w:r>
        <w:rPr>
          <w:color w:val="000000"/>
          <w:sz w:val="24"/>
          <w:szCs w:val="24"/>
          <w:lang w:val="en-US"/>
        </w:rPr>
        <w:t xml:space="preserve">Another detail about the main idea is _____. </w:t>
      </w:r>
    </w:p>
    <w:p w:rsidR="00593709" w:rsidRDefault="00593709" w:rsidP="00593709">
      <w:pPr>
        <w:spacing w:after="0"/>
        <w:jc w:val="both"/>
        <w:rPr>
          <w:color w:val="000000"/>
          <w:sz w:val="24"/>
          <w:szCs w:val="24"/>
          <w:lang w:val="en-US"/>
        </w:rPr>
      </w:pPr>
      <w:r>
        <w:rPr>
          <w:color w:val="000000"/>
          <w:sz w:val="24"/>
          <w:szCs w:val="24"/>
          <w:lang w:val="en-US"/>
        </w:rPr>
        <w:t xml:space="preserve">The details help me understand the main idea because they ________. </w:t>
      </w:r>
    </w:p>
    <w:p w:rsidR="00593709" w:rsidRDefault="00593709" w:rsidP="00593709">
      <w:pPr>
        <w:spacing w:after="0"/>
        <w:jc w:val="both"/>
        <w:rPr>
          <w:color w:val="000000"/>
          <w:sz w:val="24"/>
          <w:szCs w:val="24"/>
          <w:lang w:val="en-US"/>
        </w:rPr>
      </w:pPr>
      <w:r>
        <w:rPr>
          <w:color w:val="000000"/>
          <w:sz w:val="24"/>
          <w:szCs w:val="24"/>
          <w:lang w:val="en-US"/>
        </w:rPr>
        <w:t>The main idea is in the _____ sentence.</w:t>
      </w:r>
    </w:p>
    <w:p w:rsidR="00593709" w:rsidRDefault="00593709" w:rsidP="00593709">
      <w:pPr>
        <w:spacing w:before="280" w:after="280"/>
        <w:jc w:val="both"/>
        <w:rPr>
          <w:sz w:val="24"/>
          <w:szCs w:val="24"/>
        </w:rPr>
      </w:pPr>
      <w:r>
        <w:rPr>
          <w:b/>
          <w:sz w:val="24"/>
          <w:szCs w:val="24"/>
          <w:u w:val="single"/>
        </w:rPr>
        <w:t>Многоуровневый подход</w:t>
      </w:r>
      <w:r>
        <w:rPr>
          <w:sz w:val="24"/>
          <w:szCs w:val="24"/>
        </w:rPr>
        <w:t xml:space="preserve">: «текст может быть представлен на разных уровнях сложности, что помогает ученикам развивать навыки восприятия и интерпретации информации» [4]. Тексты для начальной стадии обучения могут быть короткими и простыми, а для более продвинутых учащихся — содержать сложные структуры и богатый словарный запас. Огромную помощь в разработке </w:t>
      </w:r>
      <w:proofErr w:type="spellStart"/>
      <w:r>
        <w:rPr>
          <w:sz w:val="24"/>
          <w:szCs w:val="24"/>
        </w:rPr>
        <w:t>разноуровневых</w:t>
      </w:r>
      <w:proofErr w:type="spellEnd"/>
      <w:r>
        <w:rPr>
          <w:sz w:val="24"/>
          <w:szCs w:val="24"/>
        </w:rPr>
        <w:t xml:space="preserve"> текстов и заданий к ним предоставляет </w:t>
      </w:r>
      <w:r>
        <w:rPr>
          <w:sz w:val="24"/>
          <w:szCs w:val="24"/>
        </w:rPr>
        <w:lastRenderedPageBreak/>
        <w:t>такой ресурс, как twee.com, где на основе искусственного интеллекта, создаются тексты и задания от уровня А</w:t>
      </w:r>
      <w:proofErr w:type="gramStart"/>
      <w:r>
        <w:rPr>
          <w:sz w:val="24"/>
          <w:szCs w:val="24"/>
        </w:rPr>
        <w:t>1</w:t>
      </w:r>
      <w:proofErr w:type="gramEnd"/>
      <w:r>
        <w:rPr>
          <w:sz w:val="24"/>
          <w:szCs w:val="24"/>
        </w:rPr>
        <w:t xml:space="preserve"> до С2 [5].</w:t>
      </w:r>
    </w:p>
    <w:p w:rsidR="00593709" w:rsidRDefault="00593709" w:rsidP="00593709">
      <w:pPr>
        <w:spacing w:before="280" w:after="280"/>
        <w:jc w:val="both"/>
        <w:rPr>
          <w:sz w:val="24"/>
          <w:szCs w:val="24"/>
        </w:rPr>
      </w:pPr>
      <w:r>
        <w:rPr>
          <w:b/>
          <w:sz w:val="24"/>
          <w:szCs w:val="24"/>
          <w:u w:val="single"/>
        </w:rPr>
        <w:t>Использование аутентичных материалов</w:t>
      </w:r>
      <w:r>
        <w:rPr>
          <w:sz w:val="24"/>
          <w:szCs w:val="24"/>
        </w:rPr>
        <w:t xml:space="preserve">: включение в уроки текстов, которые часто встречаются в реальной жизни (статьи, </w:t>
      </w:r>
      <w:proofErr w:type="spellStart"/>
      <w:r>
        <w:rPr>
          <w:sz w:val="24"/>
          <w:szCs w:val="24"/>
        </w:rPr>
        <w:t>блоги</w:t>
      </w:r>
      <w:proofErr w:type="spellEnd"/>
      <w:r>
        <w:rPr>
          <w:sz w:val="24"/>
          <w:szCs w:val="24"/>
        </w:rPr>
        <w:t xml:space="preserve">, объявления), помогает учащимся развивать навыки работы с настоящим английским языком, а не с искусственно созданными примерами. Современные технологии предоставляют широкие возможности для развития читательской грамотности. Например, использование электронных книг и интерактивных платформ позволяет создать более динамичную и увлекательную атмосферу для учащихся. Технологии также дают возможность использовать разнообразные форматы </w:t>
      </w:r>
      <w:proofErr w:type="spellStart"/>
      <w:r>
        <w:rPr>
          <w:sz w:val="24"/>
          <w:szCs w:val="24"/>
        </w:rPr>
        <w:t>контента</w:t>
      </w:r>
      <w:proofErr w:type="spellEnd"/>
      <w:r>
        <w:rPr>
          <w:sz w:val="24"/>
          <w:szCs w:val="24"/>
        </w:rPr>
        <w:t>: видео, аудио и текстовые материалы, что способствует более глубокому восприятию информации и развитию навыков работы с разными видами текста.</w:t>
      </w:r>
    </w:p>
    <w:p w:rsidR="00593709" w:rsidRDefault="00593709" w:rsidP="00593709">
      <w:pPr>
        <w:spacing w:before="280" w:after="280"/>
        <w:jc w:val="both"/>
        <w:rPr>
          <w:sz w:val="24"/>
          <w:szCs w:val="24"/>
        </w:rPr>
      </w:pPr>
      <w:r>
        <w:rPr>
          <w:b/>
          <w:sz w:val="24"/>
          <w:szCs w:val="24"/>
          <w:u w:val="single"/>
        </w:rPr>
        <w:t>Чтение в контексте</w:t>
      </w:r>
      <w:r>
        <w:rPr>
          <w:sz w:val="24"/>
          <w:szCs w:val="24"/>
        </w:rPr>
        <w:t>: важно, чтобы учащиеся могли соотносить прочитанное с реальной жизнью, обсуждать темы, связанные с текстом. Это развивает их критическое мышление и способность использовать информацию в разных ситуациях. Вот несколько примеров заданий для уроков с акцентом на чтение в контексте. Эти задания направлены на развитие навыков понимания прочитанного, анализа текста и извлечения ключевой информации.</w:t>
      </w:r>
    </w:p>
    <w:p w:rsidR="00593709" w:rsidRDefault="00593709" w:rsidP="00593709">
      <w:pPr>
        <w:spacing w:before="280" w:after="280"/>
        <w:rPr>
          <w:sz w:val="24"/>
          <w:szCs w:val="24"/>
          <w:lang w:val="en-US"/>
        </w:rPr>
      </w:pPr>
      <w:r>
        <w:rPr>
          <w:sz w:val="24"/>
          <w:szCs w:val="24"/>
          <w:lang w:val="en-US"/>
        </w:rPr>
        <w:t xml:space="preserve">1. </w:t>
      </w:r>
      <w:r>
        <w:rPr>
          <w:sz w:val="24"/>
          <w:szCs w:val="24"/>
        </w:rPr>
        <w:t>Предсказание</w:t>
      </w:r>
      <w:r>
        <w:rPr>
          <w:sz w:val="24"/>
          <w:szCs w:val="24"/>
          <w:lang w:val="en-US"/>
        </w:rPr>
        <w:t xml:space="preserve"> </w:t>
      </w:r>
      <w:r>
        <w:rPr>
          <w:sz w:val="24"/>
          <w:szCs w:val="24"/>
        </w:rPr>
        <w:t>содержания</w:t>
      </w:r>
      <w:r>
        <w:rPr>
          <w:sz w:val="24"/>
          <w:szCs w:val="24"/>
          <w:lang w:val="en-US"/>
        </w:rPr>
        <w:t xml:space="preserve"> </w:t>
      </w:r>
      <w:r>
        <w:rPr>
          <w:sz w:val="24"/>
          <w:szCs w:val="24"/>
        </w:rPr>
        <w:t>текста</w:t>
      </w:r>
    </w:p>
    <w:p w:rsidR="00593709" w:rsidRDefault="00593709" w:rsidP="00593709">
      <w:pPr>
        <w:spacing w:before="280" w:after="280"/>
        <w:rPr>
          <w:b/>
          <w:sz w:val="24"/>
          <w:szCs w:val="24"/>
          <w:lang w:val="en-US"/>
        </w:rPr>
      </w:pPr>
      <w:r>
        <w:rPr>
          <w:sz w:val="24"/>
          <w:szCs w:val="24"/>
          <w:lang w:val="en-US"/>
        </w:rPr>
        <w:t>Task: Look at the title, illustrations, or key words in the text. What do you think it will be about?</w:t>
      </w:r>
      <w:r>
        <w:rPr>
          <w:sz w:val="24"/>
          <w:szCs w:val="24"/>
          <w:lang w:val="en-US"/>
        </w:rPr>
        <w:br/>
        <w:t>Goal: Developing prediction skills.</w:t>
      </w:r>
      <w:r>
        <w:rPr>
          <w:sz w:val="24"/>
          <w:szCs w:val="24"/>
          <w:lang w:val="en-US"/>
        </w:rPr>
        <w:br/>
        <w:t>Sample text: "The Wonders of the Amazon Rainforest."</w:t>
      </w:r>
      <w:r>
        <w:rPr>
          <w:sz w:val="24"/>
          <w:szCs w:val="24"/>
          <w:lang w:val="en-US"/>
        </w:rPr>
        <w:br/>
        <w:t>Questions</w:t>
      </w:r>
      <w:proofErr w:type="gramStart"/>
      <w:r>
        <w:rPr>
          <w:sz w:val="24"/>
          <w:szCs w:val="24"/>
          <w:lang w:val="en-US"/>
        </w:rPr>
        <w:t>:</w:t>
      </w:r>
      <w:proofErr w:type="gramEnd"/>
      <w:r>
        <w:rPr>
          <w:sz w:val="24"/>
          <w:szCs w:val="24"/>
          <w:lang w:val="en-US"/>
        </w:rPr>
        <w:br/>
      </w:r>
      <w:r>
        <w:rPr>
          <w:b/>
          <w:sz w:val="24"/>
          <w:szCs w:val="24"/>
          <w:lang w:val="en-US"/>
        </w:rPr>
        <w:t>•</w:t>
      </w:r>
      <w:r>
        <w:rPr>
          <w:sz w:val="24"/>
          <w:szCs w:val="24"/>
          <w:lang w:val="en-US"/>
        </w:rPr>
        <w:t xml:space="preserve"> What might be described in this text?</w:t>
      </w:r>
      <w:r>
        <w:rPr>
          <w:sz w:val="24"/>
          <w:szCs w:val="24"/>
          <w:lang w:val="en-US"/>
        </w:rPr>
        <w:br/>
        <w:t>• Which key words give you hints about the content?</w:t>
      </w:r>
    </w:p>
    <w:p w:rsidR="00593709" w:rsidRDefault="00593709" w:rsidP="00593709">
      <w:pPr>
        <w:spacing w:before="280" w:after="280"/>
        <w:rPr>
          <w:sz w:val="24"/>
          <w:szCs w:val="24"/>
          <w:lang w:val="en-US"/>
        </w:rPr>
      </w:pPr>
      <w:r>
        <w:rPr>
          <w:sz w:val="24"/>
          <w:szCs w:val="24"/>
          <w:lang w:val="en-US"/>
        </w:rPr>
        <w:t xml:space="preserve">2. </w:t>
      </w:r>
      <w:r>
        <w:rPr>
          <w:sz w:val="24"/>
          <w:szCs w:val="24"/>
        </w:rPr>
        <w:t>Найди</w:t>
      </w:r>
      <w:r>
        <w:rPr>
          <w:sz w:val="24"/>
          <w:szCs w:val="24"/>
          <w:lang w:val="en-US"/>
        </w:rPr>
        <w:t xml:space="preserve"> </w:t>
      </w:r>
      <w:r>
        <w:rPr>
          <w:sz w:val="24"/>
          <w:szCs w:val="24"/>
        </w:rPr>
        <w:t>синонимы</w:t>
      </w:r>
      <w:r>
        <w:rPr>
          <w:sz w:val="24"/>
          <w:szCs w:val="24"/>
          <w:lang w:val="en-US"/>
        </w:rPr>
        <w:t xml:space="preserve"> </w:t>
      </w:r>
      <w:r>
        <w:rPr>
          <w:sz w:val="24"/>
          <w:szCs w:val="24"/>
        </w:rPr>
        <w:t>и</w:t>
      </w:r>
      <w:r>
        <w:rPr>
          <w:sz w:val="24"/>
          <w:szCs w:val="24"/>
          <w:lang w:val="en-US"/>
        </w:rPr>
        <w:t xml:space="preserve"> </w:t>
      </w:r>
      <w:r>
        <w:rPr>
          <w:sz w:val="24"/>
          <w:szCs w:val="24"/>
        </w:rPr>
        <w:t>антонимы</w:t>
      </w:r>
    </w:p>
    <w:p w:rsidR="00593709" w:rsidRDefault="00593709" w:rsidP="00593709">
      <w:pPr>
        <w:spacing w:before="280" w:after="280"/>
        <w:rPr>
          <w:sz w:val="24"/>
          <w:szCs w:val="24"/>
          <w:lang w:val="en-US"/>
        </w:rPr>
      </w:pPr>
      <w:r>
        <w:rPr>
          <w:sz w:val="24"/>
          <w:szCs w:val="24"/>
          <w:lang w:val="en-US"/>
        </w:rPr>
        <w:t xml:space="preserve">Task: Find words in the text that mean the same as (synonyms) or the opposite of (antonyms) the given word. </w:t>
      </w:r>
    </w:p>
    <w:p w:rsidR="00593709" w:rsidRDefault="00593709" w:rsidP="00593709">
      <w:pPr>
        <w:spacing w:before="280" w:after="280"/>
        <w:rPr>
          <w:sz w:val="24"/>
          <w:szCs w:val="24"/>
        </w:rPr>
      </w:pPr>
      <w:r>
        <w:rPr>
          <w:sz w:val="24"/>
          <w:szCs w:val="24"/>
          <w:lang w:val="en-US"/>
        </w:rPr>
        <w:t xml:space="preserve">Goal: To expand vocabulary and understand the context of words. </w:t>
      </w:r>
      <w:r>
        <w:rPr>
          <w:sz w:val="24"/>
          <w:szCs w:val="24"/>
          <w:lang w:val="en-US"/>
        </w:rPr>
        <w:br/>
        <w:t>Example text: "The weather was dreadful, and the skies were gloomy."</w:t>
      </w:r>
      <w:r>
        <w:rPr>
          <w:sz w:val="24"/>
          <w:szCs w:val="24"/>
          <w:lang w:val="en-US"/>
        </w:rPr>
        <w:br/>
        <w:t>Questions:</w:t>
      </w:r>
      <w:r>
        <w:rPr>
          <w:b/>
          <w:sz w:val="24"/>
          <w:szCs w:val="24"/>
          <w:lang w:val="en-US"/>
        </w:rPr>
        <w:t xml:space="preserve"> </w:t>
      </w:r>
      <w:r>
        <w:rPr>
          <w:b/>
          <w:sz w:val="24"/>
          <w:szCs w:val="24"/>
          <w:lang w:val="en-US"/>
        </w:rPr>
        <w:br/>
      </w:r>
      <w:r>
        <w:rPr>
          <w:sz w:val="24"/>
          <w:szCs w:val="24"/>
          <w:lang w:val="en-US"/>
        </w:rPr>
        <w:t xml:space="preserve">1) Find a word that is a synonym of "bad." </w:t>
      </w:r>
      <w:r>
        <w:rPr>
          <w:i/>
          <w:sz w:val="24"/>
          <w:szCs w:val="24"/>
          <w:lang w:val="en-US"/>
        </w:rPr>
        <w:t>Answer:</w:t>
      </w:r>
      <w:r>
        <w:rPr>
          <w:sz w:val="24"/>
          <w:szCs w:val="24"/>
          <w:lang w:val="en-US"/>
        </w:rPr>
        <w:t xml:space="preserve"> "Dreadful" </w:t>
      </w:r>
      <w:r>
        <w:rPr>
          <w:sz w:val="24"/>
          <w:szCs w:val="24"/>
          <w:lang w:val="en-US"/>
        </w:rPr>
        <w:br/>
        <w:t xml:space="preserve">2) </w:t>
      </w:r>
      <w:proofErr w:type="gramStart"/>
      <w:r>
        <w:rPr>
          <w:sz w:val="24"/>
          <w:szCs w:val="24"/>
          <w:lang w:val="en-US"/>
        </w:rPr>
        <w:t>Find</w:t>
      </w:r>
      <w:proofErr w:type="gramEnd"/>
      <w:r>
        <w:rPr>
          <w:sz w:val="24"/>
          <w:szCs w:val="24"/>
          <w:lang w:val="en-US"/>
        </w:rPr>
        <w:t xml:space="preserve"> a word that is an antonym of "bright." </w:t>
      </w:r>
      <w:proofErr w:type="spellStart"/>
      <w:r>
        <w:rPr>
          <w:i/>
          <w:sz w:val="24"/>
          <w:szCs w:val="24"/>
        </w:rPr>
        <w:t>Answer</w:t>
      </w:r>
      <w:proofErr w:type="spellEnd"/>
      <w:r>
        <w:rPr>
          <w:i/>
          <w:sz w:val="24"/>
          <w:szCs w:val="24"/>
        </w:rPr>
        <w:t>:</w:t>
      </w:r>
      <w:r>
        <w:rPr>
          <w:sz w:val="24"/>
          <w:szCs w:val="24"/>
        </w:rPr>
        <w:t xml:space="preserve"> "</w:t>
      </w:r>
      <w:proofErr w:type="spellStart"/>
      <w:r>
        <w:rPr>
          <w:sz w:val="24"/>
          <w:szCs w:val="24"/>
        </w:rPr>
        <w:t>Gloomy</w:t>
      </w:r>
      <w:proofErr w:type="spellEnd"/>
      <w:r>
        <w:rPr>
          <w:sz w:val="24"/>
          <w:szCs w:val="24"/>
        </w:rPr>
        <w:t>"</w:t>
      </w:r>
    </w:p>
    <w:p w:rsidR="00593709" w:rsidRDefault="00593709" w:rsidP="00593709">
      <w:pPr>
        <w:spacing w:before="280" w:after="280"/>
        <w:rPr>
          <w:sz w:val="24"/>
          <w:szCs w:val="24"/>
        </w:rPr>
      </w:pPr>
      <w:r>
        <w:rPr>
          <w:sz w:val="24"/>
          <w:szCs w:val="24"/>
        </w:rPr>
        <w:t>3. Вопросы на понимание текста</w:t>
      </w:r>
    </w:p>
    <w:p w:rsidR="00593709" w:rsidRDefault="00593709" w:rsidP="00593709">
      <w:pPr>
        <w:spacing w:before="280" w:after="280"/>
        <w:rPr>
          <w:sz w:val="24"/>
          <w:szCs w:val="24"/>
        </w:rPr>
      </w:pPr>
      <w:r>
        <w:rPr>
          <w:sz w:val="24"/>
          <w:szCs w:val="24"/>
        </w:rPr>
        <w:t>4. Обсуждение текста (</w:t>
      </w:r>
      <w:proofErr w:type="spellStart"/>
      <w:r>
        <w:rPr>
          <w:sz w:val="24"/>
          <w:szCs w:val="24"/>
        </w:rPr>
        <w:t>Think-Pair-Share</w:t>
      </w:r>
      <w:proofErr w:type="spellEnd"/>
      <w:r>
        <w:rPr>
          <w:sz w:val="24"/>
          <w:szCs w:val="24"/>
        </w:rPr>
        <w:t>)</w:t>
      </w:r>
    </w:p>
    <w:p w:rsidR="00593709" w:rsidRDefault="00593709" w:rsidP="00593709">
      <w:pPr>
        <w:spacing w:before="280" w:after="280"/>
        <w:rPr>
          <w:sz w:val="24"/>
          <w:szCs w:val="24"/>
          <w:lang w:val="en-US"/>
        </w:rPr>
      </w:pPr>
      <w:r>
        <w:rPr>
          <w:sz w:val="24"/>
          <w:szCs w:val="24"/>
          <w:lang w:val="en-US"/>
        </w:rPr>
        <w:t>Task</w:t>
      </w:r>
      <w:r>
        <w:rPr>
          <w:b/>
          <w:sz w:val="24"/>
          <w:szCs w:val="24"/>
          <w:lang w:val="en-US"/>
        </w:rPr>
        <w:t>:</w:t>
      </w:r>
      <w:r>
        <w:rPr>
          <w:sz w:val="24"/>
          <w:szCs w:val="24"/>
          <w:lang w:val="en-US"/>
        </w:rPr>
        <w:t xml:space="preserve"> After reading the text, discuss it with your partner and answer the questions.</w:t>
      </w:r>
      <w:r>
        <w:rPr>
          <w:sz w:val="24"/>
          <w:szCs w:val="24"/>
          <w:lang w:val="en-US"/>
        </w:rPr>
        <w:br/>
        <w:t xml:space="preserve">Objective: To develop critical thinking and speaking skills. </w:t>
      </w:r>
      <w:r>
        <w:rPr>
          <w:sz w:val="24"/>
          <w:szCs w:val="24"/>
          <w:lang w:val="en-US"/>
        </w:rPr>
        <w:br/>
        <w:t>Sample questions:  Why do you think the protagonist made such a decision?  Do you agree with the author's conclusions? Why?</w:t>
      </w:r>
    </w:p>
    <w:p w:rsidR="00593709" w:rsidRDefault="00593709" w:rsidP="00593709">
      <w:pPr>
        <w:spacing w:before="280" w:after="280"/>
        <w:rPr>
          <w:sz w:val="24"/>
          <w:szCs w:val="24"/>
          <w:lang w:val="en-US"/>
        </w:rPr>
      </w:pPr>
      <w:r>
        <w:rPr>
          <w:sz w:val="24"/>
          <w:szCs w:val="24"/>
          <w:lang w:val="en-US"/>
        </w:rPr>
        <w:t xml:space="preserve">5. </w:t>
      </w:r>
      <w:r>
        <w:rPr>
          <w:sz w:val="24"/>
          <w:szCs w:val="24"/>
        </w:rPr>
        <w:t>Расстановка</w:t>
      </w:r>
      <w:r>
        <w:rPr>
          <w:sz w:val="24"/>
          <w:szCs w:val="24"/>
          <w:lang w:val="en-US"/>
        </w:rPr>
        <w:t xml:space="preserve"> </w:t>
      </w:r>
      <w:r>
        <w:rPr>
          <w:sz w:val="24"/>
          <w:szCs w:val="24"/>
        </w:rPr>
        <w:t>предложений</w:t>
      </w:r>
      <w:r>
        <w:rPr>
          <w:sz w:val="24"/>
          <w:szCs w:val="24"/>
          <w:lang w:val="en-US"/>
        </w:rPr>
        <w:t xml:space="preserve"> </w:t>
      </w:r>
      <w:r>
        <w:rPr>
          <w:sz w:val="24"/>
          <w:szCs w:val="24"/>
        </w:rPr>
        <w:t>по</w:t>
      </w:r>
      <w:r>
        <w:rPr>
          <w:sz w:val="24"/>
          <w:szCs w:val="24"/>
          <w:lang w:val="en-US"/>
        </w:rPr>
        <w:t xml:space="preserve"> </w:t>
      </w:r>
      <w:r>
        <w:rPr>
          <w:sz w:val="24"/>
          <w:szCs w:val="24"/>
        </w:rPr>
        <w:t>порядку</w:t>
      </w:r>
    </w:p>
    <w:p w:rsidR="00593709" w:rsidRDefault="00593709" w:rsidP="00593709">
      <w:pPr>
        <w:rPr>
          <w:color w:val="000000"/>
          <w:sz w:val="24"/>
          <w:szCs w:val="24"/>
          <w:lang w:val="en-US"/>
        </w:rPr>
      </w:pPr>
      <w:r>
        <w:rPr>
          <w:color w:val="000000"/>
          <w:sz w:val="24"/>
          <w:szCs w:val="24"/>
          <w:lang w:val="en-US"/>
        </w:rPr>
        <w:t xml:space="preserve">Task: Read the text where the paragraphs or sentences are mixed up. Arrange them in the correct order. </w:t>
      </w:r>
      <w:r>
        <w:rPr>
          <w:sz w:val="24"/>
          <w:szCs w:val="24"/>
          <w:lang w:val="en-US"/>
        </w:rPr>
        <w:br/>
      </w:r>
      <w:r>
        <w:rPr>
          <w:color w:val="000000"/>
          <w:sz w:val="24"/>
          <w:szCs w:val="24"/>
          <w:lang w:val="en-US"/>
        </w:rPr>
        <w:t>Objective: Developing text structure analysis skills.</w:t>
      </w:r>
      <w:r>
        <w:rPr>
          <w:sz w:val="24"/>
          <w:szCs w:val="24"/>
          <w:lang w:val="en-US"/>
        </w:rPr>
        <w:br/>
      </w:r>
      <w:r>
        <w:rPr>
          <w:color w:val="000000"/>
          <w:sz w:val="24"/>
          <w:szCs w:val="24"/>
          <w:lang w:val="en-US"/>
        </w:rPr>
        <w:lastRenderedPageBreak/>
        <w:t xml:space="preserve"> Example: The text is about the hero’s journey, where first his adventures are described, and then the reasons he embarked on the journey.</w:t>
      </w:r>
    </w:p>
    <w:p w:rsidR="00593709" w:rsidRDefault="00593709" w:rsidP="00593709">
      <w:pPr>
        <w:spacing w:before="280" w:after="280"/>
        <w:rPr>
          <w:sz w:val="24"/>
          <w:szCs w:val="24"/>
          <w:lang w:val="en-US"/>
        </w:rPr>
      </w:pPr>
      <w:r>
        <w:rPr>
          <w:sz w:val="24"/>
          <w:szCs w:val="24"/>
          <w:lang w:val="en-US"/>
        </w:rPr>
        <w:t xml:space="preserve">6. </w:t>
      </w:r>
      <w:r>
        <w:rPr>
          <w:sz w:val="24"/>
          <w:szCs w:val="24"/>
        </w:rPr>
        <w:t>Пересказ</w:t>
      </w:r>
      <w:r>
        <w:rPr>
          <w:sz w:val="24"/>
          <w:szCs w:val="24"/>
          <w:lang w:val="en-US"/>
        </w:rPr>
        <w:t xml:space="preserve"> </w:t>
      </w:r>
      <w:r>
        <w:rPr>
          <w:sz w:val="24"/>
          <w:szCs w:val="24"/>
        </w:rPr>
        <w:t>своими</w:t>
      </w:r>
      <w:r>
        <w:rPr>
          <w:sz w:val="24"/>
          <w:szCs w:val="24"/>
          <w:lang w:val="en-US"/>
        </w:rPr>
        <w:t xml:space="preserve"> </w:t>
      </w:r>
      <w:r>
        <w:rPr>
          <w:sz w:val="24"/>
          <w:szCs w:val="24"/>
        </w:rPr>
        <w:t>словами</w:t>
      </w:r>
    </w:p>
    <w:p w:rsidR="00593709" w:rsidRDefault="00593709" w:rsidP="00593709">
      <w:pPr>
        <w:rPr>
          <w:color w:val="000000"/>
          <w:sz w:val="24"/>
          <w:szCs w:val="24"/>
          <w:lang w:val="en-US"/>
        </w:rPr>
      </w:pPr>
      <w:r>
        <w:rPr>
          <w:color w:val="000000"/>
          <w:sz w:val="24"/>
          <w:szCs w:val="24"/>
          <w:lang w:val="en-US"/>
        </w:rPr>
        <w:t>Task: Read the text and retell it in your own words</w:t>
      </w:r>
      <w:r>
        <w:rPr>
          <w:color w:val="000000"/>
          <w:lang w:val="en-US"/>
        </w:rPr>
        <w:t xml:space="preserve">. </w:t>
      </w:r>
      <w:r>
        <w:rPr>
          <w:color w:val="000000"/>
          <w:lang w:val="en-US"/>
        </w:rPr>
        <w:br/>
      </w:r>
      <w:r>
        <w:rPr>
          <w:color w:val="000000"/>
          <w:sz w:val="24"/>
          <w:szCs w:val="24"/>
          <w:lang w:val="en-US"/>
        </w:rPr>
        <w:t>Objective: Deepening understanding and developing retelling skills.</w:t>
      </w:r>
      <w:r>
        <w:rPr>
          <w:lang w:val="en-US"/>
        </w:rPr>
        <w:t xml:space="preserve"> </w:t>
      </w:r>
      <w:r>
        <w:rPr>
          <w:lang w:val="en-US"/>
        </w:rPr>
        <w:br/>
      </w:r>
      <w:r>
        <w:rPr>
          <w:color w:val="000000"/>
          <w:sz w:val="24"/>
          <w:szCs w:val="24"/>
          <w:lang w:val="en-US"/>
        </w:rPr>
        <w:t>Example of text: A short story about a day in the life of a schoolboy.</w:t>
      </w:r>
    </w:p>
    <w:p w:rsidR="00593709" w:rsidRDefault="00593709" w:rsidP="00593709">
      <w:pPr>
        <w:spacing w:before="280" w:after="280"/>
        <w:jc w:val="both"/>
        <w:rPr>
          <w:sz w:val="24"/>
          <w:szCs w:val="24"/>
        </w:rPr>
      </w:pPr>
      <w:r>
        <w:rPr>
          <w:b/>
          <w:sz w:val="24"/>
          <w:szCs w:val="24"/>
          <w:u w:val="single"/>
        </w:rPr>
        <w:t>Словарная работа и стратегии понимания</w:t>
      </w:r>
      <w:r>
        <w:rPr>
          <w:sz w:val="24"/>
          <w:szCs w:val="24"/>
        </w:rPr>
        <w:t xml:space="preserve">: развитие навыков работы с незнакомыми словами, использование контекстуальных подсказок для их понимания, а также работа с синонимами и антонимами способствует развитию читательской грамотности. </w:t>
      </w:r>
      <w:r>
        <w:rPr>
          <w:sz w:val="24"/>
          <w:szCs w:val="24"/>
        </w:rPr>
        <w:br/>
        <w:t xml:space="preserve">Для успешного формирования читательской грамотности важно сочетание индивидуальной и групповой работы. Индивидуальное чтение позволяет сосредоточиться на анализе текста, выявлении ключевых идей и решении заданий, в то время как групповая работа помогает учащимся обсудить прочитанное, обменяться мнениями и проверить своё понимание. Групповые дискуссии и совместная работа над текстом могут стимулировать критическое восприятие информации и улучшать аналитические навыки.  Говорить о формах, методах и приёмах интерактивного обучения можно много. Но существует ряд приёмов, которые позволяют наиболее эффективно создать условия для развития коммуникативных умений и позволяют задействовать на уроке опыт каждого ученика. И я бы хотела рассказать о стратегии критического мышления «Мудрые совы», которую можно использовать как при работе в группе или  в парах, так и  индивидуально.  Цель – учить анализировать информацию текста с позиции логики и личностно-ориентированного подхода.  Данный прием позволяет учителю выстроить работу с учетом индивидуальных способностей ученика. А ученику позволяет выстроить порядок детального анализа любого текста, выразить свою точку зрения и аргументировать ее.  </w:t>
      </w:r>
    </w:p>
    <w:p w:rsidR="00593709" w:rsidRDefault="00593709" w:rsidP="00593709">
      <w:pPr>
        <w:spacing w:before="280" w:after="280"/>
        <w:jc w:val="center"/>
      </w:pPr>
      <w:r>
        <w:rPr>
          <w:sz w:val="24"/>
          <w:szCs w:val="24"/>
        </w:rPr>
        <w:t>Алгоритм работы по стратегии «Мудрые совы»</w:t>
      </w:r>
    </w:p>
    <w:p w:rsidR="00593709" w:rsidRDefault="00593709" w:rsidP="00593709">
      <w:pPr>
        <w:spacing w:before="280" w:after="280"/>
        <w:rPr>
          <w:sz w:val="24"/>
          <w:szCs w:val="24"/>
          <w:lang w:val="en-US"/>
        </w:rPr>
      </w:pPr>
      <w:proofErr w:type="gramStart"/>
      <w:r>
        <w:rPr>
          <w:sz w:val="24"/>
          <w:szCs w:val="24"/>
          <w:lang w:val="en-US"/>
        </w:rPr>
        <w:t>1.Work</w:t>
      </w:r>
      <w:proofErr w:type="gramEnd"/>
      <w:r>
        <w:rPr>
          <w:sz w:val="24"/>
          <w:szCs w:val="24"/>
          <w:lang w:val="en-US"/>
        </w:rPr>
        <w:t xml:space="preserve"> with the text: Find new words and basic phrases in the text and write them in the alphabet order. </w:t>
      </w:r>
      <w:r>
        <w:rPr>
          <w:sz w:val="24"/>
          <w:szCs w:val="24"/>
          <w:lang w:val="en-US"/>
        </w:rPr>
        <w:br/>
        <w:t xml:space="preserve">2. What haven’t you waited? : Choose </w:t>
      </w:r>
      <w:proofErr w:type="gramStart"/>
      <w:r>
        <w:rPr>
          <w:sz w:val="24"/>
          <w:szCs w:val="24"/>
          <w:lang w:val="en-US"/>
        </w:rPr>
        <w:t xml:space="preserve">any  </w:t>
      </w:r>
      <w:proofErr w:type="spellStart"/>
      <w:r>
        <w:rPr>
          <w:sz w:val="24"/>
          <w:szCs w:val="24"/>
          <w:lang w:val="en-US"/>
        </w:rPr>
        <w:t>unexpectable</w:t>
      </w:r>
      <w:proofErr w:type="spellEnd"/>
      <w:proofErr w:type="gramEnd"/>
      <w:r>
        <w:rPr>
          <w:sz w:val="24"/>
          <w:szCs w:val="24"/>
          <w:lang w:val="en-US"/>
        </w:rPr>
        <w:t xml:space="preserve"> information which contradict your opinion. </w:t>
      </w:r>
      <w:r>
        <w:rPr>
          <w:sz w:val="24"/>
          <w:szCs w:val="24"/>
          <w:lang w:val="en-US"/>
        </w:rPr>
        <w:br/>
        <w:t xml:space="preserve">3. What have you </w:t>
      </w:r>
      <w:proofErr w:type="spellStart"/>
      <w:r>
        <w:rPr>
          <w:sz w:val="24"/>
          <w:szCs w:val="24"/>
          <w:lang w:val="en-US"/>
        </w:rPr>
        <w:t>known</w:t>
      </w:r>
      <w:proofErr w:type="spellEnd"/>
      <w:proofErr w:type="gramStart"/>
      <w:r>
        <w:rPr>
          <w:sz w:val="24"/>
          <w:szCs w:val="24"/>
          <w:lang w:val="en-US"/>
        </w:rPr>
        <w:t>?:</w:t>
      </w:r>
      <w:proofErr w:type="gramEnd"/>
      <w:r>
        <w:rPr>
          <w:sz w:val="24"/>
          <w:szCs w:val="24"/>
          <w:lang w:val="en-US"/>
        </w:rPr>
        <w:t xml:space="preserve"> Write down the information that is new for you.</w:t>
      </w:r>
      <w:r>
        <w:rPr>
          <w:sz w:val="24"/>
          <w:szCs w:val="24"/>
          <w:lang w:val="en-US"/>
        </w:rPr>
        <w:br/>
        <w:t>4. The main wisdom:  Try to express the main idea of the text in one phrase.</w:t>
      </w:r>
      <w:r>
        <w:rPr>
          <w:sz w:val="24"/>
          <w:szCs w:val="24"/>
          <w:lang w:val="en-US"/>
        </w:rPr>
        <w:br/>
        <w:t xml:space="preserve">5. Illustration: Make a picture or a scheme, which expresses your </w:t>
      </w:r>
      <w:proofErr w:type="gramStart"/>
      <w:r>
        <w:rPr>
          <w:sz w:val="24"/>
          <w:szCs w:val="24"/>
          <w:lang w:val="en-US"/>
        </w:rPr>
        <w:t>emotions  after</w:t>
      </w:r>
      <w:proofErr w:type="gramEnd"/>
      <w:r>
        <w:rPr>
          <w:sz w:val="24"/>
          <w:szCs w:val="24"/>
          <w:lang w:val="en-US"/>
        </w:rPr>
        <w:t xml:space="preserve"> reading the text.                                                                                                             6. Didactic conclusion: Make a conclusion which will be useful and important for future life.                                                                                                                         7. The important points for the future discussion:  Find statements in the text that can be generally discussed at the lesson.  </w:t>
      </w:r>
    </w:p>
    <w:p w:rsidR="00593709" w:rsidRDefault="00593709" w:rsidP="00593709">
      <w:pPr>
        <w:spacing w:before="280" w:after="280"/>
        <w:rPr>
          <w:sz w:val="24"/>
          <w:szCs w:val="24"/>
        </w:rPr>
      </w:pPr>
      <w:r>
        <w:rPr>
          <w:sz w:val="24"/>
          <w:szCs w:val="24"/>
        </w:rPr>
        <w:t>Данную стратегию уместно использовать для развития у школьников следующих умений:                                                                                 анализировать текст совместно с другими людьми;   вести исследовательскую работу в группе;  доступно передавать информацию другому человеку;  самостоятельно определять направление в изучении какого-то предмета с учетом интересов группы.                                                                                              Пример работы  учащихся, работавших по данной стратегии (</w:t>
      </w:r>
      <w:proofErr w:type="spellStart"/>
      <w:r>
        <w:rPr>
          <w:sz w:val="24"/>
          <w:szCs w:val="24"/>
        </w:rPr>
        <w:t>text</w:t>
      </w:r>
      <w:proofErr w:type="spellEnd"/>
      <w:r>
        <w:rPr>
          <w:sz w:val="24"/>
          <w:szCs w:val="24"/>
        </w:rPr>
        <w:t xml:space="preserve"> “</w:t>
      </w:r>
      <w:proofErr w:type="spellStart"/>
      <w:r>
        <w:rPr>
          <w:sz w:val="24"/>
          <w:szCs w:val="24"/>
        </w:rPr>
        <w:t>Stars</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Vlogosphere</w:t>
      </w:r>
      <w:proofErr w:type="spellEnd"/>
      <w:r>
        <w:rPr>
          <w:sz w:val="24"/>
          <w:szCs w:val="24"/>
        </w:rPr>
        <w:t xml:space="preserve">”, </w:t>
      </w:r>
      <w:proofErr w:type="spellStart"/>
      <w:r>
        <w:rPr>
          <w:sz w:val="24"/>
          <w:szCs w:val="24"/>
        </w:rPr>
        <w:t>textbook</w:t>
      </w:r>
      <w:proofErr w:type="spellEnd"/>
      <w:r>
        <w:rPr>
          <w:sz w:val="24"/>
          <w:szCs w:val="24"/>
        </w:rPr>
        <w:t xml:space="preserve"> “</w:t>
      </w:r>
      <w:proofErr w:type="spellStart"/>
      <w:r>
        <w:rPr>
          <w:sz w:val="24"/>
          <w:szCs w:val="24"/>
        </w:rPr>
        <w:t>Solutions</w:t>
      </w:r>
      <w:proofErr w:type="spellEnd"/>
      <w:r>
        <w:rPr>
          <w:sz w:val="24"/>
          <w:szCs w:val="24"/>
        </w:rPr>
        <w:t xml:space="preserve"> </w:t>
      </w:r>
      <w:proofErr w:type="spellStart"/>
      <w:r>
        <w:rPr>
          <w:sz w:val="24"/>
          <w:szCs w:val="24"/>
        </w:rPr>
        <w:t>for</w:t>
      </w:r>
      <w:proofErr w:type="spellEnd"/>
      <w:r>
        <w:rPr>
          <w:sz w:val="24"/>
          <w:szCs w:val="24"/>
        </w:rPr>
        <w:t xml:space="preserve"> </w:t>
      </w:r>
      <w:proofErr w:type="spellStart"/>
      <w:r>
        <w:rPr>
          <w:sz w:val="24"/>
          <w:szCs w:val="24"/>
        </w:rPr>
        <w:t>Kazakhstan</w:t>
      </w:r>
      <w:proofErr w:type="spellEnd"/>
      <w:r>
        <w:rPr>
          <w:sz w:val="24"/>
          <w:szCs w:val="24"/>
        </w:rPr>
        <w:t xml:space="preserve">”) </w:t>
      </w:r>
    </w:p>
    <w:p w:rsidR="00593709" w:rsidRDefault="00593709" w:rsidP="00593709">
      <w:pPr>
        <w:spacing w:before="280" w:after="280"/>
        <w:jc w:val="center"/>
      </w:pPr>
      <w:r>
        <w:rPr>
          <w:noProof/>
        </w:rPr>
        <w:lastRenderedPageBreak/>
        <w:drawing>
          <wp:inline distT="0" distB="0" distL="0" distR="0">
            <wp:extent cx="6105525" cy="3467100"/>
            <wp:effectExtent l="1905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cstate="print"/>
                    <a:srcRect/>
                    <a:stretch>
                      <a:fillRect/>
                    </a:stretch>
                  </pic:blipFill>
                  <pic:spPr bwMode="auto">
                    <a:xfrm>
                      <a:off x="0" y="0"/>
                      <a:ext cx="6105525" cy="3467100"/>
                    </a:xfrm>
                    <a:prstGeom prst="rect">
                      <a:avLst/>
                    </a:prstGeom>
                    <a:noFill/>
                    <a:ln w="9525">
                      <a:noFill/>
                      <a:miter lim="800000"/>
                      <a:headEnd/>
                      <a:tailEnd/>
                    </a:ln>
                  </pic:spPr>
                </pic:pic>
              </a:graphicData>
            </a:graphic>
          </wp:inline>
        </w:drawing>
      </w:r>
    </w:p>
    <w:p w:rsidR="00593709" w:rsidRDefault="00593709" w:rsidP="00593709">
      <w:pPr>
        <w:spacing w:before="280" w:after="280"/>
        <w:rPr>
          <w:b/>
          <w:sz w:val="24"/>
          <w:szCs w:val="24"/>
        </w:rPr>
      </w:pPr>
      <w:r>
        <w:rPr>
          <w:b/>
          <w:sz w:val="24"/>
          <w:szCs w:val="24"/>
        </w:rPr>
        <w:t>Результаты работы по формированию читательской грамотности учащихся.</w:t>
      </w:r>
    </w:p>
    <w:p w:rsidR="00593709" w:rsidRDefault="00593709" w:rsidP="00593709">
      <w:pPr>
        <w:spacing w:before="280" w:after="0"/>
        <w:ind w:firstLine="567"/>
        <w:jc w:val="both"/>
        <w:rPr>
          <w:sz w:val="24"/>
          <w:szCs w:val="24"/>
        </w:rPr>
      </w:pPr>
      <w:r>
        <w:rPr>
          <w:sz w:val="24"/>
          <w:szCs w:val="24"/>
        </w:rPr>
        <w:t xml:space="preserve">Внедрение различных методов </w:t>
      </w:r>
      <w:proofErr w:type="gramStart"/>
      <w:r>
        <w:rPr>
          <w:sz w:val="24"/>
          <w:szCs w:val="24"/>
        </w:rPr>
        <w:t>обучения читательской грамотности по</w:t>
      </w:r>
      <w:proofErr w:type="gramEnd"/>
      <w:r>
        <w:rPr>
          <w:sz w:val="24"/>
          <w:szCs w:val="24"/>
        </w:rPr>
        <w:t xml:space="preserve"> английскому языку в школе приносит плоды. Я наблюдаю, как у моих учеников улучшаются навыки чтения и  устной речи, уверенность при общении на иностранном языке. Многие учащиеся становятся более открытыми, их уровень коммуникации увеличивается, они эффективнее взаимодействуют друг с другом, и это, безусловно, позитивно сказывается на общем уровне усвоения языка. Кроме того, важно отметить, что такие методы обучения способствуют развитию социальной компетентности и критического мышления учащихся. Они учатся не только выражать свои мысли, но также и уважать мнения других, аргументировать свои точки зрения и критически осмысливать информацию. Это навыки, которые будут полезны им не только в учебе, но и в будущей профессиональной деятельности.</w:t>
      </w:r>
    </w:p>
    <w:p w:rsidR="00593709" w:rsidRDefault="00593709" w:rsidP="00593709">
      <w:pPr>
        <w:shd w:val="clear" w:color="auto" w:fill="FFFFFF"/>
        <w:spacing w:after="240"/>
        <w:jc w:val="both"/>
        <w:rPr>
          <w:b/>
          <w:sz w:val="24"/>
          <w:szCs w:val="24"/>
        </w:rPr>
      </w:pPr>
    </w:p>
    <w:p w:rsidR="00593709" w:rsidRDefault="00593709" w:rsidP="00593709">
      <w:pPr>
        <w:shd w:val="clear" w:color="auto" w:fill="FFFFFF"/>
        <w:spacing w:before="240" w:after="240"/>
        <w:jc w:val="both"/>
        <w:rPr>
          <w:color w:val="000000"/>
          <w:sz w:val="24"/>
          <w:szCs w:val="24"/>
        </w:rPr>
      </w:pPr>
      <w:r>
        <w:rPr>
          <w:b/>
          <w:sz w:val="24"/>
          <w:szCs w:val="24"/>
        </w:rPr>
        <w:t>Вывод</w:t>
      </w:r>
      <w:proofErr w:type="gramStart"/>
      <w:r>
        <w:rPr>
          <w:sz w:val="24"/>
          <w:szCs w:val="24"/>
        </w:rPr>
        <w:br/>
        <w:t xml:space="preserve">        В</w:t>
      </w:r>
      <w:proofErr w:type="gramEnd"/>
      <w:r>
        <w:rPr>
          <w:sz w:val="24"/>
          <w:szCs w:val="24"/>
        </w:rPr>
        <w:t xml:space="preserve"> заключение хотелось бы сказать, что формирование читательской грамотности на уроках английского языка — это комплексный процесс, «включающий не только работу с текстами, но и развитие аналитического, критического и рефлексивного мышления» [9]. Важным аспектом является использование различных методов обучения, которые учитывают индивидуальные особенности учащихся, а также применение современных технологий для создания интерактивной и эффективной образовательной среды. Развитие читательской грамотности способствует не только улучшению языковых навыков, но и помогает учащимся быть более успешными в анализе и интерпретации информации в повседневной жизни.  </w:t>
      </w:r>
      <w:r>
        <w:rPr>
          <w:color w:val="000000"/>
          <w:sz w:val="24"/>
          <w:szCs w:val="24"/>
        </w:rPr>
        <w:t>Применение этих подходов способствует более глубокому восприятию английского языка, «развитию самостоятельности в изучении материалов и формированию критически мыслящих, грамотных читателей,</w:t>
      </w:r>
      <w:r>
        <w:rPr>
          <w:rFonts w:ascii="Arial" w:eastAsia="Arial" w:hAnsi="Arial" w:cs="Arial"/>
          <w:color w:val="000000"/>
          <w:sz w:val="24"/>
          <w:szCs w:val="24"/>
        </w:rPr>
        <w:t xml:space="preserve"> </w:t>
      </w:r>
      <w:r>
        <w:rPr>
          <w:color w:val="000000"/>
          <w:sz w:val="24"/>
          <w:szCs w:val="24"/>
        </w:rPr>
        <w:t>что является важной частью функциональной грамотности и подготовки к жизни в современном обществе» [10].</w:t>
      </w:r>
    </w:p>
    <w:p w:rsidR="00593709" w:rsidRDefault="00593709" w:rsidP="00593709">
      <w:pPr>
        <w:shd w:val="clear" w:color="auto" w:fill="FFFFFF"/>
        <w:spacing w:before="240" w:after="240"/>
        <w:jc w:val="both"/>
        <w:rPr>
          <w:color w:val="000000"/>
        </w:rPr>
      </w:pPr>
    </w:p>
    <w:p w:rsidR="00593709" w:rsidRDefault="00593709" w:rsidP="00593709">
      <w:pPr>
        <w:shd w:val="clear" w:color="auto" w:fill="FFFFFF"/>
        <w:spacing w:before="240" w:after="240"/>
        <w:jc w:val="both"/>
        <w:rPr>
          <w:color w:val="000000"/>
        </w:rPr>
      </w:pPr>
    </w:p>
    <w:p w:rsidR="00593709" w:rsidRDefault="00593709" w:rsidP="00593709">
      <w:pPr>
        <w:shd w:val="clear" w:color="auto" w:fill="FFFFFF"/>
        <w:spacing w:before="240" w:after="240"/>
        <w:jc w:val="center"/>
        <w:rPr>
          <w:b/>
          <w:color w:val="000000"/>
          <w:sz w:val="24"/>
          <w:szCs w:val="24"/>
        </w:rPr>
      </w:pPr>
      <w:r>
        <w:rPr>
          <w:b/>
          <w:color w:val="000000"/>
          <w:sz w:val="24"/>
          <w:szCs w:val="24"/>
        </w:rPr>
        <w:lastRenderedPageBreak/>
        <w:t>Список литературы</w:t>
      </w:r>
    </w:p>
    <w:p w:rsidR="00593709" w:rsidRDefault="00593709" w:rsidP="00593709">
      <w:pPr>
        <w:numPr>
          <w:ilvl w:val="0"/>
          <w:numId w:val="1"/>
        </w:numPr>
        <w:shd w:val="clear" w:color="auto" w:fill="FFFFFF"/>
        <w:spacing w:before="240" w:after="240"/>
        <w:jc w:val="both"/>
        <w:rPr>
          <w:color w:val="000000"/>
          <w:sz w:val="24"/>
          <w:szCs w:val="24"/>
        </w:rPr>
      </w:pPr>
      <w:r>
        <w:rPr>
          <w:color w:val="000000"/>
          <w:sz w:val="24"/>
          <w:szCs w:val="24"/>
        </w:rPr>
        <w:t>А.А.Леонтьев  «Педагогика здравого смысла» // Москва, издательство «Смысл», 1995</w:t>
      </w:r>
    </w:p>
    <w:p w:rsidR="00593709" w:rsidRDefault="00593709" w:rsidP="00593709">
      <w:pPr>
        <w:numPr>
          <w:ilvl w:val="0"/>
          <w:numId w:val="1"/>
        </w:numPr>
        <w:spacing w:before="240" w:after="240"/>
        <w:jc w:val="both"/>
        <w:rPr>
          <w:rFonts w:ascii="Arial" w:eastAsia="Arial" w:hAnsi="Arial" w:cs="Arial"/>
          <w:color w:val="000000"/>
          <w:sz w:val="24"/>
          <w:szCs w:val="24"/>
        </w:rPr>
      </w:pPr>
      <w:r>
        <w:rPr>
          <w:color w:val="000000"/>
          <w:sz w:val="24"/>
          <w:szCs w:val="24"/>
        </w:rPr>
        <w:t>Козлова С.Н. "Формирование функциональной грамотности учащихся в процессе обучения иностранным языкам" // Вестник педагогических наук, 2020.</w:t>
      </w:r>
      <w:r>
        <w:rPr>
          <w:sz w:val="24"/>
          <w:szCs w:val="24"/>
        </w:rPr>
        <w:t xml:space="preserve"> </w:t>
      </w:r>
    </w:p>
    <w:p w:rsidR="00593709" w:rsidRDefault="00593709" w:rsidP="00593709">
      <w:pPr>
        <w:numPr>
          <w:ilvl w:val="0"/>
          <w:numId w:val="1"/>
        </w:numPr>
        <w:shd w:val="clear" w:color="auto" w:fill="FFFFFF"/>
        <w:spacing w:before="240" w:after="0"/>
        <w:jc w:val="both"/>
        <w:rPr>
          <w:color w:val="000000"/>
          <w:sz w:val="24"/>
          <w:szCs w:val="24"/>
        </w:rPr>
      </w:pPr>
      <w:r>
        <w:rPr>
          <w:color w:val="000000"/>
          <w:sz w:val="24"/>
          <w:szCs w:val="24"/>
        </w:rPr>
        <w:t xml:space="preserve">PISA </w:t>
      </w:r>
      <w:proofErr w:type="spellStart"/>
      <w:r>
        <w:rPr>
          <w:color w:val="000000"/>
          <w:sz w:val="24"/>
          <w:szCs w:val="24"/>
        </w:rPr>
        <w:t>Reports</w:t>
      </w:r>
      <w:proofErr w:type="spellEnd"/>
      <w:r>
        <w:rPr>
          <w:color w:val="000000"/>
          <w:sz w:val="24"/>
          <w:szCs w:val="24"/>
        </w:rPr>
        <w:t xml:space="preserve">. "Формирование функциональной грамотности: Международные исследования" – </w:t>
      </w:r>
      <w:hyperlink r:id="rId6" w:history="1">
        <w:r>
          <w:rPr>
            <w:rStyle w:val="a3"/>
            <w:sz w:val="24"/>
            <w:szCs w:val="24"/>
          </w:rPr>
          <w:t>oecd.org/pisa</w:t>
        </w:r>
      </w:hyperlink>
      <w:r>
        <w:rPr>
          <w:color w:val="000000"/>
          <w:sz w:val="24"/>
          <w:szCs w:val="24"/>
        </w:rPr>
        <w:t>.</w:t>
      </w:r>
    </w:p>
    <w:p w:rsidR="00593709" w:rsidRDefault="00593709" w:rsidP="00593709">
      <w:pPr>
        <w:spacing w:after="0"/>
        <w:ind w:left="360"/>
        <w:jc w:val="both"/>
        <w:rPr>
          <w:color w:val="000000"/>
          <w:sz w:val="24"/>
          <w:szCs w:val="24"/>
        </w:rPr>
      </w:pPr>
    </w:p>
    <w:p w:rsidR="00593709" w:rsidRDefault="00593709" w:rsidP="00593709">
      <w:pPr>
        <w:numPr>
          <w:ilvl w:val="0"/>
          <w:numId w:val="1"/>
        </w:numPr>
        <w:spacing w:after="0"/>
        <w:jc w:val="both"/>
        <w:rPr>
          <w:color w:val="000000"/>
          <w:sz w:val="24"/>
          <w:szCs w:val="24"/>
          <w:lang w:val="en-US"/>
        </w:rPr>
      </w:pPr>
      <w:r>
        <w:rPr>
          <w:color w:val="000000"/>
          <w:sz w:val="24"/>
          <w:szCs w:val="24"/>
          <w:lang w:val="en-US"/>
        </w:rPr>
        <w:t>British Council.</w:t>
      </w:r>
      <w:r>
        <w:rPr>
          <w:i/>
          <w:color w:val="000000"/>
          <w:sz w:val="24"/>
          <w:szCs w:val="24"/>
          <w:lang w:val="en-US"/>
        </w:rPr>
        <w:t xml:space="preserve"> </w:t>
      </w:r>
      <w:r>
        <w:rPr>
          <w:color w:val="000000"/>
          <w:sz w:val="24"/>
          <w:szCs w:val="24"/>
          <w:lang w:val="en-US"/>
        </w:rPr>
        <w:t>"Reading Strategies for English Learners</w:t>
      </w:r>
      <w:r>
        <w:rPr>
          <w:i/>
          <w:color w:val="000000"/>
          <w:sz w:val="24"/>
          <w:szCs w:val="24"/>
          <w:lang w:val="en-US"/>
        </w:rPr>
        <w:t>"</w:t>
      </w:r>
      <w:r>
        <w:rPr>
          <w:color w:val="000000"/>
          <w:sz w:val="24"/>
          <w:szCs w:val="24"/>
          <w:lang w:val="en-US"/>
        </w:rPr>
        <w:t xml:space="preserve"> –</w:t>
      </w:r>
      <w:hyperlink r:id="rId7" w:history="1">
        <w:r>
          <w:rPr>
            <w:rStyle w:val="a3"/>
            <w:sz w:val="24"/>
            <w:szCs w:val="24"/>
            <w:lang w:val="en-US"/>
          </w:rPr>
          <w:t xml:space="preserve"> britishcouncil.org</w:t>
        </w:r>
      </w:hyperlink>
      <w:r>
        <w:rPr>
          <w:color w:val="000000"/>
          <w:sz w:val="24"/>
          <w:szCs w:val="24"/>
          <w:lang w:val="en-US"/>
        </w:rPr>
        <w:t>.</w:t>
      </w:r>
    </w:p>
    <w:p w:rsidR="00593709" w:rsidRDefault="00593709" w:rsidP="00593709">
      <w:pPr>
        <w:numPr>
          <w:ilvl w:val="0"/>
          <w:numId w:val="1"/>
        </w:numPr>
        <w:spacing w:before="240" w:after="0"/>
        <w:rPr>
          <w:color w:val="000000"/>
          <w:sz w:val="24"/>
          <w:szCs w:val="24"/>
          <w:lang w:val="en-US"/>
        </w:rPr>
      </w:pPr>
      <w:r>
        <w:rPr>
          <w:color w:val="000000"/>
          <w:sz w:val="24"/>
          <w:szCs w:val="24"/>
          <w:lang w:val="en-US"/>
        </w:rPr>
        <w:t xml:space="preserve">Cambridge Assessment English. </w:t>
      </w:r>
      <w:r>
        <w:rPr>
          <w:i/>
          <w:color w:val="000000"/>
          <w:sz w:val="24"/>
          <w:szCs w:val="24"/>
          <w:lang w:val="en-US"/>
        </w:rPr>
        <w:t>"Reading Skills Development"</w:t>
      </w:r>
      <w:r>
        <w:rPr>
          <w:color w:val="000000"/>
          <w:sz w:val="24"/>
          <w:szCs w:val="24"/>
          <w:lang w:val="en-US"/>
        </w:rPr>
        <w:t xml:space="preserve"> – </w:t>
      </w:r>
      <w:r>
        <w:rPr>
          <w:color w:val="000000"/>
          <w:sz w:val="24"/>
          <w:szCs w:val="24"/>
        </w:rPr>
        <w:t>Официальный</w:t>
      </w:r>
      <w:r>
        <w:rPr>
          <w:color w:val="000000"/>
          <w:sz w:val="24"/>
          <w:szCs w:val="24"/>
          <w:lang w:val="en-US"/>
        </w:rPr>
        <w:t xml:space="preserve"> </w:t>
      </w:r>
      <w:r>
        <w:rPr>
          <w:color w:val="000000"/>
          <w:sz w:val="24"/>
          <w:szCs w:val="24"/>
        </w:rPr>
        <w:t>сайт</w:t>
      </w:r>
      <w:r>
        <w:rPr>
          <w:color w:val="000000"/>
          <w:sz w:val="24"/>
          <w:szCs w:val="24"/>
          <w:lang w:val="en-US"/>
        </w:rPr>
        <w:t xml:space="preserve"> Cambridge:</w:t>
      </w:r>
      <w:hyperlink r:id="rId8" w:history="1">
        <w:r>
          <w:rPr>
            <w:rStyle w:val="a3"/>
            <w:color w:val="000000"/>
            <w:sz w:val="24"/>
            <w:szCs w:val="24"/>
            <w:lang w:val="en-US"/>
          </w:rPr>
          <w:t xml:space="preserve"> </w:t>
        </w:r>
      </w:hyperlink>
      <w:hyperlink r:id="rId9" w:history="1">
        <w:r>
          <w:rPr>
            <w:rStyle w:val="a3"/>
            <w:sz w:val="24"/>
            <w:szCs w:val="24"/>
            <w:lang w:val="en-US"/>
          </w:rPr>
          <w:t>cambridgeenglish.org</w:t>
        </w:r>
      </w:hyperlink>
      <w:r>
        <w:rPr>
          <w:color w:val="000000"/>
          <w:sz w:val="24"/>
          <w:szCs w:val="24"/>
          <w:lang w:val="en-US"/>
        </w:rPr>
        <w:t>.</w:t>
      </w:r>
    </w:p>
    <w:p w:rsidR="00593709" w:rsidRDefault="00593709" w:rsidP="00593709">
      <w:pPr>
        <w:numPr>
          <w:ilvl w:val="0"/>
          <w:numId w:val="1"/>
        </w:numPr>
        <w:shd w:val="clear" w:color="auto" w:fill="FFFFFF"/>
        <w:spacing w:before="240" w:after="240"/>
        <w:rPr>
          <w:color w:val="000000"/>
          <w:sz w:val="24"/>
          <w:szCs w:val="24"/>
        </w:rPr>
      </w:pPr>
      <w:r>
        <w:rPr>
          <w:color w:val="000000"/>
          <w:sz w:val="24"/>
          <w:szCs w:val="24"/>
        </w:rPr>
        <w:t xml:space="preserve">Сайт для учителей английского языка -  </w:t>
      </w:r>
      <w:hyperlink r:id="rId10" w:history="1">
        <w:r>
          <w:rPr>
            <w:rStyle w:val="a3"/>
            <w:color w:val="0563C1"/>
            <w:sz w:val="24"/>
            <w:szCs w:val="24"/>
          </w:rPr>
          <w:t>https://app.twee.com/</w:t>
        </w:r>
      </w:hyperlink>
    </w:p>
    <w:p w:rsidR="00593709" w:rsidRDefault="00593709" w:rsidP="00593709">
      <w:pPr>
        <w:spacing w:before="280" w:after="280"/>
        <w:jc w:val="both"/>
      </w:pPr>
    </w:p>
    <w:p w:rsidR="00F12C76" w:rsidRDefault="00F12C76" w:rsidP="00593709">
      <w:pPr>
        <w:spacing w:after="0"/>
        <w:jc w:val="both"/>
      </w:pPr>
    </w:p>
    <w:sectPr w:rsidR="00F12C76" w:rsidSect="00593709">
      <w:pgSz w:w="11906" w:h="16838" w:code="9"/>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9D545E"/>
    <w:multiLevelType w:val="multilevel"/>
    <w:tmpl w:val="764A8DE4"/>
    <w:lvl w:ilvl="0">
      <w:start w:val="1"/>
      <w:numFmt w:val="decimal"/>
      <w:lvlText w:val="%1."/>
      <w:lvlJc w:val="left"/>
      <w:pPr>
        <w:ind w:left="720" w:hanging="360"/>
      </w:pPr>
      <w:rPr>
        <w:color w:val="2C2D2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3709"/>
    <w:rsid w:val="000A313E"/>
    <w:rsid w:val="00101526"/>
    <w:rsid w:val="00593709"/>
    <w:rsid w:val="006C0B77"/>
    <w:rsid w:val="008242FF"/>
    <w:rsid w:val="00870751"/>
    <w:rsid w:val="00922C48"/>
    <w:rsid w:val="00B915B7"/>
    <w:rsid w:val="00C33359"/>
    <w:rsid w:val="00EA59DF"/>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709"/>
    <w:pPr>
      <w:spacing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3709"/>
    <w:rPr>
      <w:color w:val="0000FF"/>
      <w:u w:val="single"/>
    </w:rPr>
  </w:style>
  <w:style w:type="paragraph" w:styleId="a4">
    <w:name w:val="Balloon Text"/>
    <w:basedOn w:val="a"/>
    <w:link w:val="a5"/>
    <w:uiPriority w:val="99"/>
    <w:semiHidden/>
    <w:unhideWhenUsed/>
    <w:rsid w:val="00593709"/>
    <w:pPr>
      <w:spacing w:after="0"/>
    </w:pPr>
    <w:rPr>
      <w:rFonts w:ascii="Tahoma" w:hAnsi="Tahoma" w:cs="Tahoma"/>
      <w:sz w:val="16"/>
      <w:szCs w:val="16"/>
    </w:rPr>
  </w:style>
  <w:style w:type="character" w:customStyle="1" w:styleId="a5">
    <w:name w:val="Текст выноски Знак"/>
    <w:basedOn w:val="a0"/>
    <w:link w:val="a4"/>
    <w:uiPriority w:val="99"/>
    <w:semiHidden/>
    <w:rsid w:val="0059370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0128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english.org/" TargetMode="External"/><Relationship Id="rId3" Type="http://schemas.openxmlformats.org/officeDocument/2006/relationships/settings" Target="settings.xml"/><Relationship Id="rId7" Type="http://schemas.openxmlformats.org/officeDocument/2006/relationships/hyperlink" Target="https://www.britishcouncil.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ecd.org/pis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app.twee.com/" TargetMode="External"/><Relationship Id="rId4" Type="http://schemas.openxmlformats.org/officeDocument/2006/relationships/webSettings" Target="webSettings.xml"/><Relationship Id="rId9" Type="http://schemas.openxmlformats.org/officeDocument/2006/relationships/hyperlink" Target="https://www.cambridgeenglish.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2340</Words>
  <Characters>13339</Characters>
  <Application>Microsoft Office Word</Application>
  <DocSecurity>0</DocSecurity>
  <Lines>111</Lines>
  <Paragraphs>31</Paragraphs>
  <ScaleCrop>false</ScaleCrop>
  <Company/>
  <LinksUpToDate>false</LinksUpToDate>
  <CharactersWithSpaces>15648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2025-03-22T05:09:00Z</dcterms:created>
  <dcterms:modified xsi:type="dcterms:W3CDTF">2025-03-22T05:11:00Z</dcterms:modified>
</cp:coreProperties>
</file>