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4D" w:rsidRDefault="009A454D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9A454D" w:rsidRDefault="009A454D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9A454D" w:rsidRDefault="009A454D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9A454D" w:rsidRDefault="009A454D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9A454D" w:rsidRDefault="009A454D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9A454D" w:rsidRDefault="009A454D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9A454D" w:rsidRDefault="009A454D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9A454D" w:rsidRDefault="009A454D" w:rsidP="009A45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9A454D" w:rsidRDefault="009A454D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9A454D" w:rsidRDefault="009A454D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8931AE" w:rsidRPr="009A454D" w:rsidRDefault="009A454D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160"/>
          <w:szCs w:val="28"/>
          <w:lang w:val="kk-KZ" w:eastAsia="ru-RU"/>
        </w:rPr>
      </w:pPr>
      <w:r w:rsidRPr="009A454D">
        <w:rPr>
          <w:rFonts w:ascii="Times New Roman" w:eastAsia="Times New Roman" w:hAnsi="Times New Roman" w:cs="Times New Roman"/>
          <w:b/>
          <w:color w:val="181818"/>
          <w:sz w:val="160"/>
          <w:szCs w:val="28"/>
          <w:lang w:val="kk-KZ" w:eastAsia="ru-RU"/>
        </w:rPr>
        <w:t>Доклад</w:t>
      </w:r>
    </w:p>
    <w:p w:rsidR="008931AE" w:rsidRPr="009A454D" w:rsidRDefault="009A454D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40"/>
          <w:szCs w:val="28"/>
          <w:lang w:val="kk-KZ" w:eastAsia="ru-RU"/>
        </w:rPr>
      </w:pPr>
      <w:r w:rsidRPr="009A454D">
        <w:rPr>
          <w:rFonts w:ascii="Times New Roman" w:eastAsia="Times New Roman" w:hAnsi="Times New Roman" w:cs="Times New Roman"/>
          <w:b/>
          <w:color w:val="181818"/>
          <w:sz w:val="40"/>
          <w:szCs w:val="28"/>
          <w:lang w:val="kk-KZ" w:eastAsia="ru-RU"/>
        </w:rPr>
        <w:t>На тему: «Декоративно прикладное искусство»</w:t>
      </w: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A454D" w:rsidRDefault="009A454D" w:rsidP="009A45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Выполнила: педагог по классу ИЗО </w:t>
      </w:r>
    </w:p>
    <w:p w:rsidR="008931AE" w:rsidRDefault="009A454D" w:rsidP="009A45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КГКП «Школа искусств»</w:t>
      </w:r>
    </w:p>
    <w:p w:rsidR="009A454D" w:rsidRPr="009A454D" w:rsidRDefault="009A454D" w:rsidP="009A45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Алимжанова Динара Алипбековна</w:t>
      </w: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9A45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Default="008931AE" w:rsidP="009A45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1AE" w:rsidRP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«Декоративно-прикладное искусство».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Декоративно-прикладное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искусство  —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один из древнейших видов творческой деятельности по созданию предметов быта, предназначенных для удовлетворения как практических, так и художественно-эстетических потребностей людей. В этом виде искусства используются самые разные материалы: глина, дерево, камень, металл, стекло, ткани, натуральное и синтетическое волокно и т. п. Большим разнообразием отличаются технические и художественные приемы изготовления изделий: лепка, чеканка, литье, резьба, ткачество, вышивка, роспись и др. Если воспроизведение идет механическим путем, то произведения декоративно-прикладного искусства достаточно широко тиражируются. И в то же время художники-профессионалы создают уникальные </w:t>
      </w:r>
      <w:proofErr w:type="spellStart"/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малосерийные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изделия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Процесс становления декоративно-прикладного искусства, как одного из видов художественного творчества, прошел ряд этапов. Начало было положено в глубокой древности при выделении ремесла в самостоятельную отрасль производства. Общественное разделение труда на стадии мануфактуры привело к появлению специалистов, в чьи функции входила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эстетизация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выпускаемой продукции. С расширением промышленного производства, с появлением дизайна как нового вида деятельности, формирующего технико-эстетические качества предметно-пространственной среды, возникает и художественная промышленность. Так как произведения декоративно-прикладного искусства предназначены прежде всего для практического использования, большое значение придается материалу, технологии изготовления, декору, колориту, символике, орнаменту. Причем, в произведениях этого вида искусства порой весь художественно-образный смысл может быть воплощен именно в орнаменте. И хотя «язык» орнамента очень условен и символичен, он становится признаком определенного национального своеобразия, по которому мы без труда узнаем древнегреческие росписи на глиняных вазах, туркменские ковры, русские изразцовые печи. Важной частью декоративно-прикладного искусства является художественные промыслы и ремесла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 все составляющие формы декоративно-прикладного искусства способствуют совершенствованию предметной культуры человечества и является неотъемлемой частью художественной культуры, которое развивается по своим законам. На протяжении всей истории человечества народное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искусство  было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неотъемлемой частью национальной культуры. Латинское слово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decorare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переводится как «украшать». Именно оно является корнем понятия «декоративный», то есть «украшенный».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Следовательно, термин «декоративное искусство» дословно значит «умение украшать».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Декоративно–прикладное искусство – это умение выполнять изделие своими руками. Одна из особенностей художественного творчества представляет собой целостную систему, неразрывно связанную с национальной культурой, местными традициями. Произведения, созданные мастерами народного декоративно-прикладного искусства, отражают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художественные традиции, миропонимание, мировосприятие и художественный опыт народа, сохраняют историческую память и имеют духовную и материальную ценность, отличаются красотой и пользой.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Декоративно-прикладное искусство —область декоративного искусства: с здание художественных изделий, имеющих практическое назначение в быту: и отличающихся декоративной образностью (посуда, мебель, ткани, оде да, украшения, игрушки и т. д.). Все предметы, окружающие человека, должны быть не только удобны, практичны, но и красивы. Предмет должен быть выразителен в целом — в конструкции, пропорциях, деталях, а так в отделке. Расписать узорами кувшин, украсить резьбой разделочную доску, связать кружевную салфетку, выткать узоры на ткани — все это требует большого мастерства. Вероятно, такие украшенные орнаментами изделия относят к декоративно-прикладному искусству еще и потому, что необходимо руки приложить, чтобы создать эту удивительную красоту. Польза и красота всегда рядом, когда берутся за дело художники и из самых различных материалов (дерева, металла, стекла, глины, камня, ткани и др.) создают предметы быта, являющиеся произведениями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Еще одна область декоративно-прикладного искусства связана с украше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нием самого человека — создание художественно выполненного костюма, составляющего ансамбль вместе с головным убором, обувью и ювелирными изделиями. Но в последнее время костюм все чаще относят к дизайну одежды. Однако декоративные изделия демонстрируют не только эстетический вкус и фантазию художника. В них, как и в произведениях других видов искусства, отражаются материальные и духовные интересы людей.' И хотя сегодня изделия прикладного искусства создает художественная промыш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ленность, они в значительной мере сохраняют национальные особенности. Все это позволяет говорить о том, что в декоративном искусстве опреде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ленной исторической эпохи ярко выражены черты стилевого единства, например, период готики, модерна, классицизма и 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можно определить, является ли данное изделие произведением декора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тивно-прикладного искусства? Иногда рассуждают так: если ваза имеет краси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вую форму, но она ничем не украшена, то она не является произведением декоративного искусства, а вот стоит нанести на нее какой-нибудь узор, так она сразу превратится в произведение. Это не так. Порой орнаменты, украша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ющие вазу, делают ее безвкусной подделкой, превращают в китч. И наоборот, сосуд из чистой глины или дерева может настолько поражать своим совершен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ством, что его художественная ценность становится очевидной.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чем сходство и различие между произведениями народного и професси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онального декоративно-прикладного искусства? Как же узнать, произведе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нием народного или профессионального декоративного искусства являются какая-нибудь ваза или ковер?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Может быть, здесь поможет уровень образования мастера или художника? Нет, не поможет, хотя принято считать, что народный мастер не имеет специального образования, а вот художник прикладного искусства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обяза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 должен закончить специальное учебное заведение. Однако сегодня существуют специализированные учебные заведения, которые готовят спе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циалистов для таких центров, как Гжель, Федоскино, Семенов и 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Иногда по способу изготовления вещи, доле в этом процессе ручного труда, массовости тиража произведения прикладного искусства пытаются отнести к народному или профессиональному декоративному искусству. Сделать это чрезвычайно сложно, так как изделия народного искусства 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рой создают на фабриках, а декоративные произведения художников-про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фессионалов порой создаются в одном экземпляре.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Художественную вещь сегодня, так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и сто лет назад, народный мастер в основном выполняет вручную. При этом мастер может трудиться как один, так и в коллективе, а также в организованных мастерских и даже на фабриках в центрах традиционных народных художественных промыслов. Как правило, произведения декоративно-прикладного искусства создают художники предприятий художественной промышленности или мастерских. Они участвуют как в производстве декоративных вещей, выпускаемых мас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совым тиражом, так и в создании отдельных авторских образцов. Художни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ки-профессионалы в своем творчестве могут опираться на образы мировой художественной культуры, по-своему преломлять традиции народного художественного творчества или полностью следовать только своей индивидуальности и фантазии.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Наверное, самое важное при определении того, к какому виду искусен, нести ту или иную вещь, — определить, в рамках какой художественной композиции она создана, соблюдаются ли признаки образа-типа конкретного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технология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обработки материала.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Творения народных мастеров и художников-прикладников объединяет, продуманность форм, целесообразность пропорций, стилистическое устройство всех элементов.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анализировать выразительные средства образа художественном в народном и декоративно-прикладном искусстве необходимо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топ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 прочувствовать и научиться лучше понимать общее и особенное в к из них.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этой связи ним из важнейших становится вопрос о соотношении живописного и физического в декоративных произведениях, о том, что в них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преоб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изобразительность или пластичность. Синтез части и целого для народного мастера обязателен, как бы ширялась его палитра, что бы ни преобладало — изобразительное или ментальное начало.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Выразительность линии, силуэта, ритма, цвета, пропорций, формы, пространства в каждом из видов декоративного искусства во многом завис применяемых материалов, технологии их обработки.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Очевидна взаимосвязь формы и материала. Пластичность глины, дерева, хрупкость и прозрачность стекла, прочность металла поз ют создавать сосуды разнообразной формы, ее наилучшее художеств образное решение обусловлено свойствами материала.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Народный мастер или художник декоративно-прикладного искусе своем творчестве стремится показать наилучшим образом эстетические свойства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материалов: дерева, текстиля, металла, керамики, стекла, бумаги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,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кожи, камня и 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 в народном и декоративно-прикладном искусстве является главным средством выражения красоты, одновременно она является особенностью произведений других видов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учитывать, что в каждом виде искусства художестве: образ имеет свою структуру, обусловленную, с одной стороны, особенностями выражения духовного содержания, а с другой стороны, технологическим характером материала, в котором это содержание воплощено. Художественный образ в народном и декоративно-прикладном искусстве имеет оби отличительные черты.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Декоративный образ выражает не единичное, а общее — «видовое», видовое» (лист, цветок, дерево, птица, конь и т. д.). Декоративный образ требует художественно-образного мышления, </w:t>
      </w:r>
      <w:proofErr w:type="spellStart"/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мифо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-поэтического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отношения к действительности.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в народном искусстве принято выде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лять образы-типы изделий традиционных художе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ственных промыслов, которые отражают мифоло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гические и эстетические представления народа. Например, образ птицы, коня, древа жизни, жен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щины, знаки-символы земли, воды, солнца мож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увидеть, в разных художественных материалах: вышивке, ткачестве, кружеве, росписи по дереву и металлу, резьбе по дереву, керамике и др. Устойчи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вость и традиционность этих образов, их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архетипичность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 многом обусловливают высокую худо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жественно-эстетическую ценность произведений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то же время универсальность образов-типов в искусстве разных народов мира показывает их един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ство, связанное с общностью подходов к процес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су эстетического познания природных и обществен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явлений.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Образы в профессиональном декоративном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кусстве также отражают представления того или иного народа о красоте. Они тоже часто создаются на основе природных или геометрических моти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вов, однако здесь допускается большая свобода в трактовке образов. Исторические сюжеты или темы современной жизни активно используются в 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изведениях прикладного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рассмотрим сходство и различие в 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нятиях «художественный образ», «символ» и «знак» на примере произведений народного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искусства. Самым емким и многоаспектным будет понятие «художественный образ». В одних случаях символ — это знак, наделенный органич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ностью и неисчерпаемой многозначностью образа. В других символ не равнозначен художественному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образу, но, что особенно важно, всегда должен иметь художественную ценность. Таким образом, художественный образ не всегда имеет символи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ческое значение, а символ не всегда образно-выразителен. Знаковое изображение, как прави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ло, не несет никакой образной и символической значимости, хотя в народном искусстве очень часто все знаки — это символы, а порой' даже и образы. Такал многозначность образов-символов и знаков-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символов в народном декоративном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кусстве представляет определенную трудность. Например, птица в Городецкой росписи или в гжельской керамике имеет различную образность. Если говорить о птице вообще, то это будет изоб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ражение не конкретной птицы и даже не изоб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ражение птицы в традициях какого-нибудь 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мысла, а изображение, приближенное к знаку. В то же время символом солнца может быть 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коративное изображение петуха. С другой сторо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ны, ряд символов может иметь не одно, а не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сколько значений. Так, символом солнца может быть не только петух, но и конь. Такая символико-поэтическая система ведет свое начало от знаков-символов, связанных с поклонением природным божествам.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Анализируя художественные достоинства кон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кретного произведения народного или профес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сионального декоративного искусства, необхо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димо обратить внимание на его образное решение, учет особенностей материала, выразительность формы и пропорций, на цветовое решение, связь орнамента с формой изделий, пластические, жи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вописные или графические достоинства вещи. При этом важно отметить, как ритмические повто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ры, композиционные особенности построения орнамента и вещи в целом влияют на ее образное решение.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научиться хорошо анализировать образ в любой из художественных систем, то откро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ются богатейшие возможности выявления взаи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мосвязей художественно-выразительных средств.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 профессиональное декоративно-прикладное искусство трактуются как искусства, обслуживающие нужды человека и одновременно удовлетворяющие его эстетические потребности, несущие красоту в жизнь.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Однако надо знать и о существенных разли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чиях между этими видами искусств. Народное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кусство, преображающее действительность, рас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сматривается современными искусствоведами как особый тип художественного творчества, отли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чительными признаками которого являются: коллективное начало и традиции, устойчивость тем и образов, универсальность языка, понятного всем народам мира,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общечеловечность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духовных ценностей. Все эти особенности искусства опре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деляются целостным восприятием мира.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Обозначенные качества в равной степени присущи как народному декоративно- приклад ному искусству, так и устному, музыкально-поэти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ческому фольклору, игровым, драматическим и другим формам народного творчества.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искусство — явление целостное, так как основой его является жизнь и быт людей, их представления о мироздании, трудовая деятель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ность, обряды и праздники. В предметах народ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искусства материализовано образное мыш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ление народа. В течение веков развивались и совершенствовались в единстве разные виды на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родного искусства: устное народное творчество, музыкальный фольклор, декоративно-приклад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ное искусство, архитектура.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художественно-творческой дея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тельности народа отражают его жизнь, воззре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ния, идеалы, поэтому в произведениях народ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ного творчества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заключен опыт нравственных чувств, знаний, поведения. Уникальный и бога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тый по своему содержанию, опыт придает на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родному творчеству своеобразную ценность как средству нравственно-эстетического воспитания человека. Поэтому в данном контексте он составляет такую важную область социальной жизни, как народная педагогика. Многофункциональность на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родного искусства позволяет рассматривать его как огромную силу, воздей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ствующую на личность и общество.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искусство — это, прежде всего огромный мир духовного опыта народа, его художественные идеи — неотъемлемая часть культуры. В основе народного искусства — творческая деятельность народа, отражающая его са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мосознание, историческую память. Общение с народным искусством, с его выработанными в веках нравственно-эстетическими идеалами играет значи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тельную воспитательную роль. Обращенность народного искусства к челове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 и воздействие на его интеллектуальную и эмоционально-чувственные сферы раскрывают большие возможности для использования изделий традицион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народных художественных промыслов в системе образования.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Теоретические основы народного искусства, его сущность и значение как художественной системы в целом обосновали ведущие отечественные ученые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А.Б.Бакушинский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И.Я.Багуславская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Г.К.Вагнер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В.С.Воронов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М.А.Нек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С.Б.Рождественская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А.Б.Салтыков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другие. В их трудах главными законами развития народного искусства были определены «коллективное начало» и «народность».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первых исследователей народного изобразительного творче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ства, который признал высокую художественную и научную ценность «крестьянского» искусства, был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В.С.Воронов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Художественные традиции он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определял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«народный стиль». Ученый считал, что традиция способна к изменению, внутренне и внешне она подвижна.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Длительное время под традиционностью народного искусства понима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лись в основном древность его образов, форм и приемов, устойчивость их сохранения и преемственность в освоении.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Авторы современных исследований в области искусствознания рассматри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вают традиции как диалектическое явление, связанное не только с прошлым, но и с настоящим и будущим. В понимании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С.Б.Рождественской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традиция есть сокровищница всего эстетически совершенного, что передавалось из поколе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 в поколение, комплекс изобразительных средств, устойчивых и меняю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щихся одновременно.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и развитие народных художественных традиций той или иной местности проходило под влиянием природно-географических, культурных и социально-экономических факторов.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МА.Некрасова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рассматривает народное искусство как творческую, куль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турную, историческую систему, которая утверждает себя через преемствен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ность традиций, функционирует как особый тип художественного творчества в коллективной деятельности народа. И каждый народ несет свою культуру поэтически-образных и ремесленных традиций. Они складывались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веками и шлифовались многими поколениями людей. С традициями в народном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кусстве передаются не только мастерство, но и образы, излюбленные наро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дом мотивы, художественные принципы и приемы. Традиции формируют главные пласты народной художественной культуры — школы и одновремен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определяют особую жизненность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Невозможно недооценить силу традиции для развития народного искус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ства.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М.А.Некрасова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совершенно справедливо обосновывает художественное богатство образов, форм, средств и техники именно этим. Она считает, что только особенно своеобразное в национальных системах, в системах региональ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ных, в системах школ народного искусства может определить жизнь народ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творчества как культурного очага, только живая традиция дает путь его развитию. Закон традиции оказывается главной силой в развитии.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Традиция, проносимая через века, не мешает проявляться чувству со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временности. В народном искусстве оно выражается не столько во внешних приметах времени, хотя, естественно, и они имеют место, сколько в спо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собности ответить на запросы сегодняшнего дня в традиционной форме. Это сказывается прежде всего в восприятии мира, в представлении о пре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красном.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важно, что народное искусство с его метафоричностью и символи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кой — живое творчество и одновременно историческая живая память, память об истоках культуры. Оно несет опыт познания мира. Целостность народного искусства как художественной структуры и есть ключ к его пониманию. Тради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ция в таком случае — творческий метод.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«Рассматривая традицию как живую, мы должны в первую очередь пони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мать ее как целостное отношение к миру. Только тогда народное искусство откроется во всем объеме своего смысла, идейного и эмоционально-эстети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ческого содержания. Однако целостность не говорит о неизменности народно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Образы изначальные мотивы постоянные народное творчество пере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осмысляет в новых отношениях, привязывая к ним новые переживания и представления. Вот откуда его многообразие форм. Однако при этом не должно исчезать особенное, выделяющее тот или иной очаг народного твор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чества в его национальном и региональном признаке; напротив, оно ока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зывается необходимым условием художественного многообразия», — счи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тает М.А.Некрасова1.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Традиционное выступает в народном искусстве в виде системы, для кото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рой важны следующие аспекты: связь человека с природой, выражение наци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онального, школы народного искусства (национальная, региональная, кра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евая, школа отдельных промыслов).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Наиболее полное определение понятию «шкода» дала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М.А.Некрасова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Она считает, что это понятие обязательно включает культурную преемственность, то есть народное искусство — художественная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йс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/наш, формируемая традици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ей. Таким образом, в народном искусстве школа рассматривается как за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крепленные преемственностью традиций и характерные для данного очага народного творчества навыки мастерства,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профессиональные приемы и ху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дожественные системы, а не в значении места обучения мастеров.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Преемственность традиций формирует художественную народную куль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туру края, поддерживает высокий профессионализм народного мастерства. Именно это качество позволяет выделить особенности той или другой шко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лы как творческой общности. Только школа как культурная преемственность, определяемая бытованием традиции, способна дать такую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художественнную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основу, которая делает народное искусство живым во времени, позволяет развиваться художественным промыслам.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лицо в художественном промысле — народный мастер, особая твор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ческая личность, духовно связанная с народом, культурой, природой крал, носитель традиций и коллективного опыта.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"В каждом прикосновении рук мастера к создаваемой пещи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жирет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чувство красоты, органичное внутреннему строю народного восприятия. В народном творчестве выражены национальный темперамент и национальный характер. Именно они во многом определяют многообразие форм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народном искусстве художественный навык, техническая сноровка, ме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тоды работы, мотивы передаются от мастера к ученику. Художественная сис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тема отрабатывается коллективно."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Произведения народного и профессионального декоративного искусства украшают и преображают жизнь.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Композиция как значимое соотношение частей художественного произ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ведения в народном и декоративно-прикладном искусстве может строиться по разнообразным схемам. Условно выделяют следующие активные элементы декоративной композиции: цвет, орнамент, сюжет (тему), плоскостное или объемное пластическое решение.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постижения композиционных закономерностей обязательно воспри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ятие образа художественной вещи или пространственно-объемной компо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зиции в целом.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 (одно из выразительных средств в народном и декоративно-при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кладном искусстве) рассматривается как важнейший компонент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образа. Он не ассоциируется с конкретными признаками изображаемо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предмета или явления. В каждом центре народного творчества создаются свои колористические решения художественных вещей, связанные с тради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ционной технологией обработки материалов, сохранением архетипов и дру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гими условиями коллективного творчества. Достижение выразительности в декоративной работе связано с тоновым и цветовым контрастами.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работе художники также заботятся о гармоничном соот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ношении цветов, причем реальные цвета предметов могут быть заменены символическими. Колористическое единство всех элементов орнаментов до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стигается с помощью цветовых контрастов или нюансов. При подборе цвето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вых отношений в декоративной работе учитывается размер частей рисунка, их ритмическое расположение, назначение вещи и материал, из которого она сделана.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Орнамент как часть декоративного образа вещи играет очень важную роль в формировании ее облика. Один и тот же сосуд, украшенный разными орнаментами, каждый раз приобретает новую образность, а значит, и дру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гую выразительность. Большое значение имеют расположение орнамента и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только тоненькой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полосочкой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другом случае может быть орнаментирова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на вся ее поверхность. При декорировании объекта обязательно надо учиты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вать взаимосвязь орнамента и формы предмета. Большой цветок и такой же маленький цветок совершенно по-разному украшают чашку.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Керамическую посуду, металлические подносы или шкатулки из папье-маше украшают не только орнаментами, но и сюжетными рисунками. Обыч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их выполняют без учета перспективы, так как рисунки должны подчерк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нуть плоскость, а не показывать глубину.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скульптуре или на керамических сосудах тему и сюжет можно выразить различными способами. Например, в гжельской керамике сцену чаепития изображают на посуде или лепят в мелкой пластике. А сосуд с легкостью превращают то в зверя, то в птицу.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Тематическая декоративная композиция имеет свои закономерности, свой художественный язык. Она, как и любое произведение изобразительного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кусства, рассказывает о людях, вещах или событиях. Но при этом изобрази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тельный рассказ подчинен декоративным целям, как правило, служит укра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шению предмета. Поэтому декоративная композиция родственна также и орнаменту. Ее варианты неисчислимы в зависимости от конкретных задач, а художественные возможности могут быть расширены при использовании разнообразных материалов и техник, изменении назначения и масштаба изоб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ражения.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декоративной композиции может быть выражена способами, прин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ципиально отличающими ее от композиции картины. Пространственные со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отношения реальной натуры могут полностью отсутствовать. Изображение пейзажа может разворачиваться не в глубину, а вверх, в этом случае дальние планы помещают над ближними.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Декоративная тематическая композиция — особый художественный мир со своим условным порядком, а иногда с собственной архитектурой и кон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кретными, легко узнаваемыми персонажами, которые соотносятся друг с другом совсем не так, как в реальной действительности.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Нередко изображение сочетается с орнаментом и приобретает почти ор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наментальный характер, словно «стелется» по плоскости, что обусловлено обобщением форм, условной цветовой характеристикой. При всем своеоб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разии декоративного изображения оно вовсе не исключает повествовательности, не лишено возможности вести сюжетный занимательный рассказ. Даже иллюстрации к книге могут быть выполнены декоративно.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композиции особую роль приобретают выразительность силуэта, графическая красота контуров и линий фигур, очень важно найти правильное цветовое и тоновое соотношение фигур и фона композиции, так как именно они важны при стилизации.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Основные композиционные схемы и закономерности декоративной ком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позиции те же, что и при построении картины (круг, треугольник, квадрат, овал и др.). Композиция бывает симметричной и асимметричной, открытой и замкнутой. Стремительное движение может передать композиция, выстро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енная по диагонали. Каждое из перечисленных выразительных средств в декоративной композиции имеет своеобразие.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основных средств художественной выразительности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ной композиции является ритм. Ясная ритмическая организация форм, 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ний, цветовых пятен, тоновых отношений — ключ к построению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изображений и узоров.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Органическое свойство декоративной тематической композиции — деко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ративное преображение любой натуры, выявление нарядности, красочно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сти, узорчатости окружающего мира, соблюдение определенной меры ус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ловности изображения. Умелое обобщение формы нисколько не вредит выразительности. Отказ от второстепенных подробностей делает более замет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ными главные детали, заставляет их звучать в полную силу.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в декоративной композиции может быть обобщена почти до симво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ла и иметь соответствующее художественное решение. Тематическую декора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тивную композицию можно сравнить с орнаментом, где необходимость свя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 элементов очевидна, причем не только там, где есть повтор мотивов, но и в узоре, свободно заполняющем плоскость.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Остановимся несколько подробнее на проблеме цвета. Основная отличи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тельная особенность декоративного изображения от реалистического состо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ит в том, что цвет предмета может быть дан без учета света и тени, возможен даже полный отказ от цвета предмета в натуре. Главное — с помощью цвета создать художественный образ.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не следует спешно отказываться от реального цвета, он может быть взят за основу, тем более что в природе яблоко, например, может быть желтым, красным и зеленым. При этом даже один цвет бывает светлым и темным, теплым и холодным и содержать множество оттенков.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композиции очень важную роль играет закон цельности. Это не исключает возможности совместить в одной работе силуэтные и объемные изображения, использовать обобщенные и детализированные образы, потому что одно лучше выделяется, контрастируя с другим. При этом все же не следует забывать о равновесии частей, которого можно достигнуть за счет отказа от мелочей, усиления главного, объединения всего светом или цветом и т. д.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этого, композиционными приемами в народном и декоративно-прикладном искусстве можно подчеркнуть объемность или плоскостность украшаемого объекта, тогда расположение и характер декора и деталей будут подчинены этой цели. Выразительность объемно-пространственной компо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зиции в целом во многом достигается с помощью композиционного распо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ложения ее частей. Например, декоративные мозаичные композиции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З.Це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ретели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выполненные для санаторно-курортного комплекса в Адлере, представляют собой разнообразные по силуэту, свободно разбросанные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формы. Одни из них плавно перетекают друг в друга, а другие сохраняют свою структуру.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Особым разнообразием композиционных приемов отличаются игровые формы и скульптуры во дворах жилых домов.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композиционных особенностей произведений народного и деко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ративно-прикладного искусства осуществляется с учетом общих закономер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ностей пластических искусств: от анализа общей формы переходят к оценке расположения частей и затем опять к общей выразительности объекта.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Орнамент является важней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шей частью народного и деко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ративно-прикладного искусст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ва. Он служит для украшения зданий, одежды, предметов быта (утвари, мебели, инстру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ментов и т. д.), оружия, широ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 применяется в книжной и прикладной графике, плакате и т. п. Орнамент можно нарисовать графическим материа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лом и написать красками, вы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шить или выткать из ниток, вырезать по дереву или вычеканить по металлу и др. Орнамент может стать вещью, если его сплести в виде кружева (салфетка, воротник, скатерть и т. п.), циновки или выковать из металла (светильник, поставец, ограда, ворота и др.). Орнамент может быть много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цветным (полихромным) и одноцветным (монохромным), вы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полнен на поверхности пред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мета выпукло, рельефно или, наоборот, углублен. Общие стилистические 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знаки орнаментального искус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ства определяются особенно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стями и традициями изобра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зительной культуры каждого народа, обладают определен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ной устойчивостью на протя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жении длительного историче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ского периода и имеют ярко выраженный национальный характер. Поэтому можно сказать, что орнамент является стилем эпохи, надежным 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знаком принадлежности 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изведения к определенному времени и к определенной стране (готика, барокко, модерн и др.).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Долгие века люди верили в охранную силу орнамента, считали, что он оберегает от бед и приносит счастье, бла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гополучие. Постепенно функция оберега была утрачена, но сохранилась основная задача орнамента — сделать предмет более нарядным и привлекательным, художественно выра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зительным.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Свойства орнамента зависят от назначения, формы, структуры и матери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ала той вещи, которую он украшает. Орнамент помогает подчеркнуть пласти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ческие и конструктивные особенности предмета, усилить его образное 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шение, лучше выявить природную красоту материала. Все это возможно при условии гармоничного сочетания орнамента и формы предмета.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Изучение декоративно-прикладного искусства необходимо, т.к. оно несет в себе огромные потенциальные возможности для развития молодого поколения, воспитания патриотически настроенной молодежи, знающей свои традиции и способной их возродить. Народное декоративно-прикладное искусство как часть материальной и духовной культуры общества отражает представление человека об окружающем мире, обществе, природе. Оно становится важным способом передачи от поколения к поколению общечеловеческих ценностей. Изучение творческого наследия предков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способствует привлечению внимания к духовным ценностям, развитию интереса и уважения к историческому прошлому, а это открывает большие возможности для развития человека как личности, индивидуальности с альтернативным мышлением, способной понимать и ценить то, что создано трудом народа. Именно народное декоративно-прикладное искусство, как часть отечественной и мировой художественной культуры, впитавшее в себя обогащенный опыт многовекового коллективного творчества, мудрость и талант многих поколений, позволяет открыть широкий простор для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творчества ,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сделает  жизнь нравственно стабильнее и духовно богаче.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Мастера создают свои произведения из разнообразных материалов. Они передают навыки технического мастерства из поколения в поколения. В силу этого, закрепляемая столетиями традиция, отбирает только наилучшие творческие достижения.                                                                                      Наиболее распространенными видами народного декоративно-прикладного искусства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являются  –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художественная керамика, ткачество, кружевоплетение, вышивка, роспись, резьба по дереву или камню, ковка, литье, гравирование, чеканка и др. Все это, большей частью, создается для того, чтобы можно было использовать в повседневной жизни.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украшении произведений народного декоративно-прикладного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искусства  большое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отводится орнаменту, которое не только украшает предмет (вещь) или является его структурным элементом, но и несет смысловую нагрузку, имеющую древние мифологические корни. Расписать узорами кувшин, украсить резьбой разделочную доску, связать кружевную салфетку, выткать узоры на ткани – все это требует большого мастерства. Такие украшенные орнаментами изделия имеют большую ценность, которая заключается в том, чтобы создать эту удивительную красоту необходимо приложить руки.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можно определить, является ли данное изделие произведением декоративно-прикладного искусства? Иногда рассуждают так: если ваза имеет красивую форму, но она ничем не украшена, то она не является произведением декоративного искусства, а вот стоит нанести на нее какой-нибудь узор, так она сразу превратится в произведение. Это не так. Порой орнаменты, украшающие вазу, делают ее безвкусной подделкой, превращают в китч. И наоборот, сосуд из чистой глины или дерева может настолько поражать своим совершенством, что его художественная ценность становится очевидной.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чем сходство и различие между произведениями народного и профессионального декоративно-прикладного искусства? Как же узнать, произведением народного или профессионального декоративного искусства являются какая-нибудь ваза или ковер?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Иногда по способу изготовления вещи, доле в этом процессе ручного труда, массовости тиража произведения прикладного искусства пытаются отнести к народному или профессиональному декоративному искусству. Сделать это чрезвычайно сложно, так как изделия народного искусства порой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создают на фабриках, а декоративные произведения художников-профессионалов порой создаются в одном экземпляре.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Художественную вещь сегодня, так 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и сто лет назад, народный мастер в основном выполняет вручную. При этом мастер может трудиться как один, так и в коллективе, а также в организованных мастерских и даже на фабриках в центрах традиционных народных художественных промыслов.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правило, произведения декоративно-прикладного искусства создают художники предприятий художественной промышленности или мастерских. Они участвуют как в производстве декоративных вещей, выпускаемых массовым тиражом, так и в создании отдельных авторских образцов. Художники-профессионалы в своем творчестве могут опираться на образы мировой художественной культуры, по-своему преломлять традиции народного художественного творчества или полностью следовать только своей индивидуальности и фантазии.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Самое важное при определении того, к какому виду искусства отнести ту или иную вещь, определить, в рамках какой художественной традиции она создана, соблюдаются ли признаки образа-типа конкретного промысла и технология обработки материала.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Творения народных мастеров и художников-прикладников объединяет продуманность, целесообразность и стилистическое единство всех элементов.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анализировать выразительные средства образа художественной вещи в народном и декоративно-прикладном искусстве необходимо для того, чтобы прочувствовать и научиться лучше понимать общее и особенное в каждом из них.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Очень интересно проследить, как все основные художественные средства языка изобразительного искусства приобретают новое звучание и свою специфику в народном и декоративно-прикладном искусстве. В этой связи одним из важнейших становится вопрос о соотношении живописного и графического в декоративных произведениях, о том, что в них преобладает изобразительность или пластичность. Следует сказать о сложном взаимодействии пластического и живописного начал в декоративном искусстве. В одних изделиях пластическое несет в себе начало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живописного :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скопинская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керамика,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каргопольская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филимоновская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дымковская игрушки. В других – живописное несет в себе начало пластического: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жостовская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городецкая и 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полхов-майданская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росписи,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павловопосадские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платки, вологодское кружево.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Синтез части и целого для народного мастера любой страны мира обязателен, как бы ни расширялась его палитра, что бы ни преобладало – изобразительное или орнаментальное начало.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Выразительность линии, силуэта, ритма, цвета, пропорций, формы, пространства в каждом из видов декоративного искусства во многом зависит от применяемых материалов, технологии их обработки.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Народный мастер или художник декоративно-прикладного искусства в своем творчестве стремится показать наилучшим образом эстетические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качества материалов: дерева, текстиля, металла, керамики, стекла, бумаги, кости, кожи, камня и 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 в народном декоративно-прикладном искусстве является главным средством выражения красоты, одновременно она является особенностью произведений других видов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учитывать, что в каждом виде искусства художественный образ имеет свою структуру, обусловленную, с одной стороны, особенностями выражения духовного содержания, а с другой стороны, технологией, характером материала, в котором это содержание воплощено. Художественный образ в народном и декоративно-прикладном искусстве имеет общие и отличительные черты.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Декоративный образ выражает не единичное, а общее – «видовое», «родовое» (лист, цветок, дерево, птица, конь и т. д.). Декоративный образ требует художественно-образного мышления, мифопоэтического отношения к действительности.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в народном искусстве принято выделять образы-типы изделий традиционных художественных промыслов, которые отражают мифологические и эстетические представления народа. Например, образ птицы, коня, древа жизни, женщины, знаки-символы земли, воды, солнца можно увидеть, в разных художественных материалах: вышивке, ткачестве, кружеве, росписи по дереву и металлу, резьбе по дереву, керамике и др. Устойчивость и традиционность этих образов во многом обусловливают высокую художественно-эстетическую ценность произведений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то же время универсальность образов-типов в искусстве разных народов мира показывает их единство, связанное с общностью подходов к процессу эстетического познания природных и общественных явлений.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Образы в профессиональном декоративном искусстве также отражают представления того или иного народа о красоте. Они тоже часто создаются на основе природных или геометрических мотивов, однако здесь допускается большая свобода в трактовке образов. Исторические сюжеты или темы современной жизни активно используются в произведениях прикладного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Самым емким и многоаспектным будет понятие «художественный образ». В одних случаях символ – это знак, наделенный органичностью и неисчерпаемой многозначностью образа. В других символ не равнозначен художественному образу, но, что особенно важно, всегда должен иметь художественную ценность. Таким образом, художественный образ не всегда имеет символическое значение, а символ не всегда образно-выразителен. Знаковое изображение, как правило, не несет никакой образной и символической значимости, хотя в народном искусстве очень часто все знаки – это символы, а порой даже и образы.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Например, птица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 росписи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в  керамике имеет различную образность. Если говорить о птице вообще, то это будет изображение не конкретной птицы и даже не изображение птицы в традициях какого-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нибудь промысла, а изображение, приближенное к знаку. В то же время символом солнца может быть декоративное изображение петуха, круга.  С другой стороны, ряд символов может иметь не одно, а несколько значений. Так, символом солнца может быть не только петух, но и конь. Такая символико-поэтическая система ведет свое начало от знаков-символов, связанных с поклонением природным божествам.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Анализируя художественные достоинства конкретного произведения народного или профессионального декоративного искусства, необходимо обратить внимание на его образное решение, учет особенностей материала, выразительность формы и пропорций, на цветовое решение, связь орнамента с формой изделий, пластические, живописные или графические достоинства вещи. При этом важно отметить, как ритмические повторы, композиционные особенности построения орнамента и вещи в целом влияют на ее образное решение.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научиться  анализировать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 в любой из художественных систем, то откроются богатейшие возможности выявления взаимосвязей художественно-выразительных средств.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 профессиональное декоративно-прикладное искусство трактуются как искусства, обслуживающие нужды человека и одновременно удовлетворяющие его эстетические потребности, несущие красоту в жизнь.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Однако надо знать и о существенных различиях между этими видами искусств. Народное искусство, преображающее действительность, как особый тип художественного творчества, отличительными признаками которого являются: коллективное начало и традиции, устойчивость тем и образов, универсальность языка, понятного всем народам мира,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общечеловечность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духовных ценностей. Все эти особенности искусства определяются целостным восприятием мира.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искусство – явление целостное, так как основой его является жизнь и быт людей, их представления о мироздании, трудовая деятельность, обряды и праздники. В предметах народного искусства материализовано образное мышление народа.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художественно-творческой деятельности народа отражают его жизнь, воззрения, идеалы, поэтому в произведениях народного творчества заключен опыт нравственных чувств, знаний, поведения.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Уникальный и богатый по своему содержанию, опыт придает народному творчеству своеобразную ценность как средству нравственно-эстетического воспитания человека. Поэтому он составляет такую важную область социальной жизни, как народная педагогика. Многофункциональность народного искусства позволяет рассматривать его как огромную силу, воздействующую на личность и общество.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Народное искусство – это прежде всего огромный мир духовного опыта народа, его художественные идеи – неотъемлемая часть культуры. В основе декоративно-прикладного искусства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лежит  творческая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деятельность народа, отражающая его самосознание, историческую память. Общение с народным искусством, с его выработанными в веках нравственно-эстетическими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идеалами играет значительную воспитательную роль. Обращенность народного искусства к человеку и воздействие на его интеллектуальную и эмоционально-чувственные сферы раскрывают большие возможности для использования изделий традиционных народных художественных промыслов в системе образования.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и развитие народных художественных традиций той или иной местности проходило под влиянием природно-географических, культурных и социально-экономических факторов.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Традиция, проносимая через века, не мешает проявляться чувству современности. В народном искусстве оно выражается не столько во внешних приметах времени, хотя, естественно, и они имеют место, сколько в способности ответить на запросы сегодняшнего дня в традиционной форме. Это сказывается прежде всего в восприятии мира, в представлении о прекрасном.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Очень важно, что с его метафоричностью и символикой – живое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творчество  и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одновременно историческая живая память, память об истоках культуры. Оно несет опыт познания мира. Целостность народного искусства как художественной структуры и есть ключ к его пониманию. Традиция в таком случае – творческий метод.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Традиционное выступает в декоративно-прикладном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искусстве  в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виде системы, для которой важны следующие аспекты: связь человека с природой, выражение национального, школы народного искусства (национальная, региональная, краевая, школа отдельных промыслов).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Преемственность традиций формирует художественную народную культуру в декоративно-прикладного искусстве стран мира, поддерживает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высокий  профессионализм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мастеров народов мира . Именно это качество позволяет выделить особенности той или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другой  страны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как творческой общности. Только школа как культурная преемственность, определяемая бытованием традиции, способна дать такую художественную основу, которая делает народное искусство живым во времени, позволяет развиваться художественным промыслам.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лицо в художественном промысле – народный мастер, особая творческая личность, духовно связанная с народом, культурой, природой края, носитель традиций и коллективного опыта.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каждом прикосновении рук мастера к создаваемой вещи живет чувство красоты, органичное внутреннему строю народного восприятия. В народном творчестве выражены национальный темперамент и национальный характер. Именно они во многом определяют многообразие форм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декоративно-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прикладном  искусстве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художественный навык, техническая сноровка, методы работы, мотивы передаются от мастера к ученику. Художественная система отрабатывается коллективно.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Лаконизм выразительных средств, экономность и отточенность приемов исполнения характеризуют работу мастера. Чувство материала, знание его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выразительных свойств, обработка руками с помощью простейших инструментов приводят к художественному обобщению формы.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Часто народный мастер создает свои произведения на основе природных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форм.Для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создания художественного образа вещи важны материал, способы и характер его обработки. Использование природных материалов – одна из основных традиций декоративно-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прикладного  искусства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Понятие «мастерство» включает наличие творческих способностей и умений правильно организовать работу, соблюдая определенную последовательность создания художественной вещи: замысел, разработка технологии, изготовление в материале, отделка, самооценка. Творческие способности мастера во многом определяются умением варьировать и импровизировать в рамках традиции школы любого народа разных стран. Важное значение имеют знание свойств обрабатываемых материалов, высокий уровень владения инструментами и техники обработки. Освоение мастерства происходит на основе главных принципов народного творчества – повтора, вариации и импровизации. Например, изучение росписи, как правило, осуществляется следующим образом: сначала мастер сажает вокруг себя учеников и заставляет их строго повторять элементы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орнамента.После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освоения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ученики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получают возможность варьировать полюбившиеся мотивы росписи. И только на основе приобретенного опыта переходят к импровизации по мотивам росписи, сочинению собственных композиций. Если стадию повтора и вариации проходят все в обязательном порядке, то на уровне импровизации доводится работать только самым талантливым ученикам, которые могут стать настоящими мастерами своего дела.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Виды декоративно–прикладного творчества очень разнообразны: это лепка, роспись по дереву и шёлку, вышивка, плетение кружев, изготовление игрушек, ткачество, работа с соломкой и природным материалом.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Произведения народного и профессионального декоративного искусства украшают и преображают жизнь. Декоративность в пространственно-временных искусствах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эстетическая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сущность. Декоративность как прием художественно-образного мышления.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Термин «декоративность» в настоящее время широко используется в изобразительном и декоративно-прикладном искусстве, в архитектуре и дизайне, в исследованиях современных проблем синтеза искусств, в теории эстетической организации окружающей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среды.Однако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часто под термином «декоративность» подразумеваются различные понятия, в той или иной степени, отражающие его сущность. Одни исследователи отождествляют декоративность лишь с функцией украшения, признают декоративность в качестве дополнительного свойства произведения искусства, другие – вообще отвергают декоративность на том основании, что декоративная условность якобы затмевает содержание произведения искусства и усложняет его понимание, третьи – видят в активном использовании приемов декоративности перспективу дальнейшего развития изобразительного искусства, в частности декоративной живописи.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Понятие «декоративность» происходит от латинского слова «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decor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 – красота, прелесть, изящество, иногда его переводят как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украшенность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Латинское слово «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decorare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означает – украшать, убирать, наряжать. Таким образом, этимологически понятие «декоративность» обозначает украшение, которое неразрывно связано с качеством самого украшения, с красотой.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 – специфическая особенность декоративно-прикладного искусства, которая может быть истолкована как форма выражения красоты.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 как позитивное качество изделий декоративно-прикладного искусства, как эстетическая ценность закреплена в их значимой форме. Внутренняя органическая декоративность отличается от внешней декоративности, «декора» как украшения и дополнительного свойства, не имеющего самостоятельной эстетической значимости в силу необязательности присутствия в данной вещи.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 может выступать в качестве конструктивной основы продуктов декоративно-прикладного искусства. Декоративность является приемом художественно-образного мышления, характерной чертой которого является создание особой композиционной модели.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 как прием служит для выявления внутренней согласованности произведения, соразмерности и упорядоченности всех его деталей и форм и применяется не только в декоративно-прикладном искусстве, но и во всех пространственно-временных искусствах.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декоративность является не только специфической особенностью декоративно-прикладного искусства, неразрывно связанной с выразительностью, так как декоративно-прикладное искусство в эстетике классифицируется как «выразительный вид» искусства, но и приемом художественно-образного мышления во всех пространственно-временных искусствах, в том числе и в декоративной живописи. Убор, наряд, украшение обозначаются еще одним латинским словом – «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ornamentum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Орнамент является важней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шей частью народного и деко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ративно-прикладного искусст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ва. Он служит для украшения зданий, одежды, предметов быта (утвари, мебели, инстру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ментов и т. д.), оружия, широ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 применяется в книжной и прикладной графике, плакате и т. п. Орнамент можно нарисовать графическим материа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лом и написать красками, вы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шить или выткать из ниток, вырезать по дереву или вычеканить по металлу и др. Орнамент может стать вещью, если его сплести в виде кружева (салфетка, воротник, скатерть и т. п.), циновки или выковать из металла (светильник, поставец, ограда, ворота и др.). Орнамент может быть много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цветным (полихромным) и одноцветным (монохромным), вы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полнен на поверхности пред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мета выпукло, рельефно или, наоборот, углублен. Общие стилистические 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знаки орнаментального искус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ства определяются особенно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стями и традициями изобра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зительной культуры каждого народа, обладают определен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ной устойчивостью на протя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жении длительного историче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ского периода и имеют ярко выраженный национальный характер. Поэтому можно сказать, что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орнамент является стилем эпохи, надежным 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знаком принадлежности 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изведения к определенному времени и к определенной стране (готика, барокко, модерн и др.).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Долгие века люди верили в охранную силу орнамента, считали, что он оберегает от бед и приносит счастье, бла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гополучие. Постепенно функция оберега была утрачена, но сохранилась основная задача орнамента — сделать предмет более нарядным и привлекательным, художественно выра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зительным.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Свойства орнамента зависят от назначения, формы, структуры и матери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ала той вещи, которую он украшает. Орнамент помогает подчеркнуть пласти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ческие и конструктивные особенности предмета, усилить его образное 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шение, лучше выявить природную красоту материала. Все это возможно при условии гармоничного сочетания орнамента и формы предмета.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Декоративно-прикладное искусство как составляющая всей мировой культуры знакомит с историей развития декоративно-прикладного творчества, с предметами быта разных народов мира.  В полной мере дает представление развития ремесел и традициях народных ремесел, различные приемы изготовления украшений, предметов быта, отличительные художественные приемы, разнообразие орнаментов и традиций в способах выражения художественно-эстетического образа красоты каждого народа и каждой нации.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изучении  Мировой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художественной культуры декоративно-прикладное искусство  занимает   важное место в изучении исторического прошлого своего народа, к восстановлению народных традиций, воспитывает интерес к историческому прошлому разных народов мира,  рассказывает об использовании изделий декоративно-прикладного творчества в современном мире,  развивать эстетический вкус у подрастающего поколения.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Произведения декоративно-прикладного искусства являются для человека неисчерпаемым источником эстетических переживаний и открытий.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Чувства и мысли, вложенные художником в свое произведение, составляют эмоциональную основу образа изделий, определяют силу художественного воздействия, способную воспитывать и формировать в людях не только хороший вкус, но и лучшие качества. Люди издавна украшали свою одежду и свой быт. Стремление создавать прекрасное отразилось в неповторимых, красочных узорах и орнаментах народных вышивок.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История и культура разных стран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мира  немыслима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без многочисленных бесценных произведений народного творчества. Они несут в себе черты отдаленных эпох и привносят в современность своеобразный колорит прошлых лет.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Декоративное искусство — это один из видов пластических искусств. Декоративное искусство разделяется на непосредственно связанное с архитектурой — монументально-декоративное искусство (витражи, мозаики, росписи на фасадах и в интерьерах, декоративная садово-парковая скульптура и т. д декоративно-прикладное искусство (бытовые художественные изделия)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Декоративное искусство во многом связано с художественной промышленностью и дизайном. Оно вместе с архитектурой и дизайном формирует материальную предметно-пространственную среду, внося в нее эстетическое, образное начало. В последнее время оформительское искусство принять относить к дизайну. Произведения декоративного искусства всегда соотносятся со средой, для которой они предназначаются, и обычно составляют ансамбль.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Декоративно-прикладное искусство — область декоративного искусства: с здание художественных изделий, имеющих практическое назначение в быту: и отличающихся декоративной образностью (посуда, мебель, ткани, оде да, украшения, игрушки и т. д.). Все предметы, окружающие человека, должны быть не только удобны, практичны, но и красивы. Предмет должен быть выразителен в целом — в конструкции, пропорциях, деталях, а так в отделке. Расписать узорами кувшин, украсить резьбой разделочную доску, связать кружевную салфетку, выткать узоры на ткани — все это требует большого мастерства. Вероятно, такие украшенные орнаментами изделия относят к декоративно-прикладному искусству еще и потому, что необходимо руки приложить, чтобы создать эту удивительную красоту. Польза и красота всегда рядом, когда берутся за дело художники и из самых различных материалов (дерева, металла, стекла, глины, камня, ткани и др.) создают предметы быта, являющиеся произведениями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Еще одна область декоративно-прикладного искусства связана с украше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нием самого человека — создание художественно выполненного костюма, составляющего ансамбль вместе с головным убором, обувью и ювелирными изделиями. Но в последнее время костюм все чаще относят к дизайну одежды. Однако декоративные изделия демонстрируют не только эстетический вкус и фантазию художника. В них, как и в произведениях других видов искусства, отражаются материальные и духовные интересы людей.' И хотя сегодня изделия прикладного искусства создает художественная промыш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ленность, они в значительной мере сохраняют национальные особенности. Все это позволяет говорить о том, что в декоративном искусстве опреде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ленной исторической эпохи ярко выражены черты стилевого единства, например, период готики, модерна, классицизма и 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можно определить, является ли данное изделие произведением декора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тивно-прикладного искусства? Иногда рассуждают так: если ваза имеет краси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вую форму, но она ничем не украшена, то она не является произведением декоративного искусства, а вот стоит нанести на нее какой-нибудь узор, так она сразу превратится в произведение. Это не так. Порой орнаменты, украша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ющие вазу, делают ее безвкусной подделкой, превращают в китч. И наоборот, сосуд из чистой глины или дерева может настолько поражать своим совершен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ством, что его художественная ценность становится очевидной.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чем сходство и различие между произведениями народного и професси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онального декоративно-прикладного искусства? Как же узнать,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произведе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нием народного или профессионального декоративного искусства являются какая-нибудь ваза или ковер?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быть, здесь поможет уровень образования мастера или художника? Нет, не поможет, хотя принято считать, что народный мастер не имеет специального образования, а вот художник прикладного искусства обяза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 должен закончить специальное учебное заведение. Однако сегодня существуют специализированные учебные заведения, которые готовят спе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циалистов для таких центров, как Гжель, Федоскино, Семенов и 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Иногда по способу изготовления вещи, доле в этом процессе ручного труда, массовости тиража произведения прикладного искусства пытаются отнести к народному или профессиональному декоративному искусству. Сделать это чрезвычайно сложно, так как изделия народного искусства 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рой создают на фабриках, а декоративные произведения художников-про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фессионалов порой создаются в одном экземпляре.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Художественную вещь сегодня, так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и сто лет назад, народный мастер в основном выполняет вручную. При этом мастер может трудиться как один, так и в коллективе, а также в организованных мастерских и даже на фабриках в центрах традиционных народных художественных промыслов. Как правило, произведения декоративно-прикладного искусства создают художники предприятий художественной промышленности или мастерских. Они участвуют как в производстве декоративных вещей, выпускаемых мас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совым тиражом, так и в создании отдельных авторских образцов. Художни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ки-профессионалы в своем творчестве могут опираться на образы мировой художественной культуры, по-своему преломлять традиции народного художественного творчества или полностью следовать только своей индивидуальности и фантазии.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Наверное, самое важное при определении того, к какому виду искусен, нести ту или иную вещь, — определить, в рамках какой художественной композиции она создана, соблюдаются ли признаки образа-типа конкретного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технология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обработки материала.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Творения народных мастеров и художников-прикладников объединяет, продуманность форм, целесообразность пропорций, стилистическое устройство всех элементов.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анализировать выразительные средства образа художественном в народном и декоративно-прикладном искусстве необходимо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топ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 прочувствовать и научиться лучше понимать общее и особенное в к из них.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этой связи ним из важнейших становится вопрос о соотношении живописного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фического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декоративных произведениях, о том, что в них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преоб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изобразительность или пластичность. Следует сказать о сложном взаимодействии пластического и живот начал в декоративном искусстве. В одних изделиях пластическое несет начало живописного —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скопинская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керамика,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каргопольская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дымковская игрушки. Синтез части и целого для народного мастера обязателен, как бы ширялась его палитра, что бы ни преобладало — изобразительное или ментальное начало.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Выразительность линии, силуэта, ритма, цвета, пропорций, формы, пространства в каждом из видов декоративного искусства во многом завис применяемых материалов, технологии их обработки.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Очевидна взаимосвязь формы и материала. Пластичность глины, дерева, хрупкость и прозрачность стекла, прочность металла поз ют создавать сосуды разнообразной формы, ее наилучшее художеств образное решение обусловлено свойствами материала.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Народный мастер или художник декоративно-прикладного искусе своем творчестве стремится показать наилучшим образом эстетические свойства материалов: дерева, текстиля, металла, керамики, стекла, бумаги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,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кожи, камня и 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 в народном и декоративно-прикладном искусстве является главным средством выражения красоты, одновременно она является особенностью произведений других видов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учитывать, что в каждом виде искусства художестве: образ имеет свою структуру, обусловленную, с одной стороны, особенностями выражения духовного содержания, а с другой стороны, технологическим характером материала, в котором это содержание воплощено. Художественный образ в народном и декоративно-прикладном искусстве имеет оби отличительные черты.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Декоративный образ выражает не единичное, а общее — «видовое», видовое» (лист, цветок, дерево, птица, конь и т. д.). Декоративный образ требует художественно-образного мышления, </w:t>
      </w:r>
      <w:proofErr w:type="spellStart"/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мифо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-поэтического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отношения к действительности.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в народном искусстве принято выде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лять образы-типы изделий традиционных художе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ственных промыслов, которые отражают мифоло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гические и эстетические представления народа. Например, образ птицы, коня, древа жизни, жен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щины, знаки-символы земли, воды, солнца мож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увидеть, в разных художественных материалах: вышивке, ткачестве, кружеве, росписи по дереву и металлу, резьбе по дереву, керамике и др. Устойчи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вость и традиционность этих образов, их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архетипичность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 многом обусловливают высокую худо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жественно-эстетическую ценность произведений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то же время универсальность образов-типов в искусстве разных народов мира показывает их един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ство, связанное с общностью подходов к процес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су эстетического познания природных и обществен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явлений.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Образы в профессиональном декоративном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кусстве также отражают представления того или иного народа о красоте. Они тоже часто создаются на основе природных или геометрических моти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вов, однако здесь допускается большая свобода в трактовке образов. Исторические сюжеты или темы современной жизни активно используются в 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изведениях прикладного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рассмотрим сходство и различие в 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нятиях «художественный образ», «символ» и «знак» на примере произведений народного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ного искусства. Самым емким и многоаспектным будет понятие «художественный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образ». В одних случаях символ — это знак, наделенный органич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ностью и неисчерпаемой многозначностью образа. В других символ не равнозначен художественному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образу, но, что особенно важно, всегда должен иметь художественную ценность. Таким образом, художественный образ не всегда имеет символи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ческое значение, а символ не всегда образно-выразителен. Знаковое изображение, как прави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ло, не несет никакой образной и символической значимости, хотя в народном искусстве очень часто все знаки — это символы, а порой' даже и образы. Такал многозначность образов-символов и знаков-символов в народном декоративном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кусстве представляет определенную трудность. Например, птица в Городецкой росписи или в гжельской керамике имеет различную образность. Если говорить о птице вообще, то это будет изоб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ражение не конкретной птицы и даже не изоб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ражение птицы в традициях какого-нибудь 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мысла, а изображение, приближенное к знаку. В то же время символом солнца может быть 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коративное изображение петуха. С другой сторо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ны, ряд символов может иметь не одно, а не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сколько значений. Так, символом солнца может быть не только петух, но и конь. Такая символико-поэтическая система ведет свое начало от знаков-символов, связанных с поклонением природным божествам.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Анализируя художественные достоинства кон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кретного произведения народного или профес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сионального декоративного искусства, необхо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димо обратить внимание на его образное решение, учет особенностей материала, выразительность формы и пропорций, на цветовое решение, связь орнамента с формой изделий, пластические, жи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вописные или графические достоинства вещи. При этом важно отметить, как ритмические повто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ры, композиционные особенности построения орнамента и вещи в целом влияют на ее образное решение.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научиться хорошо анализировать образ в любой из художественных систем, то откро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ются богатейшие возможности выявления взаи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мосвязей художественно-выразительных средств.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 профессиональное декоративно-прикладное искусство трактуются как искусства, обслуживающие нужды человека и одновременно удовлетворяющие его эстетические потребности, несущие красоту в жизнь.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Однако надо знать и о существенных разли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чиях между этими видами искусств. Народное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кусство, преображающее действительность, рас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сматривается современными искусствоведами как особый тип художественного творчества, отли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чительными признаками которого являются: коллективное начало и традиции, устойчивость тем и образов, универсальность языка, понятного всем народам мира,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общечеловечность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духовных ценностей. Все эти особенности искусства опре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деляются целостным восприятием мира.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Обозначенные качества в равной степени присущи как народному декоративно- приклад ному искусству, так и устному, музыкально-поэти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ческому фольклору, игровым, драматическим и другим формам народного творчества.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Народное искусство — явление целостное, так как основой его является жизнь и быт людей, их представления о мироздании, трудовая деятель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ность, обряды и праздники. В предметах народ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искусства материализовано образное мыш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ление народа. В течение веков развивались и совершенствовались в единстве разные виды на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родного искусства: устное народное творчество, музыкальный фольклор, декоративно-приклад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ное искусство, архитектура.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художественно-творческой дея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тельности народа отражают его жизнь, воззре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ния, идеалы, поэтому в произведениях народ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творчества заключен опыт нравственных чувств, знаний, поведения. Уникальный и бога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тый по своему содержанию, опыт придает на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родному творчеству своеобразную ценность как средству нравственно-эстетического воспитания человека. Поэтому в данном контексте он составляет такую важную область социальной жизни, как народная педагогика. Многофункциональность на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родного искусства позволяет рассматривать его как огромную силу, воздей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ствующую на личность и общество.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искусство — это, прежде всего огромный мир духовного опыта народа, его художественные идеи — неотъемлемая часть культуры. В основе народного искусства — творческая деятельность народа, отражающая его са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мосознание, историческую память. Общение с народным искусством, с его выработанными в веках нравственно-эстетическими идеалами играет значи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тельную воспитательную роль. Обращенность народного искусства к челове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 и воздействие на его интеллектуальную и эмоционально-чувственные сферы раскрывают большие возможности для использования изделий традицион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народных художественных промыслов в системе образования.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Теоретические основы народного искусства, его сущность и значение как художественной системы в целом обосновали ведущие отечественные ученые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А.Б.Бакушинский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И.Я.Багуславская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Г.К.Вагнер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В.С.Воронов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М.А.Нек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С.Б.Рождественская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А.Б.Салтыков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другие. В их трудах главными законами развития народного искусства были определены «коллективное начало» и «народность».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первых исследователей народного изобразительного творче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ства, который признал высокую художественную и научную ценность «крестьянского» искусства, был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В.С.Воронов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Художественные традиции он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определял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«народный стиль». Ученый считал, что традиция способна к изменению, внутренне и внешне она подвижна.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Длительное время под традиционностью народного искусства понима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лись в основном древность его образов, форм и приемов, устойчивость их сохранения и преемственность в освоении.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Авторы современных исследований в области искусствознания рассматри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вают традиции как диалектическое явление, связанное не только с прошлым, но и с настоящим и будущим. В понимании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С.Б.Рождественской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традиция есть сокровищница всего эстетически совершенного, что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передавалось из поколе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 в поколение, комплекс изобразительных средств, устойчивых и меняю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щихся одновременно.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и развитие народных художественных традиций той или иной местности проходило под влиянием природно-географических, культурных и социально-экономических факторов.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МА.Некрасова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рассматривает народное искусство как творческую, куль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турную, историческую систему, которая утверждает себя через преемствен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 традиций, функционирует как особый тип художественного творчества в коллективной деятельности народа. И каждый народ несет свою культуру поэтически-образных и ремесленных традиций. Они складывались веками и шлифовались многими поколениями людей. С традициями в народном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кусстве передаются не только мастерство, но и образы, излюбленные наро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дом мотивы, художественные принципы и приемы. Традиции формируют главные пласты народной художественной культуры — школы и одновремен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определяют особую жизненность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Невозможно недооценить силу традиции для развития народного искус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ства.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М.А.Некрасова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совершенно справедливо обосновывает художественное богатство образов, форм, средств и техники именно этим. Она считает, что только особенно своеобразное в национальных системах, в системах региональ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ных, в системах школ народного искусства может определить жизнь народ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творчества как культурного очага, только живая традиция дает путь его развитию. Закон традиции оказывается главной силой в развитии.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Традиция, проносимая через века, не мешает проявляться чувству со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временности. В народном искусстве оно выражается не столько во внешних приметах времени, хотя, естественно, и они имеют место, сколько в спо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собности ответить на запросы сегодняшнего дня в традиционной форме. Это сказывается прежде всего в восприятии мира, в представлении о пре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красном.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важно, что народное искусство с его метафоричностью и символи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кой — живое творчество и одновременно историческая живая память, память об истоках культуры. Оно несет опыт познания мира. Целостность народного искусства как художественной структуры и есть ключ к его пониманию. Тради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ция в таком случае — творческий метод.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«Рассматривая традицию как живую, мы должны в первую очередь пони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мать ее как целостное отношение к миру. Только тогда народное искусство откроется во всем объеме своего смысла, идейного и эмоционально-эстети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ческого содержания. Однако целостность не говорит о неизменности народно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Образы изначальные мотивы постоянные народное творчество пере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осмысляет в новых отношениях, привязывая к ним новые переживания и представления. Вот откуда его многообразие форм. Однако при этом не должно исчезать особенное, выделяющее тот или иной очаг народного твор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чества в его национальном и региональном признаке; напротив, оно ока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зывается необходимым условием художественного многообразия», — счи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тает М.А.Некрасова1.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Традиционное выступает в народном искусстве в виде системы, для кото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рой важны следующие аспекты: связь человека с природой, выражение наци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онального, школы народного искусства (национальная, региональная, кра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евая, школа отдельных промыслов).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Наиболее полное определение понятию «школа» дала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М.А.Некрасова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Она считает, что это понятие обязательно включает культурную преемственность, то есть народное искусство — художественная школа, формируемая традици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ей. Таким образом, в народном искусстве школа рассматривается как за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крепленные преемственностью традиций и характерные для данного очага народного творчества навыки мастерства, профессиональные приемы и ху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дожественные системы, а не в значении места обучения мастеров.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Преемственность традиций формирует художественную народную куль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туру края, поддерживает высокий профессионализм народного мастерства. Именно это качество позволяет выделить особенности той или другой шко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лы как творческой общности. Только школа как культурная преемственность, определяемая бытованием традиции, способна дать такую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художественнную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основу, которая делает народное искусство живым во времени, позволяет развиваться художественным промыслам.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лицо в художественном промысле — народный мастер, особая твор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ческая личность, духовно связанная с народом, культурой, природой крал, носитель традиций и коллективного опыта.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"В каждом прикосновении рук мастера к создаваемой пещи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жирет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чувство красоты, органичное внутреннему строю народного восприятия. В народном творчестве выражены национальный темперамент и национальный характер. Именно они во многом определяют многообразие форм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народном искусстве художественный навык, техническая сноровка, ме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тоды работы, мотивы передаются от мастера к ученику. Художественная сис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тема отрабатывается коллективно."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их освоения ученики получают возможность варьировать полюбивши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еся мотивы росписи. И только на основе приобретенного опыта переходят к импровизации по мотивам росписи, сочинению собственных композиций. Если стадию повтора и вариации проходят все в обязательном порядке, то на уровне импровизации доводится работать только самым талантливым учени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кам, которые могут стать настоящими мастерами своего дела.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Произведения народного и профессионального декоративного искусства украшают и преображают жизнь.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Композиция в декоративно-прикладном искусстве как значимое соотношение частей художественного произ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ведения в народном и декоративно-прикладном искусстве может строиться по разнообразным схемам. Условно выделяют следующие активные элементы декоративной композиции: цвет, орнамент, сюжет (тему), плоскостное или объемное пластическое решение.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Для постижения композиционных закономерностей обязательно воспри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ятие образа художественной вещи или пространственно-объемной компо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зиции в целом.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 (одно из выразительных средств в народном и декоративно-при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кладном искусстве) рассматривается как важнейший компонент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образа. Он не ассоциируется с конкретными признаками изображаемо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предмета или явления. В каждом центре народного творчества создаются свои колористические решения художественных вещей, связанные с тради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ционной технологией обработки материалов, сохранением архетипов и дру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гими условиями коллективного творчества. Достижение выразительности в декоративной работе связано с тоновым и цветовым контрастами.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работе художники также заботятся о гармоничном соот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ношении цветов, причем реальные цвета предметов могут быть заменены символическими. Колористическое единство всех элементов орнаментов до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стигается с помощью цветовых контрастов или нюансов. При подборе цвето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вых отношений в декоративной работе учитывается размер частей рисунка, их ритмическое расположение, назначение вещи и материал, из которого она сделана.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Орнамент как часть декоративного образа вещи играет очень важную роль в формировании ее облика. Один и тот же сосуд, украшенный разными орнаментами, каждый раз приобретает новую образность, а значит, и дру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гую выразительность. Большое значение имеют расположение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орнамента..</w:t>
      </w:r>
      <w:proofErr w:type="gramEnd"/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Керамическую посуду, металлические подносы или шкатулки из папье-маше украшают не только орнаментами, но и сюжетными рисунками. Обыч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их выполняют без учета перспективы, так как рисунки должны подчерк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нуть плоскость, а не показывать глубину.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скульптуре или на керамических сосудах тему и сюжет можно выразить различными способами. Например, в гжельской керамике сцену чаепития изображают на посуде или лепят в мелкой пластике. А сосуд с легкостью превращают то в зверя, то в птицу.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Тематическая декоративная композиция имеет свои закономерности, свой художественный язык. Она, как и любое произведение изобразительного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кусства, рассказывает о людях, вещах или событиях. Но при этом изобрази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тельный рассказ подчинен декоративным целям, как правило, служит укра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шению предмета. Поэтому декоративная композиция родственна также и орнаменту. Ее варианты неисчислимы в зависимости от конкретных задач, а художественные возможности могут быть расширены при использовании разнообразных материалов и техник, изменении назначения и масштаба изоб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ражения.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декоративной композиции может быть выражена способами, прин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ципиально отличающими ее от композиции картины. Пространственные со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отношения реальной натуры могут полностью отсутствовать. Изображение пейзажа может разворачиваться не в глубину, а вверх, в этом случае дальние планы помещают над ближними.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Декоративная тематическая композиция — особый художественный мир со своим условным порядком, а иногда с собственной архитектурой и кон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кретными, легко узнаваемыми персонажами, которые соотносятся друг с другом совсем не так, как в реальной действительности.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Нередко изображение сочетается с орнаментом и приобретает почти ор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наментальный характер, словно «стелется» по плоскости, что обусловлено обобщением форм, условной цветовой характеристикой. При всем своеоб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разии декоративного изображения оно вовсе не исключает повествовательности, не лишено возможности вести сюжетный занимательный рассказ. Даже иллюстрации к книге могут быть выполнены декоративно.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композиции особую роль приобретают выразительность силуэта, графическая красота контуров и линий фигур, очень важно найти правильное цветовое и тоновое соотношение фигур и фона композиции, так как именно они важны при стилизации.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композиционные схемы и закономерности декоративной ком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позиции те же, что и при построении картины (круг, треугольник, квадрат, овал и др.). Композиция бывает симметричной и асимметричной, открытой и замкнутой. Стремительное движение может передать композиция, выстро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енная по диагонали. Каждое из перечисленных выразительных средств в декоративной композиции имеет своеобразие.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основных средств художественной выразительности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ной композиции является ритм. Ясная ритмическая организация форм, 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ний, цветовых пятен, тоновых отношений — ключ к построению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изображений и узоров.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Органическое свойство декоративной тематической композиции — деко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ративное преображение любой натуры, выявление нарядности, красочно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сти, узорчатости окружающего мира, соблюдение определенной меры ус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ловности изображения. Умелое обобщение формы нисколько не вредит выразительности. Отказ от второстепенных подробностей делает более замет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ными главные детали, заставляет их звучать в полную силу.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в декоративной композиции может быть обобщена почти до симво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ла и иметь соответствующее художественное решение. Тематическую декора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тивную композицию можно сравнить с орнаментом, где необходимость свя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зи элементов очевидна, причем не только там, где есть повтор мотивов, но и в узоре, свободно заполняющем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плоскость..</w:t>
      </w:r>
      <w:proofErr w:type="gramEnd"/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этого, композиционными приемами в народном и декоративно-прикладном искусстве можно подчеркнуть объемность или плоскостность украшаемого объекта, тогда расположение и характер декора и деталей будут подчинены этой цели. Выразительность объемно-пространственной компо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зиции в целом во многом достигается с помощью композиционного распо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ложения ее частей.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Особым разнообразием композиционных приемов отличаются игровые формы и скульптуры во дворах жилых домов.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Анализ композиционных особенностей произведений народного и деко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ративно-прикладного искусства осуществляется с учетом общих закономер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ностей пластических искусств: от анализа общей формы переходят к оценке расположения частей и затем опять к общей выразительности объекта.</w:t>
      </w:r>
    </w:p>
    <w:p w:rsidR="008931AE" w:rsidRPr="008931AE" w:rsidRDefault="008931AE" w:rsidP="008931AE">
      <w:pPr>
        <w:shd w:val="clear" w:color="auto" w:fill="FFFFFF"/>
        <w:spacing w:after="20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Произведения декоративно-прикладного искусства, являются составляющей частью мировой художественной культуры, предметным воплощением человеческого гения, становятся важнейшими духовным и ценностями, передающимися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поколение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поколение, достоянием эстетической </w:t>
      </w:r>
      <w:hyperlink r:id="rId4" w:tgtFrame="_blank" w:tooltip="Культура" w:history="1">
        <w:r w:rsidRPr="008931AE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культуры</w:t>
        </w:r>
      </w:hyperlink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общества. Овладение культурой, эстетическое воспитание невозможны без приобщения к искусству. В произведениях искусства прошлых веков запечатлен духовный мир тысяч поколений, без освоения которого человек не может стать человеком в подлинном значении этого слова. Потребность в художественном творчестве или наслаждении произведениями искусства увеличивается вместе с ростом культурного уровня человека.  Каждый человек — это своеобразный мост между прошлым и будущим. Он должен освоить то, что оставило ему прошлое поколение, творчески осмыслить его духовный опыт, понять его мысли, чувства, радости и страдания, взлеты и падения и передать все это потомкам. Только так движется история, и в этом движении огромная рать принадлежит искусству, выражающему сложность и богатство духовного мира человека. Каждый вид, род или жанр отображает особую сторону или грань человеческой жизни, но собранные вместе, эти составляющие искусства дают всеобъемлющую художественную картину мира.</w:t>
      </w:r>
    </w:p>
    <w:p w:rsidR="008931AE" w:rsidRPr="008931AE" w:rsidRDefault="008931AE" w:rsidP="008931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«Декоративно-прикладное искусство».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Декоративно-прикладное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искусство  —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один из древнейших видов творческой деятельности по созданию предметов быта, предназначенных для удовлетворения как практических, так и художественно-эстетических потребностей людей. В этом виде искусства используются самые разные материалы: глина, дерево, камень, металл, стекло, ткани, натуральное и синтетическое волокно и т. п. Большим разнообразием отличаются технические и художественные приемы изготовления изделий: лепка, чеканка, литье, резьба, ткачество, вышивка, роспись и др. Если воспроизведение идет механическим путем, то произведения декоративно-прикладного искусства достаточно широко тиражируются. И в то же время художники-профессионалы создают уникальные </w:t>
      </w:r>
      <w:proofErr w:type="spellStart"/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малосерийные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изделия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Процесс становления декоративно-прикладного искусства, как одного из видов художественного творчества, прошел ряд этапов. Начало было положено в глубокой древности при выделении ремесла в самостоятельную отрасль производства. Общественное разделение труда на стадии мануфактуры привело к появлению специалистов, в чьи функции входила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эстетизация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выпускаемой продукции. С расширением промышленного производства, с появлением дизайна как нового вида деятельности, формирующего технико-эстетические качества предметно-пространственной среды, возникает и художественная промышленность. Так как произведения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декоративно-прикладного искусства предназначены прежде всего для практического использования, большое значение придается материалу, технологии изготовления, декору, колориту, символике, орнаменту. Причем, в произведениях этого вида искусства порой весь художественно-образный смысл может быть воплощен именно в орнаменте. И хотя «язык» орнамента очень условен и символичен, он становится признаком определенного национального своеобразия, по которому мы без труда узнаем древнегреческие росписи на глиняных вазах, туркменские ковры, русские изразцовые печи. Важной частью декоративно-прикладного искусства является художественные промыслы и ремесла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 все составляющие формы декоративно-прикладного искусства способствуют совершенствованию предметной культуры человечества и является неотъемлемой частью художественной культуры, которое развивается по своим законам. На протяжении всей истории человечества народное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искусство  было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неотъемлемой частью национальной культуры. Латинское слово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decorare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переводится как «украшать». Именно оно является корнем понятия «декоративный», то есть «украшенный».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Следовательно, термин «декоративное искусство» дословно значит «умение украшать».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Декоративно–прикладное искусство – это умение выполнять изделие своими руками. Одна из особенностей художественного творчества представляет собой целостную систему, неразрывно связанную с национальной культурой, местными традициями. Произведения, созданные мастерами народного декоративно-прикладного искусства, отражают художественные традиции, миропонимание, мировосприятие и художественный опыт народа, сохраняют историческую память и имеют духовную и материальную ценность, отличаются красотой и пользой.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Декоративно-прикладное искусство —область декоративного искусства: с здание художественных изделий, имеющих практическое назначение в быту: и отличающихся декоративной образностью (посуда, мебель, ткани, оде да, украшения, игрушки и т. д.). Все предметы, окружающие человека, должны быть не только удобны, практичны, но и красивы. Предмет должен быть выразителен в целом — в конструкции, пропорциях, деталях, а так в отделке. Расписать узорами кувшин, украсить резьбой разделочную доску, связать кружевную салфетку, выткать узоры на ткани — все это требует большого мастерства. Вероятно, такие украшенные орнаментами изделия относят к декоративно-прикладному искусству еще и потому, что необходимо руки приложить, чтобы создать эту удивительную красоту. Польза и красота всегда рядом, когда берутся за дело художники и из самых различных материалов (дерева, металла, стекла, глины, камня, ткани и др.) создают предметы быта, являющиеся произведениями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Еще одна область декоративно-прикладного искусства связана с украше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нием самого человека — создание художественно выполненного костюма, составляющего ансамбль вместе с головным убором, обувью и ювелирными изделиями. Но в последнее время костюм все чаще относят к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дизайну одежды. Однако декоративные изделия демонстрируют не только эстетический вкус и фантазию художника. В них, как и в произведениях других видов искусства, отражаются материальные и духовные интересы людей.' И хотя сегодня изделия прикладного искусства создает художественная промыш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ленность, они в значительной мере сохраняют национальные особенности. Все это позволяет говорить о том, что в декоративном искусстве опреде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ленной исторической эпохи ярко выражены черты стилевого единства, например, период готики, модерна, классицизма и 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можно определить, является ли данное изделие произведением декора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тивно-прикладного искусства? Иногда рассуждают так: если ваза имеет краси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вую форму, но она ничем не украшена, то она не является произведением декоративного искусства, а вот стоит нанести на нее какой-нибудь узор, так она сразу превратится в произведение. Это не так. Порой орнаменты, украша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ющие вазу, делают ее безвкусной подделкой, превращают в китч. И наоборот, сосуд из чистой глины или дерева может настолько поражать своим совершен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ством, что его художественная ценность становится очевидной.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чем сходство и различие между произведениями народного и професси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онального декоративно-прикладного искусства? Как же узнать, произведе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нием народного или профессионального декоративного искусства являются какая-нибудь ваза или ковер?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быть, здесь поможет уровень образования мастера или художника? Нет, не поможет, хотя принято считать, что народный мастер не имеет специального образования, а вот художник прикладного искусства обяза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 должен закончить специальное учебное заведение. Однако сегодня существуют специализированные учебные заведения, которые готовят спе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циалистов для таких центров, как Гжель, Федоскино, Семенов и 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Иногда по способу изготовления вещи, доле в этом процессе ручного труда, массовости тиража произведения прикладного искусства пытаются отнести к народному или профессиональному декоративному искусству. Сделать это чрезвычайно сложно, так как изделия народного искусства 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рой создают на фабриках, а декоративные произведения художников-про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фессионалов порой создаются в одном экземпляре.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Художественную вещь сегодня, так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и сто лет назад, народный мастер в основном выполняет вручную. При этом мастер может трудиться как один, так и в коллективе, а также в организованных мастерских и даже на фабриках в центрах традиционных народных художественных промыслов. Как правило, произведения декоративно-прикладного искусства создают художники предприятий художественной промышленности или мастерских. Они участвуют как в производстве декоративных вещей, выпускаемых мас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совым тиражом, так и в создании отдельных авторских образцов. Художни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ки-профессионалы в своем творчестве могут опираться на образы мировой художественной культуры, по-своему преломлять традиции народного художественного творчества или полностью следовать только своей индивидуальности и фантазии.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Наверное, самое важное при определении того, к какому виду искусен, нести ту или иную вещь, — определить, в рамках какой художественной композиции она создана, соблюдаются ли признаки образа-типа конкретного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технология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обработки материала.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Творения народных мастеров и художников-прикладников объединяет, продуманность форм, целесообразность пропорций, стилистическое устройство всех элементов.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анализировать выразительные средства образа художественном в народном и декоративно-прикладном искусстве необходимо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топ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 прочувствовать и научиться лучше понимать общее и особенное в к из них.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этой связи ним из важнейших становится вопрос о соотношении живописного и физического в декоративных произведениях, о том, что в них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преоб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изобразительность или пластичность. Синтез части и целого для народного мастера обязателен, как бы ширялась его палитра, что бы ни преобладало — изобразительное или ментальное начало.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Выразительность линии, силуэта, ритма, цвета, пропорций, формы, пространства в каждом из видов декоративного искусства во многом завис применяемых материалов, технологии их обработки.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Очевидна взаимосвязь формы и материала. Пластичность глины, дерева, хрупкость и прозрачность стекла, прочность металла поз ют создавать сосуды разнообразной формы, ее наилучшее художеств образное решение обусловлено свойствами материала.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Народный мастер или художник декоративно-прикладного искусе своем творчестве стремится показать наилучшим образом эстетические свойства материалов: дерева, текстиля, металла, керамики, стекла, бумаги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,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кожи, камня и 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 в народном и декоративно-прикладном искусстве является главным средством выражения красоты, одновременно она является особенностью произведений других видов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учитывать, что в каждом виде искусства художестве: образ имеет свою структуру, обусловленную, с одной стороны, особенностями выражения духовного содержания, а с другой стороны, технологическим характером материала, в котором это содержание воплощено. Художественный образ в народном и декоративно-прикладном искусстве имеет оби отличительные черты.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Декоративный образ выражает не единичное, а общее — «видовое», видовое» (лист, цветок, дерево, птица, конь и т. д.). Декоративный образ требует художественно-образного мышления, </w:t>
      </w:r>
      <w:proofErr w:type="spellStart"/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мифо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-поэтического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отношения к действительности.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в народном искусстве принято выде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лять образы-типы изделий традиционных художе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ственных промыслов, которые отражают мифоло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гические и эстетические представления народа. Например, образ птицы, коня, древа жизни, жен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щины, знаки-символы земли, воды, солнца мож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увидеть, в разных художественных материалах: вышивке, ткачестве, кружеве, росписи по дереву и металлу, резьбе по дереву, керамике и др. Устойчи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вость и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традиционность этих образов, их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архетипичность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 многом обусловливают высокую худо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жественно-эстетическую ценность произведений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то же время универсальность образов-типов в искусстве разных народов мира показывает их един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ство, связанное с общностью подходов к процес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су эстетического познания природных и обществен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явлений.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Образы в профессиональном декоративном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кусстве также отражают представления того или иного народа о красоте. Они тоже часто создаются на основе природных или геометрических моти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вов, однако здесь допускается большая свобода в трактовке образов. Исторические сюжеты или темы современной жизни активно используются в 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изведениях прикладного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рассмотрим сходство и различие в 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нятиях «художественный образ», «символ» и «знак» на примере произведений народного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искусства. Самым емким и многоаспектным будет понятие «художественный образ». В одних случаях символ — это знак, наделенный органич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ностью и неисчерпаемой многозначностью образа. В других символ не равнозначен художественному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образу, но, что особенно важно, всегда должен иметь художественную ценность. Таким образом, художественный образ не всегда имеет символи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ческое значение, а символ не всегда образно-выразителен. Знаковое изображение, как прави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ло, не несет никакой образной и символической значимости, хотя в народном искусстве очень часто все знаки — это символы, а порой' даже и образы. Такал многозначность образов-символов и знаков-символов в народном декоративном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кусстве представляет определенную трудность. Например, птица в Городецкой росписи или в гжельской керамике имеет различную образность. Если говорить о птице вообще, то это будет изоб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ражение не конкретной птицы и даже не изоб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ражение птицы в традициях какого-нибудь 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мысла, а изображение, приближенное к знаку. В то же время символом солнца может быть 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коративное изображение петуха. С другой сторо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ны, ряд символов может иметь не одно, а не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сколько значений. Так, символом солнца может быть не только петух, но и конь. Такая символико-поэтическая система ведет свое начало от знаков-символов, связанных с поклонением природным божествам.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Анализируя художественные достоинства кон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кретного произведения народного или профес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сионального декоративного искусства, необхо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димо обратить внимание на его образное решение, учет особенностей материала, выразительность формы и пропорций, на цветовое решение, связь орнамента с формой изделий, пластические, жи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вописные или графические достоинства вещи. При этом важно отметить, как ритмические повто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ры, композиционные особенности построения орнамента и вещи в целом влияют на ее образное решение.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научиться хорошо анализировать образ в любой из художественных систем, то откро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ются богатейшие возможности выявления взаи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мосвязей художественно-выразительных средств.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Народное и профессиональное декоративно-прикладное искусство трактуются как искусства, обслуживающие нужды человека и одновременно удовлетворяющие его эстетические потребности, несущие красоту в жизнь.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Однако надо знать и о существенных разли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чиях между этими видами искусств. Народное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кусство, преображающее действительность, рас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сматривается современными искусствоведами как особый тип художественного творчества, отли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чительными признаками которого являются: коллективное начало и традиции, устойчивость тем и образов, универсальность языка, понятного всем народам мира,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общечеловечность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духовных ценностей. Все эти особенности искусства опре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деляются целостным восприятием мира.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Обозначенные качества в равной степени присущи как народному декоративно- приклад ному искусству, так и устному, музыкально-поэти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ческому фольклору, игровым, драматическим и другим формам народного творчества.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искусство — явление целостное, так как основой его является жизнь и быт людей, их представления о мироздании, трудовая деятель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ность, обряды и праздники. В предметах народ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искусства материализовано образное мыш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ление народа. В течение веков развивались и совершенствовались в единстве разные виды на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родного искусства: устное народное творчество, музыкальный фольклор, декоративно-приклад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ное искусство, архитектура.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художественно-творческой дея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тельности народа отражают его жизнь, воззре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ния, идеалы, поэтому в произведениях народ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творчества заключен опыт нравственных чувств, знаний, поведения. Уникальный и бога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тый по своему содержанию, опыт придает на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родному творчеству своеобразную ценность как средству нравственно-эстетического воспитания человека. Поэтому в данном контексте он составляет такую важную область социальной жизни, как народная педагогика. Многофункциональность на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родного искусства позволяет рассматривать его как огромную силу, воздей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ствующую на личность и общество.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искусство — это, прежде всего огромный мир духовного опыта народа, его художественные идеи — неотъемлемая часть культуры. В основе народного искусства — творческая деятельность народа, отражающая его са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мосознание, историческую память. Общение с народным искусством, с его выработанными в веках нравственно-эстетическими идеалами играет значи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тельную воспитательную роль. Обращенность народного искусства к челове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 и воздействие на его интеллектуальную и эмоционально-чувственные сферы раскрывают большие возможности для использования изделий традицион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народных художественных промыслов в системе образования.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Теоретические основы народного искусства, его сущность и значение как художественной системы в целом обосновали ведущие отечественные ученые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А.Б.Бакушинский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И.Я.Багуславская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Г.К.Вагнер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В.С.Воронов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М.А.Нек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С.Б.Рождественская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А.Б.Салтыков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другие. В их трудах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главными законами развития народного искусства были определены «коллективное начало» и «народность».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первых исследователей народного изобразительного творче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ства, который признал высокую художественную и научную ценность «крестьянского» искусства, был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В.С.Воронов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Художественные традиции он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определял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«народный стиль». Ученый считал, что традиция способна к изменению, внутренне и внешне она подвижна.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Длительное время под традиционностью народного искусства понима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лись в основном древность его образов, форм и приемов, устойчивость их сохранения и преемственность в освоении.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Авторы современных исследований в области искусствознания рассматри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вают традиции как диалектическое явление, связанное не только с прошлым, но и с настоящим и будущим. В понимании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С.Б.Рождественской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традиция есть сокровищница всего эстетически совершенного, что передавалось из поколе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 в поколение, комплекс изобразительных средств, устойчивых и меняю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щихся одновременно.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и развитие народных художественных традиций той или иной местности проходило под влиянием природно-географических, культурных и социально-экономических факторов.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МА.Некрасова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рассматривает народное искусство как творческую, куль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турную, историческую систему, которая утверждает себя через преемствен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 традиций, функционирует как особый тип художественного творчества в коллективной деятельности народа. И каждый народ несет свою культуру поэтически-образных и ремесленных традиций. Они складывались веками и шлифовались многими поколениями людей. С традициями в народном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кусстве передаются не только мастерство, но и образы, излюбленные наро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дом мотивы, художественные принципы и приемы. Традиции формируют главные пласты народной художественной культуры — школы и одновремен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определяют особую жизненность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Невозможно недооценить силу традиции для развития народного искус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ства.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М.А.Некрасова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совершенно справедливо обосновывает художественное богатство образов, форм, средств и техники именно этим. Она считает, что только особенно своеобразное в национальных системах, в системах региональ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ных, в системах школ народного искусства может определить жизнь народ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творчества как культурного очага, только живая традиция дает путь его развитию. Закон традиции оказывается главной силой в развитии.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Традиция, проносимая через века, не мешает проявляться чувству со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временности. В народном искусстве оно выражается не столько во внешних приметах времени, хотя, естественно, и они имеют место, сколько в спо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собности ответить на запросы сегодняшнего дня в традиционной форме. Это сказывается прежде всего в восприятии мира, в представлении о пре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красном.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важно, что народное искусство с его метафоричностью и символи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кой — живое творчество и одновременно историческая живая память, память об истоках культуры. Оно несет опыт познания мира.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Целостность народного искусства как художественной структуры и есть ключ к его пониманию. Тради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ция в таком случае — творческий метод.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«Рассматривая традицию как живую, мы должны в первую очередь пони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мать ее как целостное отношение к миру. Только тогда народное искусство откроется во всем объеме своего смысла, идейного и эмоционально-эстети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ческого содержания. Однако целостность не говорит о неизменности народно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Образы изначальные мотивы постоянные народное творчество пере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осмысляет в новых отношениях, привязывая к ним новые переживания и представления. Вот откуда его многообразие форм. Однако при этом не должно исчезать особенное, выделяющее тот или иной очаг народного твор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чества в его национальном и региональном признаке; напротив, оно ока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зывается необходимым условием художественного многообразия», — счи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тает М.А.Некрасова1.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Традиционное выступает в народном искусстве в виде системы, для кото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рой важны следующие аспекты: связь человека с природой, выражение наци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онального, школы народного искусства (национальная, региональная, кра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евая, школа отдельных промыслов).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Наиболее полное определение понятию «шкода» дала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М.А.Некрасова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Она считает, что это понятие обязательно включает культурную преемственность, то есть народное искусство — художественная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йс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/наш, формируемая традици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ей. Таким образом, в народном искусстве школа рассматривается как за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крепленные преемственностью традиций и характерные для данного очага народного творчества навыки мастерства, профессиональные приемы и ху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дожественные системы, а не в значении места обучения мастеров.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Преемственность традиций формирует художественную народную куль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туру края, поддерживает высокий профессионализм народного мастерства. Именно это качество позволяет выделить особенности той или другой шко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лы как творческой общности. Только школа как культурная преемственность, определяемая бытованием традиции, способна дать такую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художественнную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основу, которая делает народное искусство живым во времени, позволяет развиваться художественным промыслам.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лицо в художественном промысле — народный мастер, особая твор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ческая личность, духовно связанная с народом, культурой, природой крал, носитель традиций и коллективного опыта.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"В каждом прикосновении рук мастера к создаваемой пещи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жирет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чувство красоты, органичное внутреннему строю народного восприятия. В народном творчестве выражены национальный темперамент и национальный характер. Именно они во многом определяют многообразие форм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народном искусстве художественный навык, техническая сноровка, ме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тоды работы, мотивы передаются от мастера к ученику. Художественная сис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тема отрабатывается коллективно."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Произведения народного и профессионального декоративного искусства украшают и преображают жизнь.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Композиция как значимое соотношение частей художественного произ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ведения в народном и декоративно-прикладном искусстве может строиться по разнообразным схемам. Условно выделяют следующие активные элементы декоративной композиции: цвет, орнамент, сюжет (тему), плоскостное или объемное пластическое решение.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постижения композиционных закономерностей обязательно воспри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ятие образа художественной вещи или пространственно-объемной компо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зиции в целом.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 (одно из выразительных средств в народном и декоративно-при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кладном искусстве) рассматривается как важнейший компонент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образа. Он не ассоциируется с конкретными признаками изображаемо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предмета или явления. В каждом центре народного творчества создаются свои колористические решения художественных вещей, связанные с тради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ционной технологией обработки материалов, сохранением архетипов и дру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гими условиями коллективного творчества. Достижение выразительности в декоративной работе связано с тоновым и цветовым контрастами.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работе художники также заботятся о гармоничном соот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ношении цветов, причем реальные цвета предметов могут быть заменены символическими. Колористическое единство всех элементов орнаментов до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стигается с помощью цветовых контрастов или нюансов. При подборе цвето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вых отношений в декоративной работе учитывается размер частей рисунка, их ритмическое расположение, назначение вещи и материал, из которого она сделана.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Орнамент как часть декоративного образа вещи играет очень важную роль в формировании ее облика. Один и тот же сосуд, украшенный разными орнаментами, каждый раз приобретает новую образность, а значит, и дру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гую выразительность. Большое значение имеют расположение орнамента и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только тоненькой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полосочкой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другом случае может быть орнаментирова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на вся ее поверхность. При декорировании объекта обязательно надо учиты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вать взаимосвязь орнамента и формы предмета. Большой цветок и такой же маленький цветок совершенно по-разному украшают чашку.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Керамическую посуду, металлические подносы или шкатулки из папье-маше украшают не только орнаментами, но и сюжетными рисунками. Обыч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их выполняют без учета перспективы, так как рисунки должны подчерк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нуть плоскость, а не показывать глубину.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скульптуре или на керамических сосудах тему и сюжет можно выразить различными способами. Например, в гжельской керамике сцену чаепития изображают на посуде или лепят в мелкой пластике. А сосуд с легкостью превращают то в зверя, то в птицу.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Тематическая декоративная композиция имеет свои закономерности, свой художественный язык. Она, как и любое произведение изобразительного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кусства, рассказывает о людях, вещах или событиях. Но при этом изобрази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тельный рассказ подчинен декоративным целям, как правило, служит укра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шению предмета. Поэтому декоративная композиция родственна также и орнаменту. Ее варианты неисчислимы в зависимости от конкретных задач, а художественные возможности могут быть расширены при использовании разнообразных материалов и техник, изменении назначения и масштаба изоб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ражения.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декоративной композиции может быть выражена способами, прин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ципиально отличающими ее от композиции картины. Пространственные со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отношения реальной натуры могут полностью отсутствовать. Изображение пейзажа может разворачиваться не в глубину, а вверх, в этом случае дальние планы помещают над ближними.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Декоративная тематическая композиция — особый художественный мир со своим условным порядком, а иногда с собственной архитектурой и кон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кретными, легко узнаваемыми персонажами, которые соотносятся друг с другом совсем не так, как в реальной действительности.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Нередко изображение сочетается с орнаментом и приобретает почти ор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наментальный характер, словно «стелется» по плоскости, что обусловлено обобщением форм, условной цветовой характеристикой. При всем своеоб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разии декоративного изображения оно вовсе не исключает повествовательности, не лишено возможности вести сюжетный занимательный рассказ. Даже иллюстрации к книге могут быть выполнены декоративно.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композиции особую роль приобретают выразительность силуэта, графическая красота контуров и линий фигур, очень важно найти правильное цветовое и тоновое соотношение фигур и фона композиции, так как именно они важны при стилизации.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композиционные схемы и закономерности декоративной ком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позиции те же, что и при построении картины (круг, треугольник, квадрат, овал и др.). Композиция бывает симметричной и асимметричной, открытой и замкнутой. Стремительное движение может передать композиция, выстро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енная по диагонали. Каждое из перечисленных выразительных средств в декоративной композиции имеет своеобразие.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основных средств художественной выразительности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ной композиции является ритм. Ясная ритмическая организация форм, 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ний, цветовых пятен, тоновых отношений — ключ к построению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изображений и узоров.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Органическое свойство декоративной тематической композиции — деко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ративное преображение любой натуры, выявление нарядности, красочно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сти, узорчатости окружающего мира, соблюдение определенной меры ус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ловности изображения. Умелое обобщение формы нисколько не вредит выразительности. Отказ от второстепенных подробностей делает более замет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ными главные детали, заставляет их звучать в полную силу.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в декоративной композиции может быть обобщена почти до симво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ла и иметь соответствующее художественное решение. Тематическую декора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тивную композицию можно сравнить с орнаментом, где необходимость свя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зи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элементов очевидна, причем не только там, где есть повтор мотивов, но и в узоре, свободно заполняющем плоскость.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Остановимся несколько подробнее на проблеме цвета. Основная отличи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тельная особенность декоративного изображения от реалистического состо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ит в том, что цвет предмета может быть дан без учета света и тени, возможен даже полный отказ от цвета предмета в натуре. Главное — с помощью цвета создать художественный образ.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не следует спешно отказываться от реального цвета, он может быть взят за основу, тем более что в природе яблоко, например, может быть желтым, красным и зеленым. При этом даже один цвет бывает светлым и темным, теплым и холодным и содержать множество оттенков.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композиции очень важную роль играет закон цельности. Это не исключает возможности совместить в одной работе силуэтные и объемные изображения, использовать обобщенные и детализированные образы, потому что одно лучше выделяется, контрастируя с другим. При этом все же не следует забывать о равновесии частей, которого можно достигнуть за счет отказа от мелочей, усиления главного, объединения всего светом или цветом и т. д.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этого, композиционными приемами в народном и декоративно-прикладном искусстве можно подчеркнуть объемность или плоскостность украшаемого объекта, тогда расположение и характер декора и деталей будут подчинены этой цели. Выразительность объемно-пространственной компо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зиции в целом во многом достигается с помощью композиционного распо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ложения ее частей. Например, декоративные мозаичные композиции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З.Це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ретели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выполненные для санаторно-курортного комплекса в Адлере, представляют собой разнообразные по силуэту, свободно разбросанные формы. Одни из них плавно перетекают друг в друга, а другие сохраняют свою структуру.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Особым разнообразием композиционных приемов отличаются игровые формы и скульптуры во дворах жилых домов.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композиционных особенностей произведений народного и деко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ративно-прикладного искусства осуществляется с учетом общих закономер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ностей пластических искусств: от анализа общей формы переходят к оценке расположения частей и затем опять к общей выразительности объекта.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Орнамент является важней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шей частью народного и деко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ративно-прикладного искусст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ва. Он служит для украшения зданий, одежды, предметов быта (утвари, мебели, инстру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ментов и т. д.), оружия, широ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 применяется в книжной и прикладной графике, плакате и т. п. Орнамент можно нарисовать графическим материа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лом и написать красками, вы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шить или выткать из ниток, вырезать по дереву или вычеканить по металлу и др. Орнамент может стать вещью, если его сплести в виде кружева (салфетка, воротник, скатерть и т. п.), циновки или выковать из металла (светильник, поставец, ограда, ворота и др.). Орнамент может быть много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цветным (полихромным) и одноцветным (монохромным), вы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полнен на поверхности пред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мета выпукло,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рельефно или, наоборот, углублен. Общие стилистические 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знаки орнаментального искус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ства определяются особенно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стями и традициями изобра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зительной культуры каждого народа, обладают определен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ной устойчивостью на протя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жении длительного историче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ского периода и имеют ярко выраженный национальный характер. Поэтому можно сказать, что орнамент является стилем эпохи, надежным 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знаком принадлежности 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изведения к определенному времени и к определенной стране (готика, барокко, модерн и др.).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Долгие века люди верили в охранную силу орнамента, считали, что он оберегает от бед и приносит счастье, бла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гополучие. Постепенно функция оберега была утрачена, но сохранилась основная задача орнамента — сделать предмет более нарядным и привлекательным, художественно выра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зительным.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Свойства орнамента зависят от назначения, формы, структуры и матери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ала той вещи, которую он украшает. Орнамент помогает подчеркнуть пласти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ческие и конструктивные особенности предмета, усилить его образное 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шение, лучше выявить природную красоту материала. Все это возможно при условии гармоничного сочетания орнамента и формы предмета.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Изучение декоративно-прикладного искусства необходимо, т.к. оно несет в себе огромные потенциальные возможности для развития молодого поколения, воспитания патриотически настроенной молодежи, знающей свои традиции и способной их возродить. Народное декоративно-прикладное искусство как часть материальной и духовной культуры общества отражает представление человека об окружающем мире, обществе, природе. Оно становится важным способом передачи от поколения к поколению общечеловеческих ценностей. Изучение творческого наследия предков способствует привлечению внимания к духовным ценностям, развитию интереса и уважения к историческому прошлому, а это открывает большие возможности для развития человека как личности, индивидуальности с альтернативным мышлением, способной понимать и ценить то, что создано трудом народа. Именно народное декоративно-прикладное искусство, как часть отечественной и мировой художественной культуры, впитавшее в себя обогащенный опыт многовекового коллективного творчества, мудрость и талант многих поколений, позволяет открыть широкий простор для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творчества ,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сделает  жизнь нравственно стабильнее и духовно богаче.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Мастера создают свои произведения из разнообразных материалов. Они передают навыки технического мастерства из поколения в поколения. В силу этого, закрепляемая столетиями традиция, отбирает только наилучшие творческие достижения.                                                                                      Наиболее распространенными видами народного декоративно-прикладного искусства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являются  –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художественная керамика, ткачество, кружевоплетение, вышивка, роспись, резьба по дереву или камню, ковка, литье, гравирование, чеканка и др. Все это, большей частью, создается для того, чтобы можно было использовать в повседневной жизни.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При украшении произведений народного декоративно-прикладного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искусства  большое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отводится орнаменту, которое не только украшает предмет (вещь) или является его структурным элементом, но и несет смысловую нагрузку, имеющую древние мифологические корни. Расписать узорами кувшин, украсить резьбой разделочную доску, связать кружевную салфетку, выткать узоры на ткани – все это требует большого мастерства. Такие украшенные орнаментами изделия имеют большую ценность, которая заключается в том, чтобы создать эту удивительную красоту необходимо приложить руки.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можно определить, является ли данное изделие произведением декоративно-прикладного искусства? Иногда рассуждают так: если ваза имеет красивую форму, но она ничем не украшена, то она не является произведением декоративного искусства, а вот стоит нанести на нее какой-нибудь узор, так она сразу превратится в произведение. Это не так. Порой орнаменты, украшающие вазу, делают ее безвкусной подделкой, превращают в китч. И наоборот, сосуд из чистой глины или дерева может настолько поражать своим совершенством, что его художественная ценность становится очевидной.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чем сходство и различие между произведениями народного и профессионального декоративно-прикладного искусства? Как же узнать, произведением народного или профессионального декоративного искусства являются какая-нибудь ваза или ковер?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Иногда по способу изготовления вещи, доле в этом процессе ручного труда, массовости тиража произведения прикладного искусства пытаются отнести к народному или профессиональному декоративному искусству. Сделать это чрезвычайно сложно, так как изделия народного искусства порой создают на фабриках, а декоративные произведения художников-профессионалов порой создаются в одном экземпляре.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Художественную вещь сегодня, так 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и сто лет назад, народный мастер в основном выполняет вручную. При этом мастер может трудиться как один, так и в коллективе, а также в организованных мастерских и даже на фабриках в центрах традиционных народных художественных промыслов.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правило, произведения декоративно-прикладного искусства создают художники предприятий художественной промышленности или мастерских. Они участвуют как в производстве декоративных вещей, выпускаемых массовым тиражом, так и в создании отдельных авторских образцов. Художники-профессионалы в своем творчестве могут опираться на образы мировой художественной культуры, по-своему преломлять традиции народного художественного творчества или полностью следовать только своей индивидуальности и фантазии.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Самое важное при определении того, к какому виду искусства отнести ту или иную вещь, определить, в рамках какой художественной традиции она создана, соблюдаются ли признаки образа-типа конкретного промысла и технология обработки материала.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Творения народных мастеров и художников-прикладников объединяет продуманность, целесообразность и стилистическое единство всех элементов.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Умение анализировать выразительные средства образа художественной вещи в народном и декоративно-прикладном искусстве необходимо для того, чтобы прочувствовать и научиться лучше понимать общее и особенное в каждом из них.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Очень интересно проследить, как все основные художественные средства языка изобразительного искусства приобретают новое звучание и свою специфику в народном и декоративно-прикладном искусстве. В этой связи одним из важнейших становится вопрос о соотношении живописного и графического в декоративных произведениях, о том, что в них преобладает изобразительность или пластичность. Следует сказать о сложном взаимодействии пластического и живописного начал в декоративном искусстве. В одних изделиях пластическое несет в себе начало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живописного :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скопинская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керамика,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каргопольская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филимоновская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дымковская игрушки. В других – живописное несет в себе начало пластического: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жостовская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городецкая и 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полхов-майданская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росписи,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павловопосадские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платки, вологодское кружево.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Синтез части и целого для народного мастера любой страны мира обязателен, как бы ни расширялась его палитра, что бы ни преобладало – изобразительное или орнаментальное начало.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Выразительность линии, силуэта, ритма, цвета, пропорций, формы, пространства в каждом из видов декоративного искусства во многом зависит от применяемых материалов, технологии их обработки.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Народный мастер или художник декоративно-прикладного искусства в своем творчестве стремится показать наилучшим образом эстетические качества материалов: дерева, текстиля, металла, керамики, стекла, бумаги, кости, кожи, камня и 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 в народном декоративно-прикладном искусстве является главным средством выражения красоты, одновременно она является особенностью произведений других видов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учитывать, что в каждом виде искусства художественный образ имеет свою структуру, обусловленную, с одной стороны, особенностями выражения духовного содержания, а с другой стороны, технологией, характером материала, в котором это содержание воплощено. Художественный образ в народном и декоративно-прикладном искусстве имеет общие и отличительные черты.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Декоративный образ выражает не единичное, а общее – «видовое», «родовое» (лист, цветок, дерево, птица, конь и т. д.). Декоративный образ требует художественно-образного мышления, мифопоэтического отношения к действительности.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Поэтому в народном искусстве принято выделять образы-типы изделий традиционных художественных промыслов, которые отражают мифологические и эстетические представления народа. Например, образ птицы, коня, древа жизни, женщины, знаки-символы земли, воды, солнца можно увидеть, в разных художественных материалах: вышивке, ткачестве, кружеве, росписи по дереву и металлу, резьбе по дереву, керамике и др.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Устойчивость и традиционность этих образов во многом обусловливают высокую художественно-эстетическую ценность произведений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то же время универсальность образов-типов в искусстве разных народов мира показывает их единство, связанное с общностью подходов к процессу эстетического познания природных и общественных явлений.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Образы в профессиональном декоративном искусстве также отражают представления того или иного народа о красоте. Они тоже часто создаются на основе природных или геометрических мотивов, однако здесь допускается большая свобода в трактовке образов. Исторические сюжеты или темы современной жизни активно используются в произведениях прикладного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Самым емким и многоаспектным будет понятие «художественный образ». В одних случаях символ – это знак, наделенный органичностью и неисчерпаемой многозначностью образа. В других символ не равнозначен художественному образу, но, что особенно важно, всегда должен иметь художественную ценность. Таким образом, художественный образ не всегда имеет символическое значение, а символ не всегда образно-выразителен. Знаковое изображение, как правило, не несет никакой образной и символической значимости, хотя в народном искусстве очень часто все знаки – это символы, а порой даже и образы.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Например, птица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 росписи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в  керамике имеет различную образность. Если говорить о птице вообще, то это будет изображение не конкретной птицы и даже не изображение птицы в традициях какого-нибудь промысла, а изображение, приближенное к знаку. В то же время символом солнца может быть декоративное изображение петуха, круга.  С другой стороны, ряд символов может иметь не одно, а несколько значений. Так, символом солнца может быть не только петух, но и конь. Такая символико-поэтическая система ведет свое начало от знаков-символов, связанных с поклонением природным божествам.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Анализируя художественные достоинства конкретного произведения народного или профессионального декоративного искусства, необходимо обратить внимание на его образное решение, учет особенностей материала, выразительность формы и пропорций, на цветовое решение, связь орнамента с формой изделий, пластические, живописные или графические достоинства вещи. При этом важно отметить, как ритмические повторы, композиционные особенности построения орнамента и вещи в целом влияют на ее образное решение.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научиться  анализировать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 в любой из художественных систем, то откроются богатейшие возможности выявления взаимосвязей художественно-выразительных средств.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 профессиональное декоративно-прикладное искусство трактуются как искусства, обслуживающие нужды человека и одновременно удовлетворяющие его эстетические потребности, несущие красоту в жизнь.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Однако надо знать и о существенных различиях между этими видами искусств. Народное искусство, преображающее действительность, как особый тип художественного творчества, отличительными признаками которого являются: коллективное начало и традиции, устойчивость тем и образов, универсальность языка, понятного всем народам мира,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общечеловечность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духовных ценностей. Все эти особенности искусства определяются целостным восприятием мира.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искусство – явление целостное, так как основой его является жизнь и быт людей, их представления о мироздании, трудовая деятельность, обряды и праздники. В предметах народного искусства материализовано образное мышление народа.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художественно-творческой деятельности народа отражают его жизнь, воззрения, идеалы, поэтому в произведениях народного творчества заключен опыт нравственных чувств, знаний, поведения.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Уникальный и богатый по своему содержанию, опыт придает народному творчеству своеобразную ценность как средству нравственно-эстетического воспитания человека. Поэтому он составляет такую важную область социальной жизни, как народная педагогика. Многофункциональность народного искусства позволяет рассматривать его как огромную силу, воздействующую на личность и общество.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Народное искусство – это прежде всего огромный мир духовного опыта народа, его художественные идеи – неотъемлемая часть культуры. В основе декоративно-прикладного искусства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лежит  творческая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деятельность народа, отражающая его самосознание, историческую память. Общение с народным искусством, с его выработанными в веках нравственно-эстетическими идеалами играет значительную воспитательную роль. Обращенность народного искусства к человеку и воздействие на его интеллектуальную и эмоционально-чувственные сферы раскрывают большие возможности для использования изделий традиционных народных художественных промыслов в системе образования.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и развитие народных художественных традиций той или иной местности проходило под влиянием природно-географических, культурных и социально-экономических факторов.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Традиция, проносимая через века, не мешает проявляться чувству современности. В народном искусстве оно выражается не столько во внешних приметах времени, хотя, естественно, и они имеют место, сколько в способности ответить на запросы сегодняшнего дня в традиционной форме. Это сказывается прежде всего в восприятии мира, в представлении о прекрасном.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Очень важно, что с его метафоричностью и символикой – живое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творчество  и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одновременно историческая живая память, память об истоках культуры. Оно несет опыт познания мира. Целостность народного искусства как художественной структуры и есть ключ к его пониманию. Традиция в таком случае – творческий метод.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Традиционное выступает в декоративно-прикладном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искусстве  в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виде системы, для которой важны следующие аспекты: связь человека с природой, выражение национального, школы народного искусства (национальная, региональная, краевая, школа отдельных промыслов).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Преемственность традиций формирует художественную народную культуру в декоративно-прикладного искусстве стран мира, поддерживает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высокий  профессионализм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мастеров народов мира . Именно это качество позволяет выделить особенности той или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другой  страны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как творческой общности. Только школа как культурная преемственность, определяемая бытованием традиции, способна дать такую художественную основу, которая делает народное искусство живым во времени, позволяет развиваться художественным промыслам.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лицо в художественном промысле – народный мастер, особая творческая личность, духовно связанная с народом, культурой, природой края, носитель традиций и коллективного опыта.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каждом прикосновении рук мастера к создаваемой вещи живет чувство красоты, органичное внутреннему строю народного восприятия. В народном творчестве выражены национальный темперамент и национальный характер. Именно они во многом определяют многообразие форм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декоративно-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прикладном  искусстве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художественный навык, техническая сноровка, методы работы, мотивы передаются от мастера к ученику. Художественная система отрабатывается коллективно.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Лаконизм выразительных средств, экономность и отточенность приемов исполнения характеризуют работу мастера. Чувство материала, знание его выразительных свойств, обработка руками с помощью простейших инструментов приводят к художественному обобщению формы.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Часто народный мастер создает свои произведения на основе природных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форм.Для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создания художественного образа вещи важны материал, способы и характер его обработки. Использование природных материалов – одна из основных традиций декоративно-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прикладного  искусства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Понятие «мастерство» включает наличие творческих способностей и умений правильно организовать работу, соблюдая определенную последовательность создания художественной вещи: замысел, разработка технологии, изготовление в материале, отделка, самооценка. Творческие способности мастера во многом определяются умением варьировать и импровизировать в рамках традиции школы любого народа разных стран. Важное значение имеют знание свойств обрабатываемых материалов, высокий уровень владения инструментами и техники обработки. Освоение мастерства происходит на основе главных принципов народного творчества – повтора, вариации и импровизации. Например, изучение росписи, как правило, осуществляется следующим образом: сначала мастер сажает вокруг себя учеников и заставляет их строго повторять элементы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орнамента.После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освоения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ученики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получают возможность варьировать полюбившиеся мотивы росписи. И только на основе приобретенного опыта переходят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 импровизации по мотивам росписи, сочинению собственных композиций. Если стадию повтора и вариации проходят все в обязательном порядке, то на уровне импровизации доводится работать только самым талантливым ученикам, которые могут стать настоящими мастерами своего дела.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Виды декоративно–прикладного творчества очень разнообразны: это лепка, роспись по дереву и шёлку, вышивка, плетение кружев, изготовление игрушек, ткачество, работа с соломкой и природным материалом.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Произведения народного и профессионального декоративного искусства украшают и преображают жизнь. Декоративность в пространственно-временных искусствах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эстетическая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сущность. Декоративность как прием художественно-образного мышления.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Термин «декоративность» в настоящее время широко используется в изобразительном и декоративно-прикладном искусстве, в архитектуре и дизайне, в исследованиях современных проблем синтеза искусств, в теории эстетической организации окружающей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среды.Однако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часто под термином «декоративность» подразумеваются различные понятия, в той или иной степени, отражающие его сущность. Одни исследователи отождествляют декоративность лишь с функцией украшения, признают декоративность в качестве дополнительного свойства произведения искусства, другие – вообще отвергают декоративность на том основании, что декоративная условность якобы затмевает содержание произведения искусства и усложняет его понимание, третьи – видят в активном использовании приемов декоративности перспективу дальнейшего развития изобразительного искусства, в частности декоративной живописи.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Понятие «декоративность» происходит от латинского слова «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decor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 – красота, прелесть, изящество, иногда его переводят как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украшенность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Латинское слово «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decorare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означает – украшать, убирать, наряжать. Таким образом, этимологически понятие «декоративность» обозначает украшение, которое неразрывно связано с качеством самого украшения, с красотой.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 – специфическая особенность декоративно-прикладного искусства, которая может быть истолкована как форма выражения красоты.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 как позитивное качество изделий декоративно-прикладного искусства, как эстетическая ценность закреплена в их значимой форме. Внутренняя органическая декоративность отличается от внешней декоративности, «декора» как украшения и дополнительного свойства, не имеющего самостоятельной эстетической значимости в силу необязательности присутствия в данной вещи.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 может выступать в качестве конструктивной основы продуктов декоративно-прикладного искусства. Декоративность является приемом художественно-образного мышления, характерной чертой которого является создание особой композиционной модели.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Декоративность как прием служит для выявления внутренней согласованности произведения, соразмерности и упорядоченности всех его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деталей и форм и применяется не только в декоративно-прикладном искусстве, но и во всех пространственно-временных искусствах.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декоративность является не только специфической особенностью декоративно-прикладного искусства, неразрывно связанной с выразительностью, так как декоративно-прикладное искусство в эстетике классифицируется как «выразительный вид» искусства, но и приемом художественно-образного мышления во всех пространственно-временных искусствах, в том числе и в декоративной живописи. Убор, наряд, украшение обозначаются еще одним латинским словом – «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ornamentum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Орнамент является важней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шей частью народного и деко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ративно-прикладного искусст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ва. Он служит для украшения зданий, одежды, предметов быта (утвари, мебели, инстру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ментов и т. д.), оружия, широ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 применяется в книжной и прикладной графике, плакате и т. п. Орнамент можно нарисовать графическим материа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лом и написать красками, вы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шить или выткать из ниток, вырезать по дереву или вычеканить по металлу и др. Орнамент может стать вещью, если его сплести в виде кружева (салфетка, воротник, скатерть и т. п.), циновки или выковать из металла (светильник, поставец, ограда, ворота и др.). Орнамент может быть много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цветным (полихромным) и одноцветным (монохромным), вы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полнен на поверхности пред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мета выпукло, рельефно или, наоборот, углублен. Общие стилистические 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знаки орнаментального искус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ства определяются особенно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стями и традициями изобра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зительной культуры каждого народа, обладают определен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ной устойчивостью на протя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жении длительного историче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ского периода и имеют ярко выраженный национальный характер. Поэтому можно сказать, что орнамент является стилем эпохи, надежным 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знаком принадлежности 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изведения к определенному времени и к определенной стране (готика, барокко, модерн и др.).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Долгие века люди верили в охранную силу орнамента, считали, что он оберегает от бед и приносит счастье, бла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гополучие. Постепенно функция оберега была утрачена, но сохранилась основная задача орнамента — сделать предмет более нарядным и привлекательным, художественно выра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зительным.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Свойства орнамента зависят от назначения, формы, структуры и матери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ала той вещи, которую он украшает. Орнамент помогает подчеркнуть пласти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ческие и конструктивные особенности предмета, усилить его образное 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шение, лучше выявить природную красоту материала. Все это возможно при условии гармоничного сочетания орнамента и формы предмета.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Декоративно-прикладное искусство как составляющая всей мировой культуры знакомит с историей развития декоративно-прикладного творчества, с предметами быта разных народов мира.  В полной мере дает представление развития ремесел и традициях народных ремесел, различные приемы изготовления украшений, предметов быта, отличительные художественные приемы, разнообразие орнаментов и традиций в способах выражения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художественно-эстетического образа красоты каждого народа и каждой нации.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изучении  Мировой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художественной культуры декоративно-прикладное искусство  занимает   важное место в изучении исторического прошлого своего народа, к восстановлению народных традиций, воспитывает интерес к историческому прошлому разных народов мира,  рассказывает об использовании изделий декоративно-прикладного творчества в современном мире,  развивать эстетический вкус у подрастающего поколения.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Произведения декоративно-прикладного искусства являются для человека неисчерпаемым источником эстетических переживаний и открытий.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Чувства и мысли, вложенные художником в свое произведение, составляют эмоциональную основу образа изделий, определяют силу художественного воздействия, способную воспитывать и формировать в людях не только хороший вкус, но и лучшие качества. Люди издавна украшали свою одежду и свой быт. Стремление создавать прекрасное отразилось в неповторимых, красочных узорах и орнаментах народных вышивок.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История и культура разных стран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мира  немыслима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без многочисленных бесценных произведений народного творчества. Они несут в себе черты отдаленных эпох и привносят в современность своеобразный колорит прошлых лет.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Декоративное искусство — это один из видов пластических искусств. Декоративное искусство разделяется на непосредственно связанное с архитектурой — монументально-декоративное искусство (витражи, мозаики, росписи на фасадах и в интерьерах, декоративная садово-парковая скульптура и т. д декоративно-прикладное искусство (бытовые художественные изделия)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Декоративное искусство во многом связано с художественной промышленностью и дизайном. Оно вместе с архитектурой и дизайном формирует материальную предметно-пространственную среду, внося в нее эстетическое, образное начало. В последнее время оформительское искусство принять относить к дизайну. Произведения декоративного искусства всегда соотносятся со средой, для которой они предназначаются, и обычно составляют ансамбль.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Декоративно-прикладное искусство — область декоративного искусства: с здание художественных изделий, имеющих практическое назначение в быту: и отличающихся декоративной образностью (посуда, мебель, ткани, оде да, украшения, игрушки и т. д.). Все предметы, окружающие человека, должны быть не только удобны, практичны, но и красивы. Предмет должен быть выразителен в целом — в конструкции, пропорциях, деталях, а так в отделке. Расписать узорами кувшин, украсить резьбой разделочную доску, связать кружевную салфетку, выткать узоры на ткани — все это требует большого мастерства. Вероятно, такие украшенные орнаментами изделия относят к декоративно-прикладному искусству еще и потому, что необходимо руки приложить, чтобы создать эту удивительную красоту. Польза и красота всегда рядом, когда берутся за дело художники и из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самых различных материалов (дерева, металла, стекла, глины, камня, ткани и др.) создают предметы быта, являющиеся произведениями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Еще одна область декоративно-прикладного искусства связана с украше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нием самого человека — создание художественно выполненного костюма, составляющего ансамбль вместе с головным убором, обувью и ювелирными изделиями. Но в последнее время костюм все чаще относят к дизайну одежды. Однако декоративные изделия демонстрируют не только эстетический вкус и фантазию художника. В них, как и в произведениях других видов искусства, отражаются материальные и духовные интересы людей.' И хотя сегодня изделия прикладного искусства создает художественная промыш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ленность, они в значительной мере сохраняют национальные особенности. Все это позволяет говорить о том, что в декоративном искусстве опреде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ленной исторической эпохи ярко выражены черты стилевого единства, например, период готики, модерна, классицизма и 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можно определить, является ли данное изделие произведением декора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тивно-прикладного искусства? Иногда рассуждают так: если ваза имеет краси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вую форму, но она ничем не украшена, то она не является произведением декоративного искусства, а вот стоит нанести на нее какой-нибудь узор, так она сразу превратится в произведение. Это не так. Порой орнаменты, украша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ющие вазу, делают ее безвкусной подделкой, превращают в китч. И наоборот, сосуд из чистой глины или дерева может настолько поражать своим совершен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ством, что его художественная ценность становится очевидной.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чем сходство и различие между произведениями народного и професси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онального декоративно-прикладного искусства? Как же узнать, произведе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нием народного или профессионального декоративного искусства являются какая-нибудь ваза или ковер?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быть, здесь поможет уровень образования мастера или художника? Нет, не поможет, хотя принято считать, что народный мастер не имеет специального образования, а вот художник прикладного искусства обяза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 должен закончить специальное учебное заведение. Однако сегодня существуют специализированные учебные заведения, которые готовят спе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циалистов для таких центров, как Гжель, Федоскино, Семенов и 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Иногда по способу изготовления вещи, доле в этом процессе ручного труда, массовости тиража произведения прикладного искусства пытаются отнести к народному или профессиональному декоративному искусству. Сделать это чрезвычайно сложно, так как изделия народного искусства 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рой создают на фабриках, а декоративные произведения художников-про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фессионалов порой создаются в одном экземпляре.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Художественную вещь сегодня, так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и сто лет назад, народный мастер в основном выполняет вручную. При этом мастер может трудиться как один, так и в коллективе, а также в организованных мастерских и даже на фабриках в центрах традиционных народных художественных промыслов. Как правило, произведения декоративно-прикладного искусства создают художники предприятий художественной промышленности или мастерских.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Они участвуют как в производстве декоративных вещей, выпускаемых мас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совым тиражом, так и в создании отдельных авторских образцов. Художни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ки-профессионалы в своем творчестве могут опираться на образы мировой художественной культуры, по-своему преломлять традиции народного художественного творчества или полностью следовать только своей индивидуальности и фантазии.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Наверное, самое важное при определении того, к какому виду искусен, нести ту или иную вещь, — определить, в рамках какой художественной композиции она создана, соблюдаются ли признаки образа-типа конкретного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технология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обработки материала.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Творения народных мастеров и художников-прикладников объединяет, продуманность форм, целесообразность пропорций, стилистическое устройство всех элементов.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анализировать выразительные средства образа художественном в народном и декоративно-прикладном искусстве необходимо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топ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 прочувствовать и научиться лучше понимать общее и особенное в к из них.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этой связи ним из важнейших становится вопрос о соотношении живописного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фического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декоративных произведениях, о том, что в них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преоб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изобразительность или пластичность. Следует сказать о сложном взаимодействии пластического и живот начал в декоративном искусстве. В одних изделиях пластическое несет начало живописного —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скопинская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керамика,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каргопольская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дымковская игрушки. Синтез части и целого для народного мастера обязателен, как бы ширялась его палитра, что бы ни преобладало — изобразительное или ментальное начало.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Выразительность линии, силуэта, ритма, цвета, пропорций, формы, пространства в каждом из видов декоративного искусства во многом завис применяемых материалов, технологии их обработки.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Очевидна взаимосвязь формы и материала. Пластичность глины, дерева, хрупкость и прозрачность стекла, прочность металла поз ют создавать сосуды разнообразной формы, ее наилучшее художеств образное решение обусловлено свойствами материала.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Народный мастер или художник декоративно-прикладного искусе своем творчестве стремится показать наилучшим образом эстетические свойства материалов: дерева, текстиля, металла, керамики, стекла, бумаги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,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кожи, камня и др.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Декоративность в народном и декоративно-прикладном искусстве является главным средством выражения красоты, одновременно она является особенностью произведений других видов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учитывать, что в каждом виде искусства художестве: образ имеет свою структуру, обусловленную, с одной стороны, особенностями выражения духовного содержания, а с другой стороны, технологическим характером материала, в котором это содержание воплощено. Художественный образ в народном и декоративно-прикладном искусстве имеет оби отличительные черты.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Декоративный образ выражает не единичное, а общее — «видовое», видовое» (лист, цветок, дерево, птица, конь и т. д.). Декоративный образ требует художественно-образного мышления, </w:t>
      </w:r>
      <w:proofErr w:type="spellStart"/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мифо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-поэтического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отношения к действительности.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в народном искусстве принято выде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лять образы-типы изделий традиционных художе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ственных промыслов, которые отражают мифоло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гические и эстетические представления народа. Например, образ птицы, коня, древа жизни, жен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щины, знаки-символы земли, воды, солнца мож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увидеть, в разных художественных материалах: вышивке, ткачестве, кружеве, росписи по дереву и металлу, резьбе по дереву, керамике и др. Устойчи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вость и традиционность этих образов, их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архетипичность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 многом обусловливают высокую худо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жественно-эстетическую ценность произведений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то же время универсальность образов-типов в искусстве разных народов мира показывает их един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ство, связанное с общностью подходов к процес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су эстетического познания природных и обществен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явлений.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Образы в профессиональном декоративном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кусстве также отражают представления того или иного народа о красоте. Они тоже часто создаются на основе природных или геометрических моти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вов, однако здесь допускается большая свобода в трактовке образов. Исторические сюжеты или темы современной жизни активно используются в 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изведениях прикладного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рассмотрим сходство и различие в 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нятиях «художественный образ», «символ» и «знак» на примере произведений народного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искусства. Самым емким и многоаспектным будет понятие «художественный образ». В одних случаях символ — это знак, наделенный органич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ностью и неисчерпаемой многозначностью образа. В других символ не равнозначен художественному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образу, но, что особенно важно, всегда должен иметь художественную ценность. Таким образом, художественный образ не всегда имеет символи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ческое значение, а символ не всегда образно-выразителен. Знаковое изображение, как прави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ло, не несет никакой образной и символической значимости, хотя в народном искусстве очень часто все знаки — это символы, а порой' даже и образы. Такал многозначность образов-символов и знаков-символов в народном декоративном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кусстве представляет определенную трудность. Например, птица в Городецкой росписи или в гжельской керамике имеет различную образность. Если говорить о птице вообще, то это будет изоб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ражение не конкретной птицы и даже не изоб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ражение птицы в традициях какого-нибудь про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мысла, а изображение, приближенное к знаку. В то же время символом солнца может быть де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коративное изображение петуха. С другой сторо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ны, ряд символов может иметь не одно, а не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сколько значений. Так, символом солнца может быть не только петух, но и конь. Такая символико-поэтическая система ведет свое начало от знаков-символов, связанных с поклонением природным божествам.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Анализируя художественные достоинства кон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кретного произведения народного или профес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сионального декоративного искусства, необхо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димо обратить внимание на его образное решение, учет особенностей материала, выразительность формы и пропорций, на цветовое решение, связь орнамента с формой изделий, пластические, жи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вописные или графические достоинства вещи. При этом важно отметить, как ритмические повто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ры, композиционные особенности построения орнамента и вещи в целом влияют на ее образное решение.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научиться хорошо анализировать образ в любой из художественных систем, то откро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ются богатейшие возможности выявления взаи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мосвязей художественно-выразительных средств.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 профессиональное декоративно-прикладное искусство трактуются как искусства, обслуживающие нужды человека и одновременно удовлетворяющие его эстетические потребности, несущие красоту в жизнь.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Однако надо знать и о существенных разли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чиях между этими видами искусств. Народное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кусство, преображающее действительность, рас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сматривается современными искусствоведами как особый тип художественного творчества, отли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чительными признаками которого являются: коллективное начало и традиции, устойчивость тем и образов, универсальность языка, понятного всем народам мира,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общечеловечность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духовных ценностей. Все эти особенности искусства опре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деляются целостным восприятием мира.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Обозначенные качества в равной степени присущи как народному декоративно- приклад ному искусству, так и устному, музыкально-поэти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ческому фольклору, игровым, драматическим и другим формам народного творчества.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искусство — явление целостное, так как основой его является жизнь и быт людей, их представления о мироздании, трудовая деятель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ность, обряды и праздники. В предметах народ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искусства материализовано образное мыш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ление народа. В течение веков развивались и совершенствовались в единстве разные виды на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родного искусства: устное народное творчество, музыкальный фольклор, декоративно-приклад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ное искусство, архитектура.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художественно-творческой дея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тельности народа отражают его жизнь, воззре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ния, идеалы, поэтому в произведениях народ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творчества заключен опыт нравственных чувств, знаний, поведения. Уникальный и бога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тый по своему содержанию, опыт придает на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родному творчеству своеобразную ценность как средству нравственно-эстетического воспитания человека. Поэтому в данном контексте он составляет такую важную область социальной жизни, как народная педагогика. Многофункциональность на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родного искусства позволяет рассматривать его как огромную силу, воздей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ствующую на личность и общество.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Народное искусство — это, прежде всего огромный мир духовного опыта народа, его художественные идеи — неотъемлемая часть культуры. В основе народного искусства — творческая деятельность народа, отражающая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его са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мосознание, историческую память. Общение с народным искусством, с его выработанными в веках нравственно-эстетическими идеалами играет значи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тельную воспитательную роль. Обращенность народного искусства к челове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 и воздействие на его интеллектуальную и эмоционально-чувственные сферы раскрывают большие возможности для использования изделий традицион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народных художественных промыслов в системе образования.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Теоретические основы народного искусства, его сущность и значение как художественной системы в целом обосновали ведущие отечественные ученые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А.Б.Бакушинский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И.Я.Багуславская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Г.К.Вагнер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В.С.Воронов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М.А.Нек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С.Б.Рождественская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А.Б.Салтыков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другие. В их трудах главными законами развития народного искусства были определены «коллективное начало» и «народность».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первых исследователей народного изобразительного творче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ства, который признал высокую художественную и научную ценность «крестьянского» искусства, был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В.С.Воронов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Художественные традиции он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определял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«народный стиль». Ученый считал, что традиция способна к изменению, внутренне и внешне она подвижна.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Длительное время под традиционностью народного искусства понима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лись в основном древность его образов, форм и приемов, устойчивость их сохранения и преемственность в освоении.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Авторы современных исследований в области искусствознания рассматри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вают традиции как диалектическое явление, связанное не только с прошлым, но и с настоящим и будущим. В понимании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С.Б.Рождественской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традиция есть сокровищница всего эстетически совершенного, что передавалось из поколе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 в поколение, комплекс изобразительных средств, устойчивых и меняю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щихся одновременно.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и развитие народных художественных традиций той или иной местности проходило под влиянием природно-географических, культурных и социально-экономических факторов.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МА.Некрасова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рассматривает народное искусство как творческую, куль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турную, историческую систему, которая утверждает себя через преемствен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 традиций, функционирует как особый тип художественного творчества в коллективной деятельности народа. И каждый народ несет свою культуру поэтически-образных и ремесленных традиций. Они складывались веками и шлифовались многими поколениями людей. С традициями в народном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кусстве передаются не только мастерство, но и образы, излюбленные наро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дом мотивы, художественные принципы и приемы. Традиции формируют главные пласты народной художественной культуры — школы и одновремен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определяют особую жизненность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Невозможно недооценить силу традиции для развития народного искус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ства.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М.А.Некрасова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совершенно справедливо обосновывает художественное богатство образов, форм, средств и техники именно этим. Она считает, что только особенно своеобразное в национальных системах, в системах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региональ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ных, в системах школ народного искусства может определить жизнь народ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творчества как культурного очага, только живая традиция дает путь его развитию. Закон традиции оказывается главной силой в развитии.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Традиция, проносимая через века, не мешает проявляться чувству со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временности. В народном искусстве оно выражается не столько во внешних приметах времени, хотя, естественно, и они имеют место, сколько в спо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собности ответить на запросы сегодняшнего дня в традиционной форме. Это сказывается прежде всего в восприятии мира, в представлении о пре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красном.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важно, что народное искусство с его метафоричностью и символи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кой — живое творчество и одновременно историческая живая память, память об истоках культуры. Оно несет опыт познания мира. Целостность народного искусства как художественной структуры и есть ключ к его пониманию. Тради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ция в таком случае — творческий метод.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«Рассматривая традицию как живую, мы должны в первую очередь пони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мать ее как целостное отношение к миру. Только тогда народное искусство откроется во всем объеме своего смысла, идейного и эмоционально-эстети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ческого содержания. Однако целостность не говорит о неизменности народно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Образы изначальные мотивы постоянные народное творчество пере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осмысляет в новых отношениях, привязывая к ним новые переживания и представления. Вот откуда его многообразие форм. Однако при этом не должно исчезать особенное, выделяющее тот или иной очаг народного твор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чества в его национальном и региональном признаке; напротив, оно ока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зывается необходимым условием художественного многообразия», — счи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тает М.А.Некрасова1.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Традиционное выступает в народном искусстве в виде системы, для кото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рой важны следующие аспекты: связь человека с природой, выражение наци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онального, школы народного искусства (национальная, региональная, кра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евая, школа отдельных промыслов).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Наиболее полное определение понятию «школа» дала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М.А.Некрасова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Она считает, что это понятие обязательно включает культурную преемственность, то есть народное искусство — художественная школа, формируемая традици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ей. Таким образом, в народном искусстве школа рассматривается как за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крепленные преемственностью традиций и характерные для данного очага народного творчества навыки мастерства, профессиональные приемы и ху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дожественные системы, а не в значении места обучения мастеров.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Преемственность традиций формирует художественную народную куль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туру края, поддерживает высокий профессионализм народного мастерства. Именно это качество позволяет выделить особенности той или другой шко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лы как творческой общности. Только школа как культурная преемственность, определяемая бытованием традиции, способна дать такую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художественнную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основу, которая делает народное искусство живым во времени, позволяет развиваться художественным промыслам.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Главное лицо в художественном промысле — народный мастер, особая твор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ческая личность, духовно связанная с народом, культурой, природой крал, носитель традиций и коллективного опыта.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"В каждом прикосновении рук мастера к создаваемой пещи </w:t>
      </w:r>
      <w:proofErr w:type="spell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жирет</w:t>
      </w:r>
      <w:proofErr w:type="spell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чувство красоты, органичное внутреннему строю народного восприятия. В народном творчестве выражены национальный темперамент и национальный характер. Именно они во многом определяют многообразие форм народного искусства.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народном искусстве художественный навык, техническая сноровка, ме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тоды работы, мотивы передаются от мастера к ученику. Художественная сис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тема отрабатывается коллективно."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их освоения ученики получают возможность варьировать полюбивши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еся мотивы росписи. И только на основе приобретенного опыта переходят к импровизации по мотивам росписи, сочинению собственных композиций. Если стадию повтора и вариации проходят все в обязательном порядке, то на уровне импровизации доводится работать только самым талантливым учени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кам, которые могут стать настоящими мастерами своего дела.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Произведения народного и профессионального декоративного искусства украшают и преображают жизнь.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Композиция в декоративно-прикладном искусстве как значимое соотношение частей художественного произ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ведения в народном и декоративно-прикладном искусстве может строиться по разнообразным схемам. Условно выделяют следующие активные элементы декоративной композиции: цвет, орнамент, сюжет (тему), плоскостное или объемное пластическое решение.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постижения композиционных закономерностей обязательно воспри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ятие образа художественной вещи или пространственно-объемной компо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зиции в целом.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 (одно из выразительных средств в народном и декоративно-при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кладном искусстве) рассматривается как важнейший компонент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образа. Он не ассоциируется с конкретными признаками изображаемо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предмета или явления. В каждом центре народного творчества создаются свои колористические решения художественных вещей, связанные с тради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ционной технологией обработки материалов, сохранением архетипов и дру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гими условиями коллективного творчества. Достижение выразительности в декоративной работе связано с тоновым и цветовым контрастами.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работе художники также заботятся о гармоничном соот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ношении цветов, причем реальные цвета предметов могут быть заменены символическими. Колористическое единство всех элементов орнаментов до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стигается с помощью цветовых контрастов или нюансов. При подборе цвето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вых отношений в декоративной работе учитывается размер частей рисунка, их ритмическое расположение, назначение вещи и материал, из которого она сделана.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Орнамент как часть декоративного образа вещи играет очень важную роль в формировании ее облика. Один и тот же сосуд, украшенный разными орнаментами, каждый раз приобретает новую образность, а значит, и дру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гую выразительность. Большое значение имеют расположение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орнамента..</w:t>
      </w:r>
      <w:proofErr w:type="gramEnd"/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Керамическую посуду, металлические подносы или шкатулки из папье-маше украшают не только орнаментами, но и сюжетными рисунками. Обыч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их выполняют без учета перспективы, так как рисунки должны подчерк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нуть плоскость, а не показывать глубину.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скульптуре или на керамических сосудах тему и сюжет можно выразить различными способами. Например, в гжельской керамике сцену чаепития изображают на посуде или лепят в мелкой пластике. А сосуд с легкостью превращают то в зверя, то в птицу.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Тематическая декоративная композиция имеет свои закономерности, свой художественный язык. Она, как и любое произведение изобразительного ис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кусства, рассказывает о людях, вещах или событиях. Но при этом изобрази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тельный рассказ подчинен декоративным целям, как правило, служит укра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шению предмета. Поэтому декоративная композиция родственна также и орнаменту. Ее варианты неисчислимы в зависимости от конкретных задач, а художественные возможности могут быть расширены при использовании разнообразных материалов и техник, изменении назначения и масштаба изоб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ражения.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декоративной композиции может быть выражена способами, прин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ципиально отличающими ее от композиции картины. Пространственные со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отношения реальной натуры могут полностью отсутствовать. Изображение пейзажа может разворачиваться не в глубину, а вверх, в этом случае дальние планы помещают над ближними.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Декоративная тематическая композиция — особый художественный мир со своим условным порядком, а иногда с собственной архитектурой и кон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кретными, легко узнаваемыми персонажами, которые соотносятся друг с другом совсем не так, как в реальной действительности.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Нередко изображение сочетается с орнаментом и приобретает почти ор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наментальный характер, словно «стелется» по плоскости, что обусловлено обобщением форм, условной цветовой характеристикой. При всем своеоб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разии декоративного изображения оно вовсе не исключает повествовательности, не лишено возможности вести сюжетный занимательный рассказ. Даже иллюстрации к книге могут быть выполнены декоративно.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декоративной композиции особую роль приобретают выразительность силуэта, графическая красота контуров и линий фигур, очень важно найти правильное цветовое и тоновое соотношение фигур и фона композиции, так как именно они важны при стилизации.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композиционные схемы и закономерности декоративной ком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позиции те же, что и при построении картины (круг, треугольник, квадрат, овал и др.). Композиция бывает симметричной и асимметричной, открытой и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замкнутой. Стремительное движение может передать композиция, выстро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енная по диагонали. Каждое из перечисленных выразительных средств в декоративной композиции имеет своеобразие.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основных средств художественной выразительности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ной композиции является ритм. Ясная ритмическая организация форм, ли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ний, цветовых пятен, тоновых отношений — ключ к построению декоратив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изображений и узоров.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Органическое свойство декоративной тематической композиции — деко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ративное преображение любой натуры, выявление нарядности, красочно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сти, узорчатости окружающего мира, соблюдение определенной меры ус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ловности изображения. Умелое обобщение формы нисколько не вредит выразительности. Отказ от второстепенных подробностей делает более замет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ными главные детали, заставляет их звучать в полную силу.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в декоративной композиции может быть обобщена почти до симво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ла и иметь соответствующее художественное решение. Тематическую декора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тивную композицию можно сравнить с орнаментом, где необходимость свя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зи элементов очевидна, причем не только там, где есть повтор мотивов, но и в узоре, свободно заполняющем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плоскость..</w:t>
      </w:r>
      <w:proofErr w:type="gramEnd"/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этого, композиционными приемами в народном и декоративно-прикладном искусстве можно подчеркнуть объемность или плоскостность украшаемого объекта, тогда расположение и характер декора и деталей будут подчинены этой цели. Выразительность объемно-пространственной компо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зиции в целом во многом достигается с помощью композиционного распо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ложения ее частей.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Особым разнообразием композиционных приемов отличаются игровые формы и скульптуры во дворах жилых домов.</w:t>
      </w:r>
    </w:p>
    <w:p w:rsidR="008931AE" w:rsidRPr="008931AE" w:rsidRDefault="008931AE" w:rsidP="008931A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композиционных особенностей произведений народного и деко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ративно-прикладного искусства осуществляется с учетом общих закономер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ностей пластических искусств: от анализа общей формы переходят к оценке расположения частей и затем опять к общей выразительности объекта.</w:t>
      </w:r>
    </w:p>
    <w:p w:rsidR="008931AE" w:rsidRPr="008931AE" w:rsidRDefault="008931AE" w:rsidP="008931AE">
      <w:pPr>
        <w:shd w:val="clear" w:color="auto" w:fill="FFFFFF"/>
        <w:spacing w:after="20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Произведения декоративно-прикладного искусства, являются составляющей частью мировой художественной культуры, предметным воплощением человеческого гения, становятся важнейшими духовным и ценностями, передающимися </w:t>
      </w:r>
      <w:proofErr w:type="gramStart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поколение</w:t>
      </w:r>
      <w:proofErr w:type="gramEnd"/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поколение, достоянием эстетической </w:t>
      </w:r>
      <w:hyperlink r:id="rId5" w:tgtFrame="_blank" w:tooltip="Культура" w:history="1">
        <w:r w:rsidRPr="008931AE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культуры</w:t>
        </w:r>
      </w:hyperlink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общества. Овладение культурой, эстетическое воспитание невозможны без приобщения к искусству. В произведениях искусства прошлых веков запечатлен духовный мир тысяч поколений, без освоения которого человек не может стать человеком в подлинном значении этого слова. Потребность в художественном творчестве или наслаждении произведениями искусства увеличивается вместе с ростом культурного уровня человека.  Каждый человек — это своеобразный мост между прошлым и будущим. Он должен освоить то, что оставило ему прошлое поколение, творчески осмыслить его духовный опыт, понять его мысли, чувства, радости и страдания, взлеты и падения и передать все это потомкам. Только так движется история, и в этом движении огромная рать принадлежит искусству, </w:t>
      </w:r>
      <w:r w:rsidRPr="00893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выражающему сложность и богатство духовного мира человека. Каждый вид, род или жанр отображает особую сторону или грань человеческой жизни, но собранные вместе, эти составляющие искусства дают всеобъемлющую художественную картину мира.</w:t>
      </w:r>
    </w:p>
    <w:p w:rsidR="00844420" w:rsidRDefault="00844420"/>
    <w:sectPr w:rsidR="0084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AE"/>
    <w:rsid w:val="00844420"/>
    <w:rsid w:val="008931AE"/>
    <w:rsid w:val="009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32BD-7F0B-4EA6-AC92-7535206B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college/sociologiya/ponyatie-kultury.html" TargetMode="External"/><Relationship Id="rId4" Type="http://schemas.openxmlformats.org/officeDocument/2006/relationships/hyperlink" Target="http://www.grandars.ru/college/sociologiya/ponyatie-kult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24027</Words>
  <Characters>136960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2022-08-04T05:38:00Z</dcterms:created>
  <dcterms:modified xsi:type="dcterms:W3CDTF">2022-08-04T05:41:00Z</dcterms:modified>
</cp:coreProperties>
</file>