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4B" w:rsidRDefault="000F0D01" w:rsidP="00A06774">
      <w:pPr>
        <w:spacing w:after="0" w:line="240" w:lineRule="auto"/>
        <w:jc w:val="center"/>
        <w:rPr>
          <w:rFonts w:ascii="Times New Roman" w:hAnsi="Times New Roman" w:cs="Times New Roman"/>
          <w:b/>
          <w:sz w:val="28"/>
          <w:szCs w:val="28"/>
        </w:rPr>
      </w:pPr>
      <w:r w:rsidRPr="000F0D01">
        <w:rPr>
          <w:rFonts w:ascii="Times New Roman" w:hAnsi="Times New Roman" w:cs="Times New Roman"/>
          <w:b/>
          <w:sz w:val="28"/>
          <w:szCs w:val="28"/>
        </w:rPr>
        <w:t>Некоторые педагогические проблемы интеллектуального развития младших школьников в процессе обучения математике</w:t>
      </w:r>
    </w:p>
    <w:p w:rsidR="000F0D01" w:rsidRDefault="000F0D01" w:rsidP="00A0677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Pr="000F0D01">
        <w:rPr>
          <w:rFonts w:ascii="Times New Roman" w:hAnsi="Times New Roman" w:cs="Times New Roman"/>
          <w:sz w:val="28"/>
          <w:szCs w:val="28"/>
        </w:rPr>
        <w:t xml:space="preserve"> Современное </w:t>
      </w:r>
      <w:r>
        <w:rPr>
          <w:rFonts w:ascii="Times New Roman" w:hAnsi="Times New Roman" w:cs="Times New Roman"/>
          <w:sz w:val="28"/>
          <w:szCs w:val="28"/>
        </w:rPr>
        <w:t>профессиональное образование ориентировано на переход от «</w:t>
      </w:r>
      <w:proofErr w:type="spellStart"/>
      <w:r>
        <w:rPr>
          <w:rFonts w:ascii="Times New Roman" w:hAnsi="Times New Roman" w:cs="Times New Roman"/>
          <w:sz w:val="28"/>
          <w:szCs w:val="28"/>
        </w:rPr>
        <w:t>знаниевой</w:t>
      </w:r>
      <w:proofErr w:type="spellEnd"/>
      <w:r>
        <w:rPr>
          <w:rFonts w:ascii="Times New Roman" w:hAnsi="Times New Roman" w:cs="Times New Roman"/>
          <w:sz w:val="28"/>
          <w:szCs w:val="28"/>
        </w:rPr>
        <w:t xml:space="preserve">» к личностно-ориентированной парадигме обучения. Исходя из этого, проведение в младших классах регулярных развивающих занятий, включение детей в постоянную поисковую деятельность существенно </w:t>
      </w:r>
      <w:proofErr w:type="spellStart"/>
      <w:r>
        <w:rPr>
          <w:rFonts w:ascii="Times New Roman" w:hAnsi="Times New Roman" w:cs="Times New Roman"/>
          <w:sz w:val="28"/>
          <w:szCs w:val="28"/>
        </w:rPr>
        <w:t>гумани</w:t>
      </w:r>
      <w:bookmarkStart w:id="0" w:name="_GoBack"/>
      <w:bookmarkEnd w:id="0"/>
      <w:r>
        <w:rPr>
          <w:rFonts w:ascii="Times New Roman" w:hAnsi="Times New Roman" w:cs="Times New Roman"/>
          <w:sz w:val="28"/>
          <w:szCs w:val="28"/>
        </w:rPr>
        <w:t>зирует</w:t>
      </w:r>
      <w:proofErr w:type="spellEnd"/>
      <w:r>
        <w:rPr>
          <w:rFonts w:ascii="Times New Roman" w:hAnsi="Times New Roman" w:cs="Times New Roman"/>
          <w:sz w:val="28"/>
          <w:szCs w:val="28"/>
        </w:rPr>
        <w:t xml:space="preserve"> начальное образование. Такой подход создаёт условия для развития у детей познавательных интересов, стимулирует стремление ребёнка к размышлению и поиску, вызывает у него чувство уверенности в своих силах, в возможностях своего интеллекта. Во время таких занятий у учеников происходит становление и развитие форм самосознания и самоконтроля, исчезает боязнь ошибочных шагов, снижается тревожность и необоснованное беспокойство, тем самым создаются необходимые личностные </w:t>
      </w:r>
      <w:r w:rsidR="00C1183C">
        <w:rPr>
          <w:rFonts w:ascii="Times New Roman" w:hAnsi="Times New Roman" w:cs="Times New Roman"/>
          <w:sz w:val="28"/>
          <w:szCs w:val="28"/>
        </w:rPr>
        <w:t>и интеллектуальные предпосылки для успешного протекания процессов обучения на следующих этапах.</w:t>
      </w:r>
    </w:p>
    <w:p w:rsidR="00C1183C" w:rsidRDefault="00C1183C"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Предполагаемое интеллектуальное развитие личности ребёнка, важнейшим компонентом которой является формирование логических умений, операций и приёмов их составляющих, обусловлена рядом следующих обстоятельств: качество усвоения знаний во многом зависит от уровня развития мышления; организация умственного труда основывается на выборе и последовательном осуществлении оптимальных для данной ситуации форм, методов и приёмов деятельности; в информатизации образования;</w:t>
      </w:r>
      <w:proofErr w:type="gramEnd"/>
      <w:r>
        <w:rPr>
          <w:rFonts w:ascii="Times New Roman" w:hAnsi="Times New Roman" w:cs="Times New Roman"/>
          <w:sz w:val="28"/>
          <w:szCs w:val="28"/>
        </w:rPr>
        <w:t xml:space="preserve"> в единстве и взаимосвязи с развитием мышления идёт развитие речи; в умении организовать свою умственную деятельность.</w:t>
      </w:r>
    </w:p>
    <w:p w:rsidR="00FA2036" w:rsidRDefault="00C1183C"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Никто сегодня не будет спорить с тем, что </w:t>
      </w:r>
      <w:r w:rsidR="00FA2036">
        <w:rPr>
          <w:rFonts w:ascii="Times New Roman" w:hAnsi="Times New Roman" w:cs="Times New Roman"/>
          <w:sz w:val="28"/>
          <w:szCs w:val="28"/>
        </w:rPr>
        <w:t>каждый учитель начальных классов должен развивать математическое или интеллектуальное мышление учащихся. Об этом говорится в методической литературе, в объяснительных записках к учебным программам. Однако, как это делать учитель не всегда знает. Нередко это приводит к тому, что развитие математического мышления в значительной мере идёт стихийно, поэтому большинство учащихся, даже старшеклассников, не овладевает начальными приёмами логического мышления (анализ, сравнение, синтез, абстрагирование и др.)</w:t>
      </w:r>
    </w:p>
    <w:p w:rsidR="000C4760" w:rsidRDefault="00FA203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Роль математики в развитии математического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Pr>
          <w:rFonts w:ascii="Times New Roman" w:hAnsi="Times New Roman" w:cs="Times New Roman"/>
          <w:sz w:val="28"/>
          <w:szCs w:val="28"/>
        </w:rPr>
        <w:t>конкретному</w:t>
      </w:r>
      <w:proofErr w:type="gramEnd"/>
      <w:r>
        <w:rPr>
          <w:rFonts w:ascii="Times New Roman" w:hAnsi="Times New Roman" w:cs="Times New Roman"/>
          <w:sz w:val="28"/>
          <w:szCs w:val="28"/>
        </w:rPr>
        <w:t>. Как показывает опыт, в младшем школьном возрасте одним из эффективных способов развития мышления является решение школьниками</w:t>
      </w:r>
      <w:r w:rsidR="000C4760">
        <w:rPr>
          <w:rFonts w:ascii="Times New Roman" w:hAnsi="Times New Roman" w:cs="Times New Roman"/>
          <w:sz w:val="28"/>
          <w:szCs w:val="28"/>
        </w:rPr>
        <w:t xml:space="preserve"> нестандартных логических задач. </w:t>
      </w:r>
    </w:p>
    <w:p w:rsidR="00C1183C" w:rsidRDefault="000C4760"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«Интеллект» характеризуется в энциклопедическом словаре, во-первых, относительно устойчивой структурой умственных способностей индивида; во-вторых, способностью мышления, рационального познания. Рассмотрим следующее особенности интеллектуального развития, исходящие из данного определения.</w:t>
      </w:r>
    </w:p>
    <w:p w:rsidR="000C4760" w:rsidRDefault="000C4760"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Ребёнок пришёл в школу учиться – приобретать знания. Конечно, он выучит необходимые правила и законы, сумеет пересказать то, о чём узнает.  Но ребёнок должен научиться также, применять свои </w:t>
      </w:r>
      <w:r w:rsidR="00055FAF">
        <w:rPr>
          <w:rFonts w:ascii="Times New Roman" w:hAnsi="Times New Roman" w:cs="Times New Roman"/>
          <w:sz w:val="28"/>
          <w:szCs w:val="28"/>
        </w:rPr>
        <w:t>знания в новых, неожиданных ситуациях, находить свои, нестандартные  ответы на возникшие вопросы, обнаруживать противоречия и самому ставить вопросы.  Его успехи в школе будут зависеть от желания узнавать новое, от веры в свои силы и от умения работать – думать.</w:t>
      </w:r>
    </w:p>
    <w:p w:rsidR="003461A2" w:rsidRDefault="00055FAF"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Умственная работа – это, прежде всего, активное осмысление материала, любой информации, будь то объяснение учителя практическое действие, книга или граф наблюдение за  животными или телевизионная передача. Активное осмысление, а не пассивное восприятие и заучивание, мы связываем с процессом мышления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Мышление включает в себя такие действия, как установление отношений между новой информацией и известной, связи теоретических положений и понятий с личным опытом человека, критический анализ высказываемой идеи и оценивание полученных результатов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Эти действия опираются на умение мысленно представить</w:t>
      </w:r>
      <w:r w:rsidR="003461A2">
        <w:rPr>
          <w:rFonts w:ascii="Times New Roman" w:hAnsi="Times New Roman" w:cs="Times New Roman"/>
          <w:sz w:val="28"/>
          <w:szCs w:val="28"/>
        </w:rPr>
        <w:t xml:space="preserve"> себе ситуацию, проследить возможные её изменения или изменения отдельных объектов под влиянием тех или иных воздействий, на способность предвосхищать результаты и соответственно планировать свои действия, выдвигать гипотезы и проверять их, объяснять наблюдаемые явления и факты, обосновывать свои решения</w:t>
      </w:r>
      <w:proofErr w:type="gramStart"/>
      <w:r w:rsidR="003461A2">
        <w:rPr>
          <w:rFonts w:ascii="Times New Roman" w:hAnsi="Times New Roman" w:cs="Times New Roman"/>
          <w:sz w:val="28"/>
          <w:szCs w:val="28"/>
        </w:rPr>
        <w:t>.</w:t>
      </w:r>
      <w:proofErr w:type="gramEnd"/>
      <w:r w:rsidR="003461A2">
        <w:rPr>
          <w:rFonts w:ascii="Times New Roman" w:hAnsi="Times New Roman" w:cs="Times New Roman"/>
          <w:sz w:val="28"/>
          <w:szCs w:val="28"/>
        </w:rPr>
        <w:t xml:space="preserve"> Всем этим ребёнок должен овладеть во время обучения.</w:t>
      </w:r>
    </w:p>
    <w:p w:rsidR="003461A2" w:rsidRDefault="003461A2"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Эффективность и качество обучения математике определяются не только глубиной и прочностью овладения школьниками системой математических знаний, умений и навыков, предусмотренных программой, но и уровнем их математического развития, степенью подготовки к самостоятельному овладению знаниями, </w:t>
      </w:r>
      <w:proofErr w:type="spellStart"/>
      <w:r>
        <w:rPr>
          <w:rFonts w:ascii="Times New Roman" w:hAnsi="Times New Roman" w:cs="Times New Roman"/>
          <w:sz w:val="28"/>
          <w:szCs w:val="28"/>
        </w:rPr>
        <w:t>сформированностью</w:t>
      </w:r>
      <w:proofErr w:type="spellEnd"/>
      <w:r>
        <w:rPr>
          <w:rFonts w:ascii="Times New Roman" w:hAnsi="Times New Roman" w:cs="Times New Roman"/>
          <w:sz w:val="28"/>
          <w:szCs w:val="28"/>
        </w:rPr>
        <w:t xml:space="preserve"> умений выявлять, усваивать и запоминать основное из того большого объёма информации, который содержит школьный курс математики.</w:t>
      </w:r>
    </w:p>
    <w:p w:rsidR="00F71F06" w:rsidRDefault="003461A2"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Математическое мышление является не только одним из важнейших компонентов процесса познавательной деятельности учащихся, но и таким компонентом, без целенаправленного развития которого</w:t>
      </w:r>
      <w:r w:rsidR="00F71F06">
        <w:rPr>
          <w:rFonts w:ascii="Times New Roman" w:hAnsi="Times New Roman" w:cs="Times New Roman"/>
          <w:sz w:val="28"/>
          <w:szCs w:val="28"/>
        </w:rPr>
        <w:t xml:space="preserve"> невозможно достичь эффективных результатов в овладение школьниками системой математических знаний, умений и навыков.</w:t>
      </w:r>
    </w:p>
    <w:p w:rsidR="00F71F06" w:rsidRDefault="00F71F0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Математическое образование представляет собой сложный процесс, основными целевыми компонентами которого являются: </w:t>
      </w:r>
    </w:p>
    <w:p w:rsidR="00F71F06" w:rsidRDefault="00F71F0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а) усвоение школьниками системы математических знаний;</w:t>
      </w:r>
    </w:p>
    <w:p w:rsidR="00055FAF" w:rsidRDefault="00F71F0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б) овладение школьниками определёнными математическими умениями и навыками;</w:t>
      </w:r>
    </w:p>
    <w:p w:rsidR="00F71F06" w:rsidRDefault="00F71F0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в) развитие мышления учащихся.</w:t>
      </w:r>
    </w:p>
    <w:p w:rsidR="00F71F06" w:rsidRDefault="00F71F0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 школьников должны быть сформированы определённые качества мышления, твёрдые навыки рационального учебного труда, развит познавательный интерес. Поэтому естественно, что среди многих проблем совершенствования обучения математике в средней школе большое значение имеет проблема формирования у учащихся математического мышления.</w:t>
      </w:r>
    </w:p>
    <w:p w:rsidR="00F71F06" w:rsidRPr="000F0D01" w:rsidRDefault="00F71F06" w:rsidP="00A0677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Таким образом, систематическое проведение занятий </w:t>
      </w:r>
      <w:r w:rsidR="00A06774">
        <w:rPr>
          <w:rFonts w:ascii="Times New Roman" w:hAnsi="Times New Roman" w:cs="Times New Roman"/>
          <w:sz w:val="28"/>
          <w:szCs w:val="28"/>
        </w:rPr>
        <w:t xml:space="preserve"> по математике </w:t>
      </w:r>
      <w:proofErr w:type="gramStart"/>
      <w:r w:rsidR="00A06774">
        <w:rPr>
          <w:rFonts w:ascii="Times New Roman" w:hAnsi="Times New Roman" w:cs="Times New Roman"/>
          <w:sz w:val="28"/>
          <w:szCs w:val="28"/>
        </w:rPr>
        <w:t>на</w:t>
      </w:r>
      <w:proofErr w:type="gramEnd"/>
      <w:r w:rsidR="00A06774">
        <w:rPr>
          <w:rFonts w:ascii="Times New Roman" w:hAnsi="Times New Roman" w:cs="Times New Roman"/>
          <w:sz w:val="28"/>
          <w:szCs w:val="28"/>
        </w:rPr>
        <w:t xml:space="preserve"> </w:t>
      </w:r>
      <w:proofErr w:type="gramStart"/>
      <w:r w:rsidR="00A06774">
        <w:rPr>
          <w:rFonts w:ascii="Times New Roman" w:hAnsi="Times New Roman" w:cs="Times New Roman"/>
          <w:sz w:val="28"/>
          <w:szCs w:val="28"/>
        </w:rPr>
        <w:t>материала</w:t>
      </w:r>
      <w:proofErr w:type="gramEnd"/>
      <w:r>
        <w:rPr>
          <w:rFonts w:ascii="Times New Roman" w:hAnsi="Times New Roman" w:cs="Times New Roman"/>
          <w:sz w:val="28"/>
          <w:szCs w:val="28"/>
        </w:rPr>
        <w:t xml:space="preserve"> поисково-творческих заданий создаёт благоприятные условия для обучения и воспитания у младших школь</w:t>
      </w:r>
      <w:r w:rsidR="00A06774">
        <w:rPr>
          <w:rFonts w:ascii="Times New Roman" w:hAnsi="Times New Roman" w:cs="Times New Roman"/>
          <w:sz w:val="28"/>
          <w:szCs w:val="28"/>
        </w:rPr>
        <w:t>ников культуры мышления, которая характе</w:t>
      </w:r>
      <w:r>
        <w:rPr>
          <w:rFonts w:ascii="Times New Roman" w:hAnsi="Times New Roman" w:cs="Times New Roman"/>
          <w:sz w:val="28"/>
          <w:szCs w:val="28"/>
        </w:rPr>
        <w:t>ризуется возможностью самостоятельно управлять мыслительной деятельностью, проявлять инициативу, ставить цели и находить способы их достижения.</w:t>
      </w:r>
      <w:r w:rsidR="00A06774">
        <w:rPr>
          <w:rFonts w:ascii="Times New Roman" w:hAnsi="Times New Roman" w:cs="Times New Roman"/>
          <w:sz w:val="28"/>
          <w:szCs w:val="28"/>
        </w:rPr>
        <w:t xml:space="preserve"> А включение в продуктивную деятельность учащихся начальных классов при обучении математике таких мыслительных операций, как анализ, синтез, сравнение, обобщение, которые являются важными условиями построения системы развивающего обучения, оказывают, существенное влияние на развитие психических функций организма ребёнка, способствуют интеллектуальному развитию младших школьников.</w:t>
      </w:r>
    </w:p>
    <w:sectPr w:rsidR="00F71F06" w:rsidRPr="000F0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01"/>
    <w:rsid w:val="00055FAF"/>
    <w:rsid w:val="000C4760"/>
    <w:rsid w:val="000F0D01"/>
    <w:rsid w:val="003461A2"/>
    <w:rsid w:val="00493E4B"/>
    <w:rsid w:val="00A06774"/>
    <w:rsid w:val="00C1183C"/>
    <w:rsid w:val="00F71F06"/>
    <w:rsid w:val="00FA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Viktoriya</dc:creator>
  <cp:lastModifiedBy>Viktoriya</cp:lastModifiedBy>
  <cp:revision>4</cp:revision>
  <dcterms:created xsi:type="dcterms:W3CDTF">2015-12-30T11:24:00Z</dcterms:created>
  <dcterms:modified xsi:type="dcterms:W3CDTF">2015-12-30T14:22:00Z</dcterms:modified>
</cp:coreProperties>
</file>