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09" w:type="dxa"/>
        <w:tblInd w:w="-918" w:type="dxa"/>
        <w:tblBorders>
          <w:top w:val="single" w:sz="4" w:space="0" w:color="131040"/>
          <w:left w:val="single" w:sz="4" w:space="0" w:color="131040"/>
          <w:bottom w:val="single" w:sz="4" w:space="0" w:color="131040"/>
          <w:right w:val="single" w:sz="4" w:space="0" w:color="131040"/>
          <w:insideH w:val="single" w:sz="4" w:space="0" w:color="131040"/>
          <w:insideV w:val="single" w:sz="4" w:space="0" w:color="131040"/>
        </w:tblBorders>
        <w:shd w:val="clear" w:color="auto" w:fill="FFFFFF"/>
        <w:tblCellMar>
          <w:left w:w="0" w:type="dxa"/>
          <w:right w:w="0" w:type="dxa"/>
        </w:tblCellMar>
        <w:tblLook w:val="04A0" w:firstRow="1" w:lastRow="0" w:firstColumn="1" w:lastColumn="0" w:noHBand="0" w:noVBand="1"/>
      </w:tblPr>
      <w:tblGrid>
        <w:gridCol w:w="5529"/>
        <w:gridCol w:w="6536"/>
        <w:gridCol w:w="4644"/>
      </w:tblGrid>
      <w:tr w:rsidR="00F463F2" w:rsidRPr="00F463F2" w:rsidTr="00F463F2">
        <w:trPr>
          <w:trHeight w:val="229"/>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Раздел</w:t>
            </w:r>
          </w:p>
        </w:tc>
        <w:tc>
          <w:tcPr>
            <w:tcW w:w="11180" w:type="dxa"/>
            <w:gridSpan w:val="2"/>
            <w:shd w:val="clear" w:color="auto" w:fill="auto"/>
            <w:tcMar>
              <w:top w:w="45" w:type="dxa"/>
              <w:left w:w="75" w:type="dxa"/>
              <w:bottom w:w="45" w:type="dxa"/>
              <w:right w:w="75" w:type="dxa"/>
            </w:tcMar>
          </w:tcPr>
          <w:p w:rsidR="00F463F2" w:rsidRPr="00F463F2" w:rsidRDefault="00F463F2" w:rsidP="00F463F2">
            <w:pPr>
              <w:spacing w:after="0" w:line="240" w:lineRule="auto"/>
              <w:rPr>
                <w:rFonts w:ascii="Times New Roman" w:eastAsia="Calibri" w:hAnsi="Times New Roman" w:cs="Times New Roman"/>
                <w:bCs/>
                <w:color w:val="000000"/>
                <w:sz w:val="24"/>
                <w:szCs w:val="24"/>
                <w:lang w:val="kk-KZ"/>
              </w:rPr>
            </w:pPr>
            <w:r w:rsidRPr="00F463F2">
              <w:rPr>
                <w:rFonts w:ascii="Times New Roman" w:eastAsia="Calibri" w:hAnsi="Times New Roman" w:cs="Times New Roman"/>
                <w:bCs/>
                <w:color w:val="000000"/>
                <w:sz w:val="24"/>
                <w:szCs w:val="24"/>
                <w:lang w:val="kk-KZ"/>
              </w:rPr>
              <w:t>Социальная география/География населения</w:t>
            </w:r>
          </w:p>
        </w:tc>
      </w:tr>
      <w:tr w:rsidR="00F463F2" w:rsidRPr="00F463F2" w:rsidTr="00F463F2">
        <w:trPr>
          <w:trHeight w:val="45"/>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ФИО педагога</w:t>
            </w:r>
          </w:p>
        </w:tc>
        <w:tc>
          <w:tcPr>
            <w:tcW w:w="11180" w:type="dxa"/>
            <w:gridSpan w:val="2"/>
            <w:shd w:val="clear" w:color="auto" w:fill="auto"/>
            <w:tcMar>
              <w:top w:w="45" w:type="dxa"/>
              <w:left w:w="75" w:type="dxa"/>
              <w:bottom w:w="45" w:type="dxa"/>
              <w:right w:w="75" w:type="dxa"/>
            </w:tcMar>
          </w:tcPr>
          <w:p w:rsidR="00F463F2" w:rsidRPr="00F463F2" w:rsidRDefault="00F463F2" w:rsidP="00F463F2">
            <w:pPr>
              <w:spacing w:after="0" w:line="240" w:lineRule="auto"/>
              <w:rPr>
                <w:rFonts w:ascii="Times New Roman" w:eastAsia="Times New Roman" w:hAnsi="Times New Roman" w:cs="Times New Roman"/>
                <w:bCs/>
                <w:color w:val="000000"/>
                <w:spacing w:val="2"/>
                <w:sz w:val="24"/>
                <w:szCs w:val="24"/>
              </w:rPr>
            </w:pPr>
            <w:proofErr w:type="spellStart"/>
            <w:r w:rsidRPr="00F463F2">
              <w:rPr>
                <w:rFonts w:ascii="Times New Roman" w:eastAsia="Times New Roman" w:hAnsi="Times New Roman" w:cs="Times New Roman"/>
                <w:bCs/>
                <w:color w:val="000000"/>
                <w:spacing w:val="2"/>
                <w:sz w:val="24"/>
                <w:szCs w:val="24"/>
              </w:rPr>
              <w:t>Ташенова</w:t>
            </w:r>
            <w:proofErr w:type="spellEnd"/>
            <w:r w:rsidRPr="00F463F2">
              <w:rPr>
                <w:rFonts w:ascii="Times New Roman" w:eastAsia="Times New Roman" w:hAnsi="Times New Roman" w:cs="Times New Roman"/>
                <w:bCs/>
                <w:color w:val="000000"/>
                <w:spacing w:val="2"/>
                <w:sz w:val="24"/>
                <w:szCs w:val="24"/>
              </w:rPr>
              <w:t xml:space="preserve"> Ж.А</w:t>
            </w:r>
          </w:p>
        </w:tc>
      </w:tr>
      <w:tr w:rsidR="00F463F2" w:rsidRPr="00F463F2" w:rsidTr="00F463F2">
        <w:trPr>
          <w:trHeight w:val="45"/>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Школа</w:t>
            </w:r>
          </w:p>
        </w:tc>
        <w:tc>
          <w:tcPr>
            <w:tcW w:w="11180" w:type="dxa"/>
            <w:gridSpan w:val="2"/>
            <w:shd w:val="clear" w:color="auto" w:fill="auto"/>
            <w:tcMar>
              <w:top w:w="45" w:type="dxa"/>
              <w:left w:w="75" w:type="dxa"/>
              <w:bottom w:w="45" w:type="dxa"/>
              <w:right w:w="75" w:type="dxa"/>
            </w:tcMar>
          </w:tcPr>
          <w:p w:rsidR="00F463F2" w:rsidRPr="00F463F2" w:rsidRDefault="00F463F2" w:rsidP="00F463F2">
            <w:pPr>
              <w:spacing w:after="0" w:line="240" w:lineRule="auto"/>
              <w:rPr>
                <w:rFonts w:ascii="Times New Roman" w:eastAsia="Times New Roman" w:hAnsi="Times New Roman" w:cs="Times New Roman"/>
                <w:bCs/>
                <w:color w:val="000000"/>
                <w:spacing w:val="2"/>
                <w:sz w:val="24"/>
                <w:szCs w:val="24"/>
              </w:rPr>
            </w:pPr>
            <w:r w:rsidRPr="00F463F2">
              <w:rPr>
                <w:rFonts w:ascii="Times New Roman" w:eastAsia="Times New Roman" w:hAnsi="Times New Roman" w:cs="Times New Roman"/>
                <w:bCs/>
                <w:color w:val="000000"/>
                <w:spacing w:val="2"/>
                <w:sz w:val="24"/>
                <w:szCs w:val="24"/>
              </w:rPr>
              <w:t xml:space="preserve">ООШ </w:t>
            </w:r>
            <w:proofErr w:type="spellStart"/>
            <w:r w:rsidRPr="00F463F2">
              <w:rPr>
                <w:rFonts w:ascii="Times New Roman" w:eastAsia="Times New Roman" w:hAnsi="Times New Roman" w:cs="Times New Roman"/>
                <w:bCs/>
                <w:color w:val="000000"/>
                <w:spacing w:val="2"/>
                <w:sz w:val="24"/>
                <w:szCs w:val="24"/>
              </w:rPr>
              <w:t>им.П.Шевцова</w:t>
            </w:r>
            <w:proofErr w:type="spellEnd"/>
          </w:p>
        </w:tc>
      </w:tr>
      <w:tr w:rsidR="00F463F2" w:rsidRPr="00F463F2" w:rsidTr="00F463F2">
        <w:trPr>
          <w:trHeight w:val="120"/>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Дата</w:t>
            </w:r>
          </w:p>
        </w:tc>
        <w:tc>
          <w:tcPr>
            <w:tcW w:w="11180" w:type="dxa"/>
            <w:gridSpan w:val="2"/>
            <w:shd w:val="clear" w:color="auto" w:fill="auto"/>
            <w:tcMar>
              <w:top w:w="45" w:type="dxa"/>
              <w:left w:w="75" w:type="dxa"/>
              <w:bottom w:w="45" w:type="dxa"/>
              <w:right w:w="75" w:type="dxa"/>
            </w:tcMar>
          </w:tcPr>
          <w:p w:rsidR="00F463F2" w:rsidRPr="00F463F2" w:rsidRDefault="00F463F2" w:rsidP="00F463F2">
            <w:pPr>
              <w:spacing w:after="0" w:line="240" w:lineRule="auto"/>
              <w:rPr>
                <w:rFonts w:ascii="Times New Roman" w:eastAsia="Times New Roman" w:hAnsi="Times New Roman" w:cs="Times New Roman"/>
                <w:bCs/>
                <w:color w:val="000000"/>
                <w:spacing w:val="2"/>
                <w:sz w:val="24"/>
                <w:szCs w:val="24"/>
              </w:rPr>
            </w:pPr>
            <w:r w:rsidRPr="00F463F2">
              <w:rPr>
                <w:rFonts w:ascii="Times New Roman" w:eastAsia="Times New Roman" w:hAnsi="Times New Roman" w:cs="Times New Roman"/>
                <w:bCs/>
                <w:color w:val="000000"/>
                <w:spacing w:val="2"/>
                <w:sz w:val="24"/>
                <w:szCs w:val="24"/>
              </w:rPr>
              <w:t>07.02.2024 г.</w:t>
            </w:r>
          </w:p>
        </w:tc>
      </w:tr>
      <w:tr w:rsidR="00F463F2" w:rsidRPr="00F463F2" w:rsidTr="00F463F2">
        <w:trPr>
          <w:trHeight w:val="86"/>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Класс: 9</w:t>
            </w:r>
            <w:proofErr w:type="gramStart"/>
            <w:r w:rsidRPr="00F463F2">
              <w:rPr>
                <w:rFonts w:ascii="Times New Roman" w:eastAsia="Times New Roman" w:hAnsi="Times New Roman" w:cs="Times New Roman"/>
                <w:b/>
                <w:bCs/>
                <w:color w:val="000000"/>
                <w:spacing w:val="2"/>
                <w:sz w:val="24"/>
                <w:szCs w:val="24"/>
              </w:rPr>
              <w:t xml:space="preserve"> А</w:t>
            </w:r>
            <w:proofErr w:type="gramEnd"/>
          </w:p>
        </w:tc>
        <w:tc>
          <w:tcPr>
            <w:tcW w:w="6536"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color w:val="000000"/>
                <w:spacing w:val="2"/>
                <w:sz w:val="24"/>
                <w:szCs w:val="24"/>
              </w:rPr>
            </w:pPr>
            <w:r w:rsidRPr="00F463F2">
              <w:rPr>
                <w:rFonts w:ascii="Times New Roman" w:eastAsia="Times New Roman" w:hAnsi="Times New Roman" w:cs="Times New Roman"/>
                <w:color w:val="000000"/>
                <w:spacing w:val="2"/>
                <w:sz w:val="24"/>
                <w:szCs w:val="24"/>
              </w:rPr>
              <w:t xml:space="preserve">Количество присутствующих: </w:t>
            </w:r>
          </w:p>
        </w:tc>
        <w:tc>
          <w:tcPr>
            <w:tcW w:w="4644"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color w:val="000000"/>
                <w:spacing w:val="2"/>
                <w:sz w:val="24"/>
                <w:szCs w:val="24"/>
              </w:rPr>
            </w:pPr>
            <w:r w:rsidRPr="00F463F2">
              <w:rPr>
                <w:rFonts w:ascii="Times New Roman" w:eastAsia="Times New Roman" w:hAnsi="Times New Roman" w:cs="Times New Roman"/>
                <w:color w:val="000000"/>
                <w:spacing w:val="2"/>
                <w:sz w:val="24"/>
                <w:szCs w:val="24"/>
              </w:rPr>
              <w:t xml:space="preserve">Количество отсутствующих: </w:t>
            </w:r>
          </w:p>
        </w:tc>
      </w:tr>
      <w:tr w:rsidR="00F463F2" w:rsidRPr="00F463F2" w:rsidTr="00F463F2">
        <w:trPr>
          <w:trHeight w:val="116"/>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Тема урока</w:t>
            </w:r>
          </w:p>
        </w:tc>
        <w:tc>
          <w:tcPr>
            <w:tcW w:w="11180" w:type="dxa"/>
            <w:gridSpan w:val="2"/>
            <w:shd w:val="clear" w:color="auto" w:fill="auto"/>
            <w:tcMar>
              <w:top w:w="45" w:type="dxa"/>
              <w:left w:w="75" w:type="dxa"/>
              <w:bottom w:w="45" w:type="dxa"/>
              <w:right w:w="75" w:type="dxa"/>
            </w:tcMar>
            <w:hideMark/>
          </w:tcPr>
          <w:p w:rsidR="00F463F2" w:rsidRPr="00F463F2" w:rsidRDefault="00F463F2" w:rsidP="00F463F2">
            <w:pPr>
              <w:spacing w:after="160" w:line="254" w:lineRule="auto"/>
              <w:rPr>
                <w:rFonts w:ascii="Times New Roman" w:eastAsia="Times New Roman" w:hAnsi="Times New Roman" w:cs="Times New Roman"/>
                <w:color w:val="000000"/>
                <w:spacing w:val="2"/>
                <w:sz w:val="24"/>
                <w:szCs w:val="24"/>
              </w:rPr>
            </w:pPr>
            <w:r w:rsidRPr="00F463F2">
              <w:rPr>
                <w:rFonts w:ascii="Times New Roman" w:eastAsia="Times New Roman" w:hAnsi="Times New Roman" w:cs="Times New Roman"/>
                <w:color w:val="000000"/>
                <w:spacing w:val="2"/>
                <w:sz w:val="24"/>
                <w:szCs w:val="24"/>
              </w:rPr>
              <w:t>Качественный и количественный состав трудовых ресурсов</w:t>
            </w:r>
          </w:p>
        </w:tc>
      </w:tr>
      <w:tr w:rsidR="00F463F2" w:rsidRPr="00F463F2" w:rsidTr="00F463F2">
        <w:trPr>
          <w:trHeight w:val="490"/>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Цели обучения в соответствии</w:t>
            </w:r>
            <w:r w:rsidRPr="00F463F2">
              <w:rPr>
                <w:rFonts w:ascii="Times New Roman" w:eastAsia="Times New Roman" w:hAnsi="Times New Roman" w:cs="Times New Roman"/>
                <w:b/>
                <w:bCs/>
                <w:color w:val="000000"/>
                <w:spacing w:val="2"/>
                <w:sz w:val="24"/>
                <w:szCs w:val="24"/>
              </w:rPr>
              <w:br/>
              <w:t>с учебной программой</w:t>
            </w:r>
          </w:p>
        </w:tc>
        <w:tc>
          <w:tcPr>
            <w:tcW w:w="11180" w:type="dxa"/>
            <w:gridSpan w:val="2"/>
            <w:shd w:val="clear" w:color="auto" w:fill="auto"/>
            <w:tcMar>
              <w:top w:w="45" w:type="dxa"/>
              <w:left w:w="75" w:type="dxa"/>
              <w:bottom w:w="45" w:type="dxa"/>
              <w:right w:w="75" w:type="dxa"/>
            </w:tcMar>
          </w:tcPr>
          <w:p w:rsidR="00F463F2" w:rsidRPr="00F463F2" w:rsidRDefault="00F463F2" w:rsidP="00F463F2">
            <w:pPr>
              <w:spacing w:after="0" w:line="240" w:lineRule="auto"/>
              <w:rPr>
                <w:rFonts w:ascii="Times New Roman" w:eastAsia="Times New Roman" w:hAnsi="Times New Roman" w:cs="Times New Roman"/>
                <w:color w:val="000000"/>
                <w:spacing w:val="2"/>
                <w:sz w:val="24"/>
                <w:szCs w:val="24"/>
              </w:rPr>
            </w:pPr>
            <w:r w:rsidRPr="00F463F2">
              <w:rPr>
                <w:rFonts w:ascii="Times New Roman" w:eastAsia="Times New Roman" w:hAnsi="Times New Roman" w:cs="Times New Roman"/>
                <w:color w:val="000000"/>
                <w:spacing w:val="2"/>
                <w:sz w:val="24"/>
                <w:szCs w:val="24"/>
              </w:rPr>
              <w:t>9.4.1.5 на основе сравнения казахстанских показателей с другими странами даёт оценку количественному и качественному составу трудовых ресурсов</w:t>
            </w:r>
          </w:p>
        </w:tc>
      </w:tr>
      <w:tr w:rsidR="00F463F2" w:rsidRPr="00F463F2" w:rsidTr="00F463F2">
        <w:trPr>
          <w:trHeight w:val="309"/>
        </w:trPr>
        <w:tc>
          <w:tcPr>
            <w:tcW w:w="5529" w:type="dxa"/>
            <w:shd w:val="clear" w:color="auto" w:fill="auto"/>
            <w:tcMar>
              <w:top w:w="45" w:type="dxa"/>
              <w:left w:w="75" w:type="dxa"/>
              <w:bottom w:w="45" w:type="dxa"/>
              <w:right w:w="75" w:type="dxa"/>
            </w:tcMar>
            <w:hideMark/>
          </w:tcPr>
          <w:p w:rsidR="00F463F2" w:rsidRPr="00F463F2" w:rsidRDefault="00F463F2" w:rsidP="00F463F2">
            <w:pPr>
              <w:spacing w:after="0" w:line="240" w:lineRule="auto"/>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Цели урока</w:t>
            </w:r>
          </w:p>
        </w:tc>
        <w:tc>
          <w:tcPr>
            <w:tcW w:w="11180" w:type="dxa"/>
            <w:gridSpan w:val="2"/>
            <w:shd w:val="clear" w:color="auto" w:fill="auto"/>
            <w:tcMar>
              <w:top w:w="45" w:type="dxa"/>
              <w:left w:w="75" w:type="dxa"/>
              <w:bottom w:w="45" w:type="dxa"/>
              <w:right w:w="75" w:type="dxa"/>
            </w:tcMar>
          </w:tcPr>
          <w:p w:rsidR="00F463F2" w:rsidRPr="00F463F2" w:rsidRDefault="00F463F2" w:rsidP="00F463F2">
            <w:p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На основе сравнения казахстанских показателей с другими странами дать оценку  </w:t>
            </w:r>
            <w:r w:rsidRPr="00F463F2">
              <w:rPr>
                <w:rFonts w:ascii="Times New Roman" w:eastAsia="Times New Roman" w:hAnsi="Times New Roman" w:cs="Times New Roman"/>
                <w:color w:val="000000"/>
                <w:spacing w:val="2"/>
                <w:sz w:val="24"/>
                <w:szCs w:val="24"/>
              </w:rPr>
              <w:t>количественному и качественному составу трудовых ресурсов</w:t>
            </w:r>
          </w:p>
        </w:tc>
      </w:tr>
    </w:tbl>
    <w:p w:rsidR="00F463F2" w:rsidRPr="00F463F2" w:rsidRDefault="00F463F2" w:rsidP="00F463F2">
      <w:pPr>
        <w:shd w:val="clear" w:color="auto" w:fill="FFFFFF"/>
        <w:spacing w:after="0" w:line="240" w:lineRule="auto"/>
        <w:textAlignment w:val="baseline"/>
        <w:rPr>
          <w:rFonts w:ascii="Times New Roman" w:eastAsia="Times New Roman" w:hAnsi="Times New Roman" w:cs="Times New Roman"/>
          <w:b/>
          <w:bCs/>
          <w:color w:val="000000"/>
          <w:spacing w:val="2"/>
          <w:sz w:val="24"/>
          <w:szCs w:val="24"/>
        </w:rPr>
      </w:pPr>
    </w:p>
    <w:p w:rsidR="00F463F2" w:rsidRPr="00F463F2" w:rsidRDefault="00F463F2" w:rsidP="00F463F2">
      <w:pPr>
        <w:shd w:val="clear" w:color="auto" w:fill="FFFFFF"/>
        <w:spacing w:after="0" w:line="240" w:lineRule="auto"/>
        <w:jc w:val="center"/>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Ход урока</w:t>
      </w:r>
    </w:p>
    <w:tbl>
      <w:tblPr>
        <w:tblW w:w="16327" w:type="dxa"/>
        <w:tblInd w:w="-869" w:type="dxa"/>
        <w:tblBorders>
          <w:top w:val="single" w:sz="4" w:space="0" w:color="131040"/>
          <w:left w:val="single" w:sz="4" w:space="0" w:color="131040"/>
          <w:bottom w:val="single" w:sz="4" w:space="0" w:color="131040"/>
          <w:right w:val="single" w:sz="4" w:space="0" w:color="131040"/>
          <w:insideH w:val="single" w:sz="4" w:space="0" w:color="131040"/>
          <w:insideV w:val="single" w:sz="4" w:space="0" w:color="131040"/>
        </w:tblBorders>
        <w:shd w:val="clear" w:color="auto" w:fill="FFFFFF"/>
        <w:tblLayout w:type="fixed"/>
        <w:tblCellMar>
          <w:left w:w="0" w:type="dxa"/>
          <w:right w:w="0" w:type="dxa"/>
        </w:tblCellMar>
        <w:tblLook w:val="04A0" w:firstRow="1" w:lastRow="0" w:firstColumn="1" w:lastColumn="0" w:noHBand="0" w:noVBand="1"/>
      </w:tblPr>
      <w:tblGrid>
        <w:gridCol w:w="2152"/>
        <w:gridCol w:w="7797"/>
        <w:gridCol w:w="2409"/>
        <w:gridCol w:w="1843"/>
        <w:gridCol w:w="2126"/>
      </w:tblGrid>
      <w:tr w:rsidR="00F463F2" w:rsidRPr="00F463F2" w:rsidTr="00F463F2">
        <w:trPr>
          <w:trHeight w:val="129"/>
        </w:trPr>
        <w:tc>
          <w:tcPr>
            <w:tcW w:w="2152" w:type="dxa"/>
            <w:shd w:val="clear" w:color="auto" w:fill="auto"/>
            <w:tcMar>
              <w:top w:w="45" w:type="dxa"/>
              <w:left w:w="75" w:type="dxa"/>
              <w:bottom w:w="45" w:type="dxa"/>
              <w:right w:w="75" w:type="dxa"/>
            </w:tcMar>
            <w:hideMark/>
          </w:tcPr>
          <w:p w:rsidR="00F463F2" w:rsidRPr="00F463F2" w:rsidRDefault="00F463F2" w:rsidP="00F463F2">
            <w:pPr>
              <w:spacing w:after="0" w:line="240" w:lineRule="auto"/>
              <w:jc w:val="center"/>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Этап урока/ Время</w:t>
            </w:r>
          </w:p>
        </w:tc>
        <w:tc>
          <w:tcPr>
            <w:tcW w:w="7797" w:type="dxa"/>
            <w:shd w:val="clear" w:color="auto" w:fill="auto"/>
            <w:tcMar>
              <w:top w:w="45" w:type="dxa"/>
              <w:left w:w="75" w:type="dxa"/>
              <w:bottom w:w="45" w:type="dxa"/>
              <w:right w:w="75" w:type="dxa"/>
            </w:tcMar>
            <w:hideMark/>
          </w:tcPr>
          <w:p w:rsidR="00F463F2" w:rsidRPr="00F463F2" w:rsidRDefault="00F463F2" w:rsidP="00F463F2">
            <w:pPr>
              <w:spacing w:after="0" w:line="240" w:lineRule="auto"/>
              <w:jc w:val="center"/>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Действия педагога</w:t>
            </w:r>
          </w:p>
        </w:tc>
        <w:tc>
          <w:tcPr>
            <w:tcW w:w="2409" w:type="dxa"/>
            <w:shd w:val="clear" w:color="auto" w:fill="auto"/>
            <w:tcMar>
              <w:top w:w="45" w:type="dxa"/>
              <w:left w:w="75" w:type="dxa"/>
              <w:bottom w:w="45" w:type="dxa"/>
              <w:right w:w="75" w:type="dxa"/>
            </w:tcMar>
            <w:hideMark/>
          </w:tcPr>
          <w:p w:rsidR="00F463F2" w:rsidRPr="00F463F2" w:rsidRDefault="00F463F2" w:rsidP="00F463F2">
            <w:pPr>
              <w:spacing w:after="0" w:line="240" w:lineRule="auto"/>
              <w:jc w:val="center"/>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Действия ученика</w:t>
            </w:r>
          </w:p>
        </w:tc>
        <w:tc>
          <w:tcPr>
            <w:tcW w:w="1843" w:type="dxa"/>
            <w:shd w:val="clear" w:color="auto" w:fill="auto"/>
            <w:tcMar>
              <w:top w:w="45" w:type="dxa"/>
              <w:left w:w="75" w:type="dxa"/>
              <w:bottom w:w="45" w:type="dxa"/>
              <w:right w:w="75" w:type="dxa"/>
            </w:tcMar>
            <w:hideMark/>
          </w:tcPr>
          <w:p w:rsidR="00F463F2" w:rsidRPr="00F463F2" w:rsidRDefault="00F463F2" w:rsidP="00F463F2">
            <w:pPr>
              <w:spacing w:after="0" w:line="240" w:lineRule="auto"/>
              <w:ind w:left="81" w:hanging="81"/>
              <w:jc w:val="center"/>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Оценивание</w:t>
            </w:r>
          </w:p>
        </w:tc>
        <w:tc>
          <w:tcPr>
            <w:tcW w:w="2126" w:type="dxa"/>
            <w:shd w:val="clear" w:color="auto" w:fill="auto"/>
            <w:tcMar>
              <w:top w:w="45" w:type="dxa"/>
              <w:left w:w="75" w:type="dxa"/>
              <w:bottom w:w="45" w:type="dxa"/>
              <w:right w:w="75" w:type="dxa"/>
            </w:tcMar>
            <w:hideMark/>
          </w:tcPr>
          <w:p w:rsidR="00F463F2" w:rsidRPr="00F463F2" w:rsidRDefault="00F463F2" w:rsidP="00F463F2">
            <w:pPr>
              <w:spacing w:after="0" w:line="240" w:lineRule="auto"/>
              <w:jc w:val="center"/>
              <w:textAlignment w:val="baseline"/>
              <w:rPr>
                <w:rFonts w:ascii="Times New Roman" w:eastAsia="Times New Roman" w:hAnsi="Times New Roman" w:cs="Times New Roman"/>
                <w:b/>
                <w:bCs/>
                <w:color w:val="000000"/>
                <w:spacing w:val="2"/>
                <w:sz w:val="24"/>
                <w:szCs w:val="24"/>
              </w:rPr>
            </w:pPr>
            <w:r w:rsidRPr="00F463F2">
              <w:rPr>
                <w:rFonts w:ascii="Times New Roman" w:eastAsia="Times New Roman" w:hAnsi="Times New Roman" w:cs="Times New Roman"/>
                <w:b/>
                <w:bCs/>
                <w:color w:val="000000"/>
                <w:spacing w:val="2"/>
                <w:sz w:val="24"/>
                <w:szCs w:val="24"/>
              </w:rPr>
              <w:t>Ресурсы</w:t>
            </w:r>
          </w:p>
        </w:tc>
      </w:tr>
      <w:tr w:rsidR="00F463F2" w:rsidRPr="00F463F2" w:rsidTr="00F463F2">
        <w:trPr>
          <w:trHeight w:val="209"/>
        </w:trPr>
        <w:tc>
          <w:tcPr>
            <w:tcW w:w="2152" w:type="dxa"/>
            <w:shd w:val="clear" w:color="auto" w:fill="auto"/>
            <w:tcMar>
              <w:top w:w="45" w:type="dxa"/>
              <w:left w:w="75" w:type="dxa"/>
              <w:bottom w:w="45" w:type="dxa"/>
              <w:right w:w="75" w:type="dxa"/>
            </w:tcMar>
          </w:tcPr>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r w:rsidRPr="00F463F2">
              <w:rPr>
                <w:rFonts w:ascii="Times New Roman" w:eastAsia="Times New Roman" w:hAnsi="Times New Roman" w:cs="Times New Roman"/>
                <w:b/>
                <w:bCs/>
                <w:color w:val="000000"/>
                <w:sz w:val="24"/>
                <w:szCs w:val="24"/>
              </w:rPr>
              <w:t>Начало урока</w:t>
            </w: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r w:rsidRPr="00F463F2">
              <w:rPr>
                <w:rFonts w:ascii="Times New Roman" w:eastAsia="Times New Roman" w:hAnsi="Times New Roman" w:cs="Times New Roman"/>
                <w:b/>
                <w:bCs/>
                <w:color w:val="000000"/>
                <w:sz w:val="24"/>
                <w:szCs w:val="24"/>
              </w:rPr>
              <w:t>2 мин.</w:t>
            </w: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r w:rsidRPr="00F463F2">
              <w:rPr>
                <w:rFonts w:ascii="Times New Roman" w:eastAsia="Times New Roman" w:hAnsi="Times New Roman" w:cs="Times New Roman"/>
                <w:b/>
                <w:bCs/>
                <w:color w:val="000000"/>
                <w:sz w:val="24"/>
                <w:szCs w:val="24"/>
              </w:rPr>
              <w:t>5 мин.</w:t>
            </w: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contextualSpacing/>
              <w:jc w:val="center"/>
              <w:rPr>
                <w:rFonts w:ascii="Times New Roman" w:eastAsia="Times New Roman" w:hAnsi="Times New Roman" w:cs="Times New Roman"/>
                <w:b/>
                <w:bCs/>
                <w:color w:val="000000"/>
                <w:sz w:val="24"/>
                <w:szCs w:val="24"/>
              </w:rPr>
            </w:pPr>
            <w:r w:rsidRPr="00F463F2">
              <w:rPr>
                <w:rFonts w:ascii="Times New Roman" w:eastAsia="Times New Roman" w:hAnsi="Times New Roman" w:cs="Times New Roman"/>
                <w:b/>
                <w:bCs/>
                <w:color w:val="000000"/>
                <w:sz w:val="24"/>
                <w:szCs w:val="24"/>
              </w:rPr>
              <w:t>5 мин.</w:t>
            </w:r>
          </w:p>
        </w:tc>
        <w:tc>
          <w:tcPr>
            <w:tcW w:w="7797" w:type="dxa"/>
            <w:shd w:val="clear" w:color="auto" w:fill="auto"/>
            <w:tcMar>
              <w:top w:w="45" w:type="dxa"/>
              <w:left w:w="75" w:type="dxa"/>
              <w:bottom w:w="45" w:type="dxa"/>
              <w:right w:w="75" w:type="dxa"/>
            </w:tcMar>
          </w:tcPr>
          <w:p w:rsidR="00F463F2" w:rsidRPr="00F463F2" w:rsidRDefault="00F463F2" w:rsidP="00F463F2">
            <w:pPr>
              <w:spacing w:after="0" w:line="240" w:lineRule="auto"/>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lastRenderedPageBreak/>
              <w:t>Организационный момент.</w:t>
            </w:r>
          </w:p>
          <w:p w:rsidR="00F463F2" w:rsidRPr="00F463F2" w:rsidRDefault="00F463F2" w:rsidP="00F463F2">
            <w:p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b/>
                <w:bCs/>
                <w:color w:val="000000"/>
                <w:sz w:val="24"/>
                <w:szCs w:val="24"/>
              </w:rPr>
              <w:t xml:space="preserve">Эмоциональный настрой. </w:t>
            </w:r>
            <w:r w:rsidRPr="00F463F2">
              <w:rPr>
                <w:rFonts w:ascii="Times New Roman" w:eastAsia="Calibri" w:hAnsi="Times New Roman" w:cs="Times New Roman"/>
                <w:color w:val="000000"/>
                <w:sz w:val="24"/>
                <w:szCs w:val="24"/>
              </w:rPr>
              <w:t>Предлагаю учащимся обменяться открытками с пожеланиями, которые лежат у них на партах.</w:t>
            </w:r>
          </w:p>
          <w:p w:rsidR="00F463F2" w:rsidRDefault="0044797F" w:rsidP="0044797F">
            <w:pPr>
              <w:tabs>
                <w:tab w:val="left" w:pos="3096"/>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44797F" w:rsidRPr="00F463F2" w:rsidRDefault="0044797F" w:rsidP="0044797F">
            <w:pPr>
              <w:tabs>
                <w:tab w:val="left" w:pos="3096"/>
              </w:tabs>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t>(И) Проверка домашнего задания.</w:t>
            </w:r>
          </w:p>
          <w:p w:rsidR="00F463F2" w:rsidRPr="00F463F2" w:rsidRDefault="00F463F2" w:rsidP="00F463F2">
            <w:pPr>
              <w:spacing w:after="0" w:line="240" w:lineRule="auto"/>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t>Географический диктант.</w:t>
            </w:r>
          </w:p>
          <w:p w:rsidR="00F463F2" w:rsidRPr="00F463F2" w:rsidRDefault="00F463F2" w:rsidP="00F463F2">
            <w:pPr>
              <w:numPr>
                <w:ilvl w:val="0"/>
                <w:numId w:val="1"/>
              </w:numPr>
              <w:spacing w:after="0" w:line="240" w:lineRule="auto"/>
              <w:rPr>
                <w:rFonts w:ascii="Times New Roman" w:eastAsia="Calibri" w:hAnsi="Times New Roman" w:cs="Times New Roman"/>
                <w:color w:val="000000"/>
                <w:sz w:val="24"/>
                <w:szCs w:val="24"/>
              </w:rPr>
            </w:pPr>
            <w:bookmarkStart w:id="0" w:name="_Hlk148798041"/>
            <w:r w:rsidRPr="00F463F2">
              <w:rPr>
                <w:rFonts w:ascii="Times New Roman" w:eastAsia="Calibri" w:hAnsi="Times New Roman" w:cs="Times New Roman"/>
                <w:color w:val="000000"/>
                <w:sz w:val="24"/>
                <w:szCs w:val="24"/>
              </w:rPr>
              <w:t>Процесс изменения постоянного места проживания, переселение, перемещение людей или социальных гру</w:t>
            </w:r>
            <w:proofErr w:type="gramStart"/>
            <w:r w:rsidRPr="00F463F2">
              <w:rPr>
                <w:rFonts w:ascii="Times New Roman" w:eastAsia="Calibri" w:hAnsi="Times New Roman" w:cs="Times New Roman"/>
                <w:color w:val="000000"/>
                <w:sz w:val="24"/>
                <w:szCs w:val="24"/>
              </w:rPr>
              <w:t>пп в др</w:t>
            </w:r>
            <w:proofErr w:type="gramEnd"/>
            <w:r w:rsidRPr="00F463F2">
              <w:rPr>
                <w:rFonts w:ascii="Times New Roman" w:eastAsia="Calibri" w:hAnsi="Times New Roman" w:cs="Times New Roman"/>
                <w:color w:val="000000"/>
                <w:sz w:val="24"/>
                <w:szCs w:val="24"/>
              </w:rPr>
              <w:t>угой регион, район или страну - МИГРАЦИЯ </w:t>
            </w:r>
          </w:p>
          <w:p w:rsidR="00F463F2" w:rsidRPr="00F463F2" w:rsidRDefault="00F463F2" w:rsidP="00F463F2">
            <w:pPr>
              <w:numPr>
                <w:ilvl w:val="0"/>
                <w:numId w:val="1"/>
              </w:num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Различают два вида миграции - ВНУТРЕННЮЮ И ВНЕШНЮЮ</w:t>
            </w:r>
          </w:p>
          <w:p w:rsidR="00F463F2" w:rsidRPr="00F463F2" w:rsidRDefault="00F463F2" w:rsidP="00F463F2">
            <w:pPr>
              <w:numPr>
                <w:ilvl w:val="0"/>
                <w:numId w:val="1"/>
              </w:num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Разница между количеством иммигрантов и эмигрантов - МИГРАЦИОННОЕ САЛЬДО</w:t>
            </w:r>
          </w:p>
          <w:p w:rsidR="00F463F2" w:rsidRPr="00F463F2" w:rsidRDefault="00F463F2" w:rsidP="00F463F2">
            <w:pPr>
              <w:numPr>
                <w:ilvl w:val="0"/>
                <w:numId w:val="1"/>
              </w:num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Добровольное или вынужденное возвращение граждан на свою родину (военнопленных, беженцев, эмигрантов, </w:t>
            </w:r>
            <w:proofErr w:type="spellStart"/>
            <w:r w:rsidRPr="00F463F2">
              <w:rPr>
                <w:rFonts w:ascii="Times New Roman" w:eastAsia="Calibri" w:hAnsi="Times New Roman" w:cs="Times New Roman"/>
                <w:color w:val="000000"/>
                <w:sz w:val="24"/>
                <w:szCs w:val="24"/>
              </w:rPr>
              <w:t>оралманов</w:t>
            </w:r>
            <w:proofErr w:type="spellEnd"/>
            <w:r w:rsidRPr="00F463F2">
              <w:rPr>
                <w:rFonts w:ascii="Times New Roman" w:eastAsia="Calibri" w:hAnsi="Times New Roman" w:cs="Times New Roman"/>
                <w:color w:val="000000"/>
                <w:sz w:val="24"/>
                <w:szCs w:val="24"/>
              </w:rPr>
              <w:t xml:space="preserve">) – </w:t>
            </w:r>
            <w:r w:rsidRPr="00F463F2">
              <w:rPr>
                <w:rFonts w:ascii="Times New Roman" w:eastAsia="Calibri" w:hAnsi="Times New Roman" w:cs="Times New Roman"/>
                <w:color w:val="000000"/>
                <w:sz w:val="24"/>
                <w:szCs w:val="24"/>
              </w:rPr>
              <w:lastRenderedPageBreak/>
              <w:t>РЕПАТРИАЦИЯ</w:t>
            </w:r>
          </w:p>
          <w:p w:rsidR="00F463F2" w:rsidRPr="00F463F2" w:rsidRDefault="00F463F2" w:rsidP="00F463F2">
            <w:pPr>
              <w:numPr>
                <w:ilvl w:val="0"/>
                <w:numId w:val="1"/>
              </w:num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Массовая эмиграция людей интеллектуального труда, работа которых на родине не оценена по достоинству, получила название - УТЕЧКА УМОВ </w:t>
            </w:r>
          </w:p>
          <w:bookmarkEnd w:id="0"/>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tbl>
            <w:tblPr>
              <w:tblStyle w:val="1"/>
              <w:tblpPr w:leftFromText="180" w:rightFromText="180" w:vertAnchor="text" w:horzAnchor="margin" w:tblpX="137" w:tblpY="214"/>
              <w:tblOverlap w:val="never"/>
              <w:tblW w:w="7366" w:type="dxa"/>
              <w:tblLayout w:type="fixed"/>
              <w:tblLook w:val="04A0" w:firstRow="1" w:lastRow="0" w:firstColumn="1" w:lastColumn="0" w:noHBand="0" w:noVBand="1"/>
            </w:tblPr>
            <w:tblGrid>
              <w:gridCol w:w="1980"/>
              <w:gridCol w:w="4678"/>
              <w:gridCol w:w="708"/>
            </w:tblGrid>
            <w:tr w:rsidR="00F463F2" w:rsidRPr="00F463F2" w:rsidTr="00B71C53">
              <w:tc>
                <w:tcPr>
                  <w:tcW w:w="1980"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Критерии оценивания</w:t>
                  </w:r>
                </w:p>
              </w:tc>
              <w:tc>
                <w:tcPr>
                  <w:tcW w:w="4678"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Дескрипторы</w:t>
                  </w:r>
                </w:p>
              </w:tc>
              <w:tc>
                <w:tcPr>
                  <w:tcW w:w="708"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Баллы </w:t>
                  </w:r>
                </w:p>
              </w:tc>
            </w:tr>
            <w:tr w:rsidR="00F463F2" w:rsidRPr="00F463F2" w:rsidTr="00B71C53">
              <w:tc>
                <w:tcPr>
                  <w:tcW w:w="1980" w:type="dxa"/>
                  <w:tcBorders>
                    <w:top w:val="single" w:sz="4" w:space="0" w:color="auto"/>
                    <w:left w:val="single" w:sz="4" w:space="0" w:color="auto"/>
                    <w:right w:val="single" w:sz="4" w:space="0" w:color="auto"/>
                  </w:tcBorders>
                  <w:hideMark/>
                </w:tcPr>
                <w:p w:rsidR="00F463F2" w:rsidRPr="00F463F2" w:rsidRDefault="00F463F2" w:rsidP="00F463F2">
                  <w:pP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Знают основные понятия по теме «Миграция населения мира»</w:t>
                  </w:r>
                </w:p>
              </w:tc>
              <w:tc>
                <w:tcPr>
                  <w:tcW w:w="4678" w:type="dxa"/>
                  <w:tcBorders>
                    <w:top w:val="single" w:sz="4" w:space="0" w:color="auto"/>
                    <w:left w:val="single" w:sz="4" w:space="0" w:color="auto"/>
                    <w:bottom w:val="single" w:sz="4" w:space="0" w:color="auto"/>
                    <w:right w:val="single" w:sz="4" w:space="0" w:color="auto"/>
                  </w:tcBorders>
                  <w:hideMark/>
                </w:tcPr>
                <w:p w:rsidR="00F463F2" w:rsidRDefault="00F463F2" w:rsidP="00F463F2">
                  <w:pP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знает определение понятия «миграция»</w:t>
                  </w:r>
                </w:p>
                <w:p w:rsidR="00B71C53" w:rsidRPr="00B71C53" w:rsidRDefault="00B71C53" w:rsidP="00B71C53">
                  <w:pPr>
                    <w:rPr>
                      <w:rFonts w:ascii="Times New Roman" w:eastAsia="Calibri" w:hAnsi="Times New Roman" w:cs="Times New Roman"/>
                      <w:color w:val="000000"/>
                      <w:sz w:val="24"/>
                      <w:szCs w:val="24"/>
                      <w:lang w:val="kk-KZ"/>
                    </w:rPr>
                  </w:pPr>
                  <w:r w:rsidRPr="00B71C53">
                    <w:rPr>
                      <w:rFonts w:ascii="Times New Roman" w:eastAsia="Calibri" w:hAnsi="Times New Roman" w:cs="Times New Roman"/>
                      <w:color w:val="000000"/>
                      <w:sz w:val="24"/>
                      <w:szCs w:val="24"/>
                      <w:lang w:val="kk-KZ"/>
                    </w:rPr>
                    <w:t>называет два вида миграции</w:t>
                  </w:r>
                </w:p>
                <w:p w:rsidR="00B71C53" w:rsidRPr="00B71C53" w:rsidRDefault="00B71C53" w:rsidP="00B71C53">
                  <w:pPr>
                    <w:rPr>
                      <w:rFonts w:ascii="Times New Roman" w:eastAsia="Calibri" w:hAnsi="Times New Roman" w:cs="Times New Roman"/>
                      <w:color w:val="000000"/>
                      <w:sz w:val="24"/>
                      <w:szCs w:val="24"/>
                      <w:lang w:val="kk-KZ"/>
                    </w:rPr>
                  </w:pPr>
                  <w:r w:rsidRPr="00B71C53">
                    <w:rPr>
                      <w:rFonts w:ascii="Times New Roman" w:eastAsia="Calibri" w:hAnsi="Times New Roman" w:cs="Times New Roman"/>
                      <w:color w:val="000000"/>
                      <w:sz w:val="24"/>
                      <w:szCs w:val="24"/>
                      <w:lang w:val="kk-KZ"/>
                    </w:rPr>
                    <w:t>знает определение понятия «сальдо миграции»</w:t>
                  </w:r>
                </w:p>
                <w:p w:rsidR="00B71C53" w:rsidRPr="00B71C53" w:rsidRDefault="00B71C53" w:rsidP="00B71C53">
                  <w:pPr>
                    <w:rPr>
                      <w:rFonts w:ascii="Times New Roman" w:eastAsia="Calibri" w:hAnsi="Times New Roman" w:cs="Times New Roman"/>
                      <w:color w:val="000000"/>
                      <w:sz w:val="24"/>
                      <w:szCs w:val="24"/>
                      <w:lang w:val="kk-KZ"/>
                    </w:rPr>
                  </w:pPr>
                  <w:r w:rsidRPr="00B71C53">
                    <w:rPr>
                      <w:rFonts w:ascii="Times New Roman" w:eastAsia="Calibri" w:hAnsi="Times New Roman" w:cs="Times New Roman"/>
                      <w:color w:val="000000"/>
                      <w:sz w:val="24"/>
                      <w:szCs w:val="24"/>
                      <w:lang w:val="kk-KZ"/>
                    </w:rPr>
                    <w:t>знает определение понятия «репатриация»</w:t>
                  </w:r>
                </w:p>
                <w:p w:rsidR="00B71C53" w:rsidRPr="00F463F2" w:rsidRDefault="00B71C53" w:rsidP="00B71C53">
                  <w:pPr>
                    <w:rPr>
                      <w:rFonts w:ascii="Times New Roman" w:eastAsia="Calibri" w:hAnsi="Times New Roman" w:cs="Times New Roman"/>
                      <w:color w:val="000000"/>
                      <w:sz w:val="24"/>
                      <w:szCs w:val="24"/>
                      <w:lang w:val="kk-KZ"/>
                    </w:rPr>
                  </w:pPr>
                  <w:r w:rsidRPr="00B71C53">
                    <w:rPr>
                      <w:rFonts w:ascii="Times New Roman" w:eastAsia="Calibri" w:hAnsi="Times New Roman" w:cs="Times New Roman"/>
                      <w:color w:val="000000"/>
                      <w:sz w:val="24"/>
                      <w:szCs w:val="24"/>
                      <w:lang w:val="kk-KZ"/>
                    </w:rPr>
                    <w:t>знает определение понятия «утечка умов»</w:t>
                  </w:r>
                </w:p>
              </w:tc>
              <w:tc>
                <w:tcPr>
                  <w:tcW w:w="708" w:type="dxa"/>
                  <w:tcBorders>
                    <w:top w:val="single" w:sz="4" w:space="0" w:color="auto"/>
                    <w:left w:val="single" w:sz="4" w:space="0" w:color="auto"/>
                    <w:bottom w:val="single" w:sz="4" w:space="0" w:color="auto"/>
                    <w:right w:val="single" w:sz="4" w:space="0" w:color="auto"/>
                  </w:tcBorders>
                </w:tcPr>
                <w:p w:rsidR="00F463F2" w:rsidRPr="00F463F2" w:rsidRDefault="00B71C53" w:rsidP="00F463F2">
                  <w:pPr>
                    <w:jc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1 б </w:t>
                  </w:r>
                </w:p>
              </w:tc>
            </w:tr>
            <w:tr w:rsidR="00B71C53" w:rsidRPr="00F463F2" w:rsidTr="00B71C53">
              <w:trPr>
                <w:trHeight w:val="58"/>
              </w:trPr>
              <w:tc>
                <w:tcPr>
                  <w:tcW w:w="1980" w:type="dxa"/>
                  <w:tcBorders>
                    <w:left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Итого:</w:t>
                  </w:r>
                </w:p>
              </w:tc>
              <w:tc>
                <w:tcPr>
                  <w:tcW w:w="4678"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1б</w:t>
                  </w:r>
                </w:p>
              </w:tc>
            </w:tr>
          </w:tbl>
          <w:p w:rsidR="00F463F2" w:rsidRPr="00F463F2" w:rsidRDefault="00F463F2" w:rsidP="00F463F2">
            <w:pPr>
              <w:spacing w:after="0" w:line="240" w:lineRule="auto"/>
              <w:rPr>
                <w:rFonts w:ascii="Times New Roman" w:eastAsia="Calibri" w:hAnsi="Times New Roman" w:cs="Times New Roman"/>
                <w:b/>
                <w:bCs/>
                <w:color w:val="000000"/>
                <w:sz w:val="24"/>
                <w:szCs w:val="24"/>
                <w:lang w:val="kk-KZ"/>
              </w:rPr>
            </w:pPr>
          </w:p>
          <w:p w:rsidR="00F463F2" w:rsidRPr="00F463F2" w:rsidRDefault="00F463F2" w:rsidP="00F463F2">
            <w:pPr>
              <w:spacing w:after="0" w:line="240" w:lineRule="auto"/>
              <w:rPr>
                <w:rFonts w:ascii="Times New Roman" w:eastAsia="Calibri" w:hAnsi="Times New Roman" w:cs="Times New Roman"/>
                <w:b/>
                <w:bCs/>
                <w:color w:val="000000"/>
                <w:sz w:val="24"/>
                <w:szCs w:val="24"/>
                <w:lang w:val="kk-KZ"/>
              </w:rPr>
            </w:pPr>
          </w:p>
          <w:p w:rsidR="00F463F2" w:rsidRPr="00F463F2" w:rsidRDefault="00F463F2" w:rsidP="00F463F2">
            <w:pPr>
              <w:spacing w:after="0" w:line="240" w:lineRule="auto"/>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t>(И) Актуализация знаний. Приём «Верно-Не верно».</w:t>
            </w:r>
          </w:p>
          <w:p w:rsidR="00F463F2" w:rsidRPr="00F463F2" w:rsidRDefault="00F463F2" w:rsidP="00F463F2">
            <w:p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Сообщаю учащимся тему и цель урока. Читаю вопросы и предположения по новой теме.</w:t>
            </w:r>
          </w:p>
          <w:p w:rsidR="00F463F2" w:rsidRPr="00F463F2" w:rsidRDefault="00F463F2" w:rsidP="00F463F2">
            <w:p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Учащиеся на рабочих листах (Приложение 2), фиксируют ответы с помощью значков "+" и "</w:t>
            </w:r>
            <w:proofErr w:type="gramStart"/>
            <w:r w:rsidRPr="00F463F2">
              <w:rPr>
                <w:rFonts w:ascii="Times New Roman" w:eastAsia="Calibri" w:hAnsi="Times New Roman" w:cs="Times New Roman"/>
                <w:color w:val="000000"/>
                <w:sz w:val="24"/>
                <w:szCs w:val="24"/>
              </w:rPr>
              <w:t>-"</w:t>
            </w:r>
            <w:proofErr w:type="gramEnd"/>
            <w:r w:rsidRPr="00F463F2">
              <w:rPr>
                <w:rFonts w:ascii="Times New Roman" w:eastAsia="Calibri" w:hAnsi="Times New Roman" w:cs="Times New Roman"/>
                <w:color w:val="000000"/>
                <w:sz w:val="24"/>
                <w:szCs w:val="24"/>
              </w:rPr>
              <w:t>, «верно-не верно». Для активизации зрительного внимания на рабочих листах так же напечатаны все вопросы и предположения.</w:t>
            </w: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numPr>
                <w:ilvl w:val="0"/>
                <w:numId w:val="2"/>
              </w:numPr>
              <w:spacing w:after="0" w:line="240" w:lineRule="auto"/>
              <w:rPr>
                <w:rFonts w:ascii="Times New Roman" w:eastAsia="Calibri" w:hAnsi="Times New Roman" w:cs="Times New Roman"/>
                <w:color w:val="000000"/>
                <w:sz w:val="24"/>
                <w:szCs w:val="24"/>
              </w:rPr>
            </w:pPr>
            <w:bookmarkStart w:id="1" w:name="_Hlk148807685"/>
            <w:r w:rsidRPr="00F463F2">
              <w:rPr>
                <w:rFonts w:ascii="Times New Roman" w:eastAsia="Calibri" w:hAnsi="Times New Roman" w:cs="Times New Roman"/>
                <w:color w:val="000000"/>
                <w:sz w:val="24"/>
                <w:szCs w:val="24"/>
              </w:rPr>
              <w:t>В состав трудовых ресурсов входит всё трудоспособное население и часть нетрудоспособного населения (верно).</w:t>
            </w:r>
          </w:p>
          <w:p w:rsidR="00F463F2" w:rsidRPr="00F463F2" w:rsidRDefault="00F463F2" w:rsidP="00F463F2">
            <w:pPr>
              <w:numPr>
                <w:ilvl w:val="0"/>
                <w:numId w:val="2"/>
              </w:num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В состав трудовых ресурсов входит всё работающее население страны, включая работающих детей любого возраста и пенсионеров (не верно).</w:t>
            </w:r>
          </w:p>
          <w:p w:rsidR="00F463F2" w:rsidRPr="00F463F2" w:rsidRDefault="00F463F2" w:rsidP="00F463F2">
            <w:pPr>
              <w:numPr>
                <w:ilvl w:val="0"/>
                <w:numId w:val="2"/>
              </w:numPr>
              <w:spacing w:after="0" w:line="240" w:lineRule="auto"/>
              <w:rPr>
                <w:rFonts w:ascii="Times New Roman" w:eastAsia="Calibri" w:hAnsi="Times New Roman" w:cs="Times New Roman"/>
                <w:color w:val="000000"/>
                <w:sz w:val="24"/>
                <w:szCs w:val="24"/>
              </w:rPr>
            </w:pPr>
            <w:proofErr w:type="spellStart"/>
            <w:r w:rsidRPr="00F463F2">
              <w:rPr>
                <w:rFonts w:ascii="Times New Roman" w:eastAsia="Calibri" w:hAnsi="Times New Roman" w:cs="Times New Roman"/>
                <w:color w:val="000000"/>
                <w:sz w:val="24"/>
                <w:szCs w:val="24"/>
              </w:rPr>
              <w:t>Самозанятое</w:t>
            </w:r>
            <w:proofErr w:type="spellEnd"/>
            <w:r w:rsidRPr="00F463F2">
              <w:rPr>
                <w:rFonts w:ascii="Times New Roman" w:eastAsia="Calibri" w:hAnsi="Times New Roman" w:cs="Times New Roman"/>
                <w:color w:val="000000"/>
                <w:sz w:val="24"/>
                <w:szCs w:val="24"/>
              </w:rPr>
              <w:t xml:space="preserve"> население (индивидуальные предприниматели) не входят в состав трудовых ресурсов (не верно).</w:t>
            </w:r>
          </w:p>
          <w:p w:rsidR="00F463F2" w:rsidRPr="00F463F2" w:rsidRDefault="00F463F2" w:rsidP="00F463F2">
            <w:pPr>
              <w:numPr>
                <w:ilvl w:val="0"/>
                <w:numId w:val="2"/>
              </w:num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lastRenderedPageBreak/>
              <w:t>Развитие экономики любого государства не зависит от её человеческого потенциала (не верно).</w:t>
            </w:r>
          </w:p>
          <w:p w:rsidR="00F463F2" w:rsidRPr="00F463F2" w:rsidRDefault="00F463F2" w:rsidP="00F463F2">
            <w:pPr>
              <w:numPr>
                <w:ilvl w:val="0"/>
                <w:numId w:val="2"/>
              </w:num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Образование, пол и возраст трудовых ресурсов влияют на уровень развития общественного производства (верно).</w:t>
            </w:r>
            <w:bookmarkEnd w:id="1"/>
          </w:p>
        </w:tc>
        <w:tc>
          <w:tcPr>
            <w:tcW w:w="2409"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lastRenderedPageBreak/>
              <w:t>читают друг другу пожелания и обмениваются открытками</w:t>
            </w: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Default="00F463F2" w:rsidP="00F463F2">
            <w:pPr>
              <w:spacing w:after="0" w:line="240" w:lineRule="auto"/>
              <w:jc w:val="center"/>
              <w:rPr>
                <w:rFonts w:ascii="Times New Roman" w:eastAsia="Calibri" w:hAnsi="Times New Roman" w:cs="Times New Roman"/>
                <w:color w:val="000000"/>
                <w:sz w:val="24"/>
                <w:szCs w:val="24"/>
              </w:rPr>
            </w:pPr>
          </w:p>
          <w:p w:rsidR="0044797F" w:rsidRPr="00F463F2" w:rsidRDefault="0044797F"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Записывают в тетрадь номер вопроса и ответ</w:t>
            </w: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слушают вопросы и предположения (параллельно читая их в рабочих листах), ставят отметки "+" и "</w:t>
            </w:r>
            <w:proofErr w:type="gramStart"/>
            <w:r w:rsidRPr="00F463F2">
              <w:rPr>
                <w:rFonts w:ascii="Times New Roman" w:eastAsia="Calibri" w:hAnsi="Times New Roman" w:cs="Times New Roman"/>
                <w:color w:val="000000"/>
                <w:sz w:val="24"/>
                <w:szCs w:val="24"/>
              </w:rPr>
              <w:t>-"</w:t>
            </w:r>
            <w:proofErr w:type="gramEnd"/>
            <w:r w:rsidRPr="00F463F2">
              <w:rPr>
                <w:rFonts w:ascii="Times New Roman" w:eastAsia="Calibri" w:hAnsi="Times New Roman" w:cs="Times New Roman"/>
                <w:color w:val="000000"/>
                <w:sz w:val="24"/>
                <w:szCs w:val="24"/>
              </w:rPr>
              <w:t>, «верно-не верно»</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tc>
        <w:tc>
          <w:tcPr>
            <w:tcW w:w="1843"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lastRenderedPageBreak/>
              <w:t>положительные комментарии учителя</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Default="00F463F2" w:rsidP="00F463F2">
            <w:pPr>
              <w:spacing w:after="0" w:line="240" w:lineRule="auto"/>
              <w:jc w:val="center"/>
              <w:rPr>
                <w:rFonts w:ascii="Times New Roman" w:eastAsia="Calibri" w:hAnsi="Times New Roman" w:cs="Times New Roman"/>
                <w:color w:val="000000"/>
                <w:sz w:val="24"/>
                <w:szCs w:val="24"/>
              </w:rPr>
            </w:pPr>
          </w:p>
          <w:p w:rsidR="00AA450B" w:rsidRDefault="00AA450B" w:rsidP="00F463F2">
            <w:pPr>
              <w:spacing w:after="0" w:line="240" w:lineRule="auto"/>
              <w:jc w:val="center"/>
              <w:rPr>
                <w:rFonts w:ascii="Times New Roman" w:eastAsia="Calibri" w:hAnsi="Times New Roman" w:cs="Times New Roman"/>
                <w:color w:val="000000"/>
                <w:sz w:val="24"/>
                <w:szCs w:val="24"/>
              </w:rPr>
            </w:pPr>
          </w:p>
          <w:p w:rsidR="00AA450B" w:rsidRDefault="00AA450B" w:rsidP="00F463F2">
            <w:pPr>
              <w:spacing w:after="0" w:line="240" w:lineRule="auto"/>
              <w:jc w:val="center"/>
              <w:rPr>
                <w:rFonts w:ascii="Times New Roman" w:eastAsia="Calibri" w:hAnsi="Times New Roman" w:cs="Times New Roman"/>
                <w:color w:val="000000"/>
                <w:sz w:val="24"/>
                <w:szCs w:val="24"/>
              </w:rPr>
            </w:pPr>
          </w:p>
          <w:p w:rsidR="00AA450B" w:rsidRDefault="00AA450B" w:rsidP="00F463F2">
            <w:pPr>
              <w:spacing w:after="0" w:line="240" w:lineRule="auto"/>
              <w:jc w:val="center"/>
              <w:rPr>
                <w:rFonts w:ascii="Times New Roman" w:eastAsia="Calibri" w:hAnsi="Times New Roman" w:cs="Times New Roman"/>
                <w:color w:val="000000"/>
                <w:sz w:val="24"/>
                <w:szCs w:val="24"/>
              </w:rPr>
            </w:pPr>
          </w:p>
          <w:p w:rsidR="0044797F" w:rsidRPr="00F463F2" w:rsidRDefault="0044797F"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roofErr w:type="spellStart"/>
            <w:r w:rsidRPr="00F463F2">
              <w:rPr>
                <w:rFonts w:ascii="Times New Roman" w:eastAsia="Calibri" w:hAnsi="Times New Roman" w:cs="Times New Roman"/>
                <w:color w:val="000000"/>
                <w:sz w:val="24"/>
                <w:szCs w:val="24"/>
              </w:rPr>
              <w:t>самооценивание</w:t>
            </w:r>
            <w:proofErr w:type="spellEnd"/>
            <w:r w:rsidRPr="00F463F2">
              <w:rPr>
                <w:rFonts w:ascii="Times New Roman" w:eastAsia="Calibri" w:hAnsi="Times New Roman" w:cs="Times New Roman"/>
                <w:color w:val="000000"/>
                <w:sz w:val="24"/>
                <w:szCs w:val="24"/>
              </w:rPr>
              <w:t xml:space="preserve"> по шаблону</w:t>
            </w:r>
          </w:p>
          <w:p w:rsidR="00B71C53" w:rsidRDefault="00B71C53" w:rsidP="00F463F2">
            <w:pPr>
              <w:spacing w:after="0" w:line="240" w:lineRule="auto"/>
              <w:jc w:val="center"/>
              <w:rPr>
                <w:rFonts w:ascii="Times New Roman" w:eastAsia="Calibri" w:hAnsi="Times New Roman" w:cs="Times New Roman"/>
                <w:color w:val="000000"/>
                <w:sz w:val="24"/>
                <w:szCs w:val="24"/>
              </w:rPr>
            </w:pPr>
          </w:p>
          <w:p w:rsidR="00B71C53" w:rsidRDefault="00B71C53"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1 балл</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комментарии учителя  </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 </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tc>
        <w:tc>
          <w:tcPr>
            <w:tcW w:w="2126"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lastRenderedPageBreak/>
              <w:t>открытки с пожеланиями</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noProof/>
                <w:color w:val="000000"/>
                <w:sz w:val="24"/>
                <w:szCs w:val="24"/>
                <w:lang w:eastAsia="ru-RU"/>
              </w:rPr>
              <w:drawing>
                <wp:inline distT="0" distB="0" distL="0" distR="0" wp14:anchorId="71E1BC87" wp14:editId="7C0A81D9">
                  <wp:extent cx="1051284"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95936" name="Рисунок 1562095936"/>
                          <pic:cNvPicPr/>
                        </pic:nvPicPr>
                        <pic:blipFill rotWithShape="1">
                          <a:blip r:embed="rId7" cstate="print">
                            <a:extLst>
                              <a:ext uri="{28A0092B-C50C-407E-A947-70E740481C1C}">
                                <a14:useLocalDpi xmlns:a14="http://schemas.microsoft.com/office/drawing/2010/main" val="0"/>
                              </a:ext>
                            </a:extLst>
                          </a:blip>
                          <a:srcRect b="15653"/>
                          <a:stretch/>
                        </pic:blipFill>
                        <pic:spPr bwMode="auto">
                          <a:xfrm>
                            <a:off x="0" y="0"/>
                            <a:ext cx="1052470" cy="717088"/>
                          </a:xfrm>
                          <a:prstGeom prst="rect">
                            <a:avLst/>
                          </a:prstGeom>
                          <a:ln>
                            <a:noFill/>
                          </a:ln>
                          <a:extLst>
                            <a:ext uri="{53640926-AAD7-44D8-BBD7-CCE9431645EC}">
                              <a14:shadowObscured xmlns:a14="http://schemas.microsoft.com/office/drawing/2010/main"/>
                            </a:ext>
                          </a:extLst>
                        </pic:spPr>
                      </pic:pic>
                    </a:graphicData>
                  </a:graphic>
                </wp:inline>
              </w:drawing>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44797F">
            <w:pPr>
              <w:tabs>
                <w:tab w:val="left" w:pos="300"/>
              </w:tabs>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 </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карточки </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AA450B">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Default="00F463F2" w:rsidP="00F463F2">
            <w:pPr>
              <w:spacing w:after="0" w:line="240" w:lineRule="auto"/>
              <w:jc w:val="center"/>
              <w:rPr>
                <w:rFonts w:ascii="Times New Roman" w:eastAsia="Calibri" w:hAnsi="Times New Roman" w:cs="Times New Roman"/>
                <w:color w:val="000000"/>
                <w:sz w:val="24"/>
                <w:szCs w:val="24"/>
              </w:rPr>
            </w:pPr>
            <w:proofErr w:type="gramStart"/>
            <w:r w:rsidRPr="00F463F2">
              <w:rPr>
                <w:rFonts w:ascii="Times New Roman" w:eastAsia="Calibri" w:hAnsi="Times New Roman" w:cs="Times New Roman"/>
                <w:color w:val="000000"/>
                <w:sz w:val="24"/>
                <w:szCs w:val="24"/>
              </w:rPr>
              <w:t xml:space="preserve">рабочие листы (Приложения 2 </w:t>
            </w:r>
            <w:proofErr w:type="gramEnd"/>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AA450B" w:rsidRDefault="00AA450B" w:rsidP="00F463F2">
            <w:pPr>
              <w:spacing w:after="0" w:line="240" w:lineRule="auto"/>
              <w:jc w:val="center"/>
              <w:rPr>
                <w:rFonts w:ascii="Times New Roman" w:eastAsia="Calibri" w:hAnsi="Times New Roman" w:cs="Times New Roman"/>
                <w:color w:val="000000"/>
                <w:sz w:val="24"/>
                <w:szCs w:val="24"/>
              </w:rPr>
            </w:pPr>
          </w:p>
          <w:p w:rsidR="00AA450B" w:rsidRDefault="00AA450B" w:rsidP="00F463F2">
            <w:pPr>
              <w:spacing w:after="0" w:line="240" w:lineRule="auto"/>
              <w:jc w:val="center"/>
              <w:rPr>
                <w:rFonts w:ascii="Times New Roman" w:eastAsia="Calibri" w:hAnsi="Times New Roman" w:cs="Times New Roman"/>
                <w:color w:val="000000"/>
                <w:sz w:val="24"/>
                <w:szCs w:val="24"/>
              </w:rPr>
            </w:pPr>
          </w:p>
          <w:p w:rsidR="00AA450B" w:rsidRDefault="00AA450B" w:rsidP="00F463F2">
            <w:pPr>
              <w:spacing w:after="0" w:line="240" w:lineRule="auto"/>
              <w:jc w:val="center"/>
              <w:rPr>
                <w:rFonts w:ascii="Times New Roman" w:eastAsia="Calibri" w:hAnsi="Times New Roman" w:cs="Times New Roman"/>
                <w:color w:val="000000"/>
                <w:sz w:val="24"/>
                <w:szCs w:val="24"/>
              </w:rPr>
            </w:pPr>
          </w:p>
          <w:p w:rsidR="0044797F" w:rsidRPr="00F463F2" w:rsidRDefault="0044797F" w:rsidP="0044797F">
            <w:pPr>
              <w:spacing w:after="0" w:line="240" w:lineRule="auto"/>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карточки</w:t>
            </w: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Pr="00F463F2" w:rsidRDefault="0044797F" w:rsidP="00F463F2">
            <w:pPr>
              <w:spacing w:after="0" w:line="240" w:lineRule="auto"/>
              <w:jc w:val="center"/>
              <w:rPr>
                <w:rFonts w:ascii="Times New Roman" w:eastAsia="Calibri" w:hAnsi="Times New Roman" w:cs="Times New Roman"/>
                <w:color w:val="000000"/>
                <w:sz w:val="24"/>
                <w:szCs w:val="24"/>
              </w:rPr>
            </w:pPr>
          </w:p>
        </w:tc>
      </w:tr>
      <w:tr w:rsidR="00F463F2" w:rsidRPr="00F463F2" w:rsidTr="00F463F2">
        <w:trPr>
          <w:trHeight w:val="5057"/>
        </w:trPr>
        <w:tc>
          <w:tcPr>
            <w:tcW w:w="2152"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lastRenderedPageBreak/>
              <w:t>Середина урока</w:t>
            </w: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t>7 мин.</w:t>
            </w: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t>7 мин.</w:t>
            </w: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r w:rsidRPr="00F463F2">
              <w:rPr>
                <w:rFonts w:ascii="Times New Roman" w:eastAsia="Calibri" w:hAnsi="Times New Roman" w:cs="Times New Roman"/>
                <w:b/>
                <w:bCs/>
                <w:color w:val="000000"/>
                <w:sz w:val="24"/>
                <w:szCs w:val="24"/>
              </w:rPr>
              <w:t>13 мин.</w:t>
            </w: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b/>
                <w:bCs/>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tc>
        <w:tc>
          <w:tcPr>
            <w:tcW w:w="7797" w:type="dxa"/>
            <w:shd w:val="clear" w:color="auto" w:fill="auto"/>
            <w:tcMar>
              <w:top w:w="45" w:type="dxa"/>
              <w:left w:w="75" w:type="dxa"/>
              <w:bottom w:w="45" w:type="dxa"/>
              <w:right w:w="75" w:type="dxa"/>
            </w:tcMar>
          </w:tcPr>
          <w:p w:rsidR="00F463F2" w:rsidRPr="00F463F2" w:rsidRDefault="00F463F2" w:rsidP="00F463F2">
            <w:pPr>
              <w:spacing w:after="0" w:line="240" w:lineRule="auto"/>
              <w:jc w:val="both"/>
              <w:rPr>
                <w:rFonts w:ascii="Times New Roman" w:eastAsia="Calibri" w:hAnsi="Times New Roman" w:cs="Times New Roman"/>
                <w:color w:val="000000"/>
                <w:sz w:val="24"/>
                <w:szCs w:val="24"/>
              </w:rPr>
            </w:pPr>
          </w:p>
          <w:p w:rsidR="00F463F2" w:rsidRPr="00F463F2" w:rsidRDefault="00F463F2" w:rsidP="00F463F2">
            <w:pPr>
              <w:spacing w:after="160" w:line="254" w:lineRule="auto"/>
              <w:rPr>
                <w:rFonts w:ascii="Times New Roman" w:eastAsia="Arial Unicode MS" w:hAnsi="Times New Roman" w:cs="Times New Roman"/>
                <w:b/>
                <w:color w:val="000000"/>
                <w:lang w:val="kk-KZ"/>
              </w:rPr>
            </w:pPr>
            <w:r w:rsidRPr="00F463F2">
              <w:rPr>
                <w:rFonts w:ascii="Times New Roman" w:eastAsia="Arial Unicode MS" w:hAnsi="Times New Roman" w:cs="Times New Roman"/>
                <w:b/>
                <w:color w:val="000000"/>
                <w:lang w:val="kk-KZ"/>
              </w:rPr>
              <w:t xml:space="preserve">Работа в парах. </w:t>
            </w:r>
            <w:r w:rsidRPr="00F463F2">
              <w:rPr>
                <w:rFonts w:ascii="Times New Roman" w:eastAsia="Calibri" w:hAnsi="Times New Roman" w:cs="Times New Roman"/>
                <w:b/>
                <w:sz w:val="24"/>
                <w:szCs w:val="24"/>
              </w:rPr>
              <w:t>Дайте определения понятиям</w:t>
            </w:r>
          </w:p>
          <w:tbl>
            <w:tblPr>
              <w:tblW w:w="743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78"/>
              <w:gridCol w:w="3152"/>
            </w:tblGrid>
            <w:tr w:rsidR="00F463F2" w:rsidRPr="00F463F2" w:rsidTr="003B30D0">
              <w:trPr>
                <w:trHeight w:val="345"/>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63F2" w:rsidRPr="00F463F2" w:rsidRDefault="00F463F2" w:rsidP="00F463F2">
                  <w:pPr>
                    <w:spacing w:after="0" w:line="240" w:lineRule="auto"/>
                    <w:jc w:val="center"/>
                    <w:rPr>
                      <w:rFonts w:ascii="Times New Roman" w:eastAsia="Calibri" w:hAnsi="Times New Roman" w:cs="Times New Roman"/>
                      <w:color w:val="000000"/>
                    </w:rPr>
                  </w:pPr>
                  <w:r w:rsidRPr="00F463F2">
                    <w:rPr>
                      <w:rFonts w:ascii="Times New Roman" w:eastAsia="Calibri" w:hAnsi="Times New Roman" w:cs="Times New Roman"/>
                      <w:color w:val="000000"/>
                    </w:rPr>
                    <w:t>Понятие</w:t>
                  </w:r>
                </w:p>
              </w:tc>
              <w:tc>
                <w:tcPr>
                  <w:tcW w:w="31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63F2" w:rsidRPr="00F463F2" w:rsidRDefault="00F463F2" w:rsidP="00F463F2">
                  <w:pPr>
                    <w:spacing w:after="0" w:line="240" w:lineRule="auto"/>
                    <w:jc w:val="center"/>
                    <w:rPr>
                      <w:rFonts w:ascii="Times New Roman" w:eastAsia="Calibri" w:hAnsi="Times New Roman" w:cs="Times New Roman"/>
                      <w:color w:val="000000"/>
                    </w:rPr>
                  </w:pPr>
                  <w:r w:rsidRPr="00F463F2">
                    <w:rPr>
                      <w:rFonts w:ascii="Times New Roman" w:eastAsia="Calibri" w:hAnsi="Times New Roman" w:cs="Times New Roman"/>
                      <w:color w:val="000000"/>
                    </w:rPr>
                    <w:t>Определение понятия</w:t>
                  </w:r>
                </w:p>
              </w:tc>
            </w:tr>
            <w:tr w:rsidR="00F463F2" w:rsidRPr="00F463F2" w:rsidTr="003B30D0">
              <w:trPr>
                <w:trHeight w:val="360"/>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63F2" w:rsidRPr="00F463F2" w:rsidRDefault="00F463F2" w:rsidP="00F463F2">
                  <w:pPr>
                    <w:spacing w:after="0" w:line="240" w:lineRule="auto"/>
                    <w:rPr>
                      <w:rFonts w:ascii="Times New Roman" w:eastAsia="Calibri" w:hAnsi="Times New Roman" w:cs="Times New Roman"/>
                      <w:color w:val="000000"/>
                    </w:rPr>
                  </w:pPr>
                  <w:r w:rsidRPr="00F463F2">
                    <w:rPr>
                      <w:rFonts w:ascii="Times New Roman" w:eastAsia="Calibri" w:hAnsi="Times New Roman" w:cs="Times New Roman"/>
                    </w:rPr>
                    <w:t>Трудовые ресурсы</w:t>
                  </w:r>
                </w:p>
              </w:tc>
              <w:tc>
                <w:tcPr>
                  <w:tcW w:w="31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63F2" w:rsidRPr="00F463F2" w:rsidRDefault="00F463F2" w:rsidP="00F463F2">
                  <w:pPr>
                    <w:spacing w:after="0" w:line="254" w:lineRule="auto"/>
                    <w:rPr>
                      <w:rFonts w:ascii="Times New Roman" w:eastAsia="Calibri" w:hAnsi="Times New Roman" w:cs="Times New Roman"/>
                    </w:rPr>
                  </w:pPr>
                </w:p>
              </w:tc>
            </w:tr>
            <w:tr w:rsidR="00F463F2" w:rsidRPr="00F463F2" w:rsidTr="003B30D0">
              <w:trPr>
                <w:trHeight w:val="75"/>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463F2" w:rsidRPr="00F463F2" w:rsidRDefault="00F463F2" w:rsidP="00F463F2">
                  <w:pPr>
                    <w:spacing w:after="0" w:line="75" w:lineRule="atLeast"/>
                    <w:rPr>
                      <w:rFonts w:ascii="Times New Roman" w:eastAsia="Calibri" w:hAnsi="Times New Roman" w:cs="Times New Roman"/>
                      <w:color w:val="000000"/>
                    </w:rPr>
                  </w:pPr>
                  <w:r w:rsidRPr="00F463F2">
                    <w:rPr>
                      <w:rFonts w:ascii="Times New Roman" w:eastAsia="Calibri" w:hAnsi="Times New Roman" w:cs="Times New Roman"/>
                      <w:color w:val="000000"/>
                    </w:rPr>
                    <w:t>Экономически активное население</w:t>
                  </w:r>
                </w:p>
              </w:tc>
              <w:tc>
                <w:tcPr>
                  <w:tcW w:w="31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63F2" w:rsidRPr="00F463F2" w:rsidRDefault="00F463F2" w:rsidP="00F463F2">
                  <w:pPr>
                    <w:spacing w:after="0" w:line="254" w:lineRule="auto"/>
                    <w:rPr>
                      <w:rFonts w:ascii="Times New Roman" w:eastAsia="Calibri" w:hAnsi="Times New Roman" w:cs="Times New Roman"/>
                    </w:rPr>
                  </w:pPr>
                </w:p>
              </w:tc>
            </w:tr>
            <w:tr w:rsidR="00F463F2" w:rsidRPr="00F463F2" w:rsidTr="003B30D0">
              <w:trPr>
                <w:trHeight w:val="90"/>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463F2" w:rsidRPr="00F463F2" w:rsidRDefault="00F463F2" w:rsidP="00F463F2">
                  <w:pPr>
                    <w:spacing w:after="0" w:line="90" w:lineRule="atLeast"/>
                    <w:rPr>
                      <w:rFonts w:ascii="Times New Roman" w:eastAsia="Calibri" w:hAnsi="Times New Roman" w:cs="Times New Roman"/>
                      <w:color w:val="000000"/>
                    </w:rPr>
                  </w:pPr>
                  <w:r w:rsidRPr="00F463F2">
                    <w:rPr>
                      <w:rFonts w:ascii="Times New Roman" w:eastAsia="Calibri" w:hAnsi="Times New Roman" w:cs="Times New Roman"/>
                      <w:color w:val="000000"/>
                    </w:rPr>
                    <w:t>Экономически неактивное население</w:t>
                  </w:r>
                </w:p>
              </w:tc>
              <w:tc>
                <w:tcPr>
                  <w:tcW w:w="31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63F2" w:rsidRPr="00F463F2" w:rsidRDefault="00F463F2" w:rsidP="00F463F2">
                  <w:pPr>
                    <w:spacing w:after="0" w:line="254" w:lineRule="auto"/>
                    <w:rPr>
                      <w:rFonts w:ascii="Times New Roman" w:eastAsia="Calibri" w:hAnsi="Times New Roman" w:cs="Times New Roman"/>
                    </w:rPr>
                  </w:pPr>
                </w:p>
              </w:tc>
            </w:tr>
            <w:tr w:rsidR="00F463F2" w:rsidRPr="00F463F2" w:rsidTr="003B30D0">
              <w:trPr>
                <w:trHeight w:val="90"/>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463F2" w:rsidRPr="00F463F2" w:rsidRDefault="00F463F2" w:rsidP="00F463F2">
                  <w:pPr>
                    <w:spacing w:after="0" w:line="90" w:lineRule="atLeast"/>
                    <w:rPr>
                      <w:rFonts w:ascii="Times New Roman" w:eastAsia="Calibri" w:hAnsi="Times New Roman" w:cs="Times New Roman"/>
                      <w:color w:val="000000"/>
                    </w:rPr>
                  </w:pPr>
                  <w:r w:rsidRPr="00F463F2">
                    <w:rPr>
                      <w:rFonts w:ascii="Times New Roman" w:eastAsia="Calibri" w:hAnsi="Times New Roman" w:cs="Times New Roman"/>
                      <w:color w:val="000000"/>
                    </w:rPr>
                    <w:t>Безработица</w:t>
                  </w:r>
                </w:p>
              </w:tc>
              <w:tc>
                <w:tcPr>
                  <w:tcW w:w="31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463F2" w:rsidRPr="00F463F2" w:rsidRDefault="00F463F2" w:rsidP="00F463F2">
                  <w:pPr>
                    <w:spacing w:after="0" w:line="254" w:lineRule="auto"/>
                    <w:rPr>
                      <w:rFonts w:ascii="Times New Roman" w:eastAsia="Calibri" w:hAnsi="Times New Roman" w:cs="Times New Roman"/>
                    </w:rPr>
                  </w:pPr>
                </w:p>
              </w:tc>
            </w:tr>
          </w:tbl>
          <w:p w:rsidR="00F463F2" w:rsidRPr="00F463F2" w:rsidRDefault="00F463F2" w:rsidP="00F463F2">
            <w:pPr>
              <w:spacing w:after="0" w:line="240" w:lineRule="auto"/>
              <w:jc w:val="both"/>
              <w:rPr>
                <w:rFonts w:ascii="Times New Roman" w:eastAsia="Calibri" w:hAnsi="Times New Roman" w:cs="Times New Roman"/>
                <w:color w:val="000000"/>
                <w:sz w:val="24"/>
                <w:szCs w:val="24"/>
              </w:rPr>
            </w:pPr>
          </w:p>
          <w:p w:rsidR="00F463F2" w:rsidRPr="00F463F2" w:rsidRDefault="00F463F2" w:rsidP="00F463F2">
            <w:pPr>
              <w:spacing w:after="0" w:line="240" w:lineRule="auto"/>
              <w:jc w:val="both"/>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w:t>
            </w:r>
          </w:p>
          <w:tbl>
            <w:tblPr>
              <w:tblStyle w:val="1"/>
              <w:tblpPr w:leftFromText="180" w:rightFromText="180" w:vertAnchor="text" w:horzAnchor="margin" w:tblpY="-264"/>
              <w:tblOverlap w:val="never"/>
              <w:tblW w:w="7366" w:type="dxa"/>
              <w:tblLayout w:type="fixed"/>
              <w:tblLook w:val="04A0" w:firstRow="1" w:lastRow="0" w:firstColumn="1" w:lastColumn="0" w:noHBand="0" w:noVBand="1"/>
            </w:tblPr>
            <w:tblGrid>
              <w:gridCol w:w="2547"/>
              <w:gridCol w:w="3827"/>
              <w:gridCol w:w="992"/>
            </w:tblGrid>
            <w:tr w:rsidR="00F463F2" w:rsidRPr="00F463F2" w:rsidTr="003B30D0">
              <w:tc>
                <w:tcPr>
                  <w:tcW w:w="2547"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Критерии оценивания</w:t>
                  </w:r>
                </w:p>
              </w:tc>
              <w:tc>
                <w:tcPr>
                  <w:tcW w:w="3827"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Дескрипторы</w:t>
                  </w:r>
                </w:p>
              </w:tc>
              <w:tc>
                <w:tcPr>
                  <w:tcW w:w="992"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Баллы </w:t>
                  </w:r>
                </w:p>
              </w:tc>
            </w:tr>
            <w:tr w:rsidR="00F463F2" w:rsidRPr="00F463F2" w:rsidTr="003B30D0">
              <w:tc>
                <w:tcPr>
                  <w:tcW w:w="2547" w:type="dxa"/>
                  <w:tcBorders>
                    <w:top w:val="single" w:sz="4" w:space="0" w:color="auto"/>
                    <w:left w:val="single" w:sz="4" w:space="0" w:color="auto"/>
                    <w:right w:val="single" w:sz="4" w:space="0" w:color="auto"/>
                  </w:tcBorders>
                  <w:hideMark/>
                </w:tcPr>
                <w:p w:rsidR="00F463F2" w:rsidRPr="00F463F2" w:rsidRDefault="00F463F2"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Дают определение терминам</w:t>
                  </w:r>
                </w:p>
              </w:tc>
              <w:tc>
                <w:tcPr>
                  <w:tcW w:w="3827" w:type="dxa"/>
                  <w:tcBorders>
                    <w:top w:val="single" w:sz="4" w:space="0" w:color="auto"/>
                    <w:left w:val="single" w:sz="4" w:space="0" w:color="auto"/>
                    <w:bottom w:val="single" w:sz="4" w:space="0" w:color="auto"/>
                    <w:right w:val="single" w:sz="4" w:space="0" w:color="auto"/>
                  </w:tcBorders>
                </w:tcPr>
                <w:tbl>
                  <w:tblPr>
                    <w:tblW w:w="725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255"/>
                  </w:tblGrid>
                  <w:tr w:rsidR="00F463F2" w:rsidRPr="00F463F2" w:rsidTr="003B30D0">
                    <w:trPr>
                      <w:trHeight w:val="360"/>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63F2" w:rsidRPr="00F463F2" w:rsidRDefault="00F463F2" w:rsidP="00F463F2">
                        <w:pPr>
                          <w:spacing w:after="0" w:line="240" w:lineRule="auto"/>
                          <w:rPr>
                            <w:rFonts w:ascii="Times New Roman" w:eastAsia="Calibri" w:hAnsi="Times New Roman" w:cs="Times New Roman"/>
                            <w:color w:val="000000"/>
                          </w:rPr>
                        </w:pPr>
                        <w:r w:rsidRPr="00F463F2">
                          <w:rPr>
                            <w:rFonts w:ascii="Times New Roman" w:eastAsia="Calibri" w:hAnsi="Times New Roman" w:cs="Times New Roman"/>
                          </w:rPr>
                          <w:t>Трудовые ресурсы</w:t>
                        </w:r>
                      </w:p>
                    </w:tc>
                  </w:tr>
                  <w:tr w:rsidR="00F463F2" w:rsidRPr="00F463F2" w:rsidTr="003B30D0">
                    <w:trPr>
                      <w:trHeight w:val="75"/>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463F2" w:rsidRPr="00F463F2" w:rsidRDefault="00F463F2" w:rsidP="00F463F2">
                        <w:pPr>
                          <w:spacing w:after="0" w:line="75" w:lineRule="atLeast"/>
                          <w:rPr>
                            <w:rFonts w:ascii="Times New Roman" w:eastAsia="Calibri" w:hAnsi="Times New Roman" w:cs="Times New Roman"/>
                            <w:color w:val="000000"/>
                          </w:rPr>
                        </w:pPr>
                        <w:r w:rsidRPr="00F463F2">
                          <w:rPr>
                            <w:rFonts w:ascii="Times New Roman" w:eastAsia="Calibri" w:hAnsi="Times New Roman" w:cs="Times New Roman"/>
                            <w:color w:val="000000"/>
                          </w:rPr>
                          <w:t>Экономически активное население</w:t>
                        </w:r>
                      </w:p>
                    </w:tc>
                  </w:tr>
                  <w:tr w:rsidR="00F463F2" w:rsidRPr="00F463F2" w:rsidTr="003B30D0">
                    <w:trPr>
                      <w:trHeight w:val="90"/>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463F2" w:rsidRPr="00F463F2" w:rsidRDefault="00F463F2" w:rsidP="00F463F2">
                        <w:pPr>
                          <w:spacing w:after="0" w:line="90" w:lineRule="atLeast"/>
                          <w:rPr>
                            <w:rFonts w:ascii="Times New Roman" w:eastAsia="Calibri" w:hAnsi="Times New Roman" w:cs="Times New Roman"/>
                            <w:color w:val="000000"/>
                          </w:rPr>
                        </w:pPr>
                        <w:r w:rsidRPr="00F463F2">
                          <w:rPr>
                            <w:rFonts w:ascii="Times New Roman" w:eastAsia="Calibri" w:hAnsi="Times New Roman" w:cs="Times New Roman"/>
                            <w:color w:val="000000"/>
                          </w:rPr>
                          <w:t>Экономически неактивное население</w:t>
                        </w:r>
                      </w:p>
                    </w:tc>
                  </w:tr>
                  <w:tr w:rsidR="00F463F2" w:rsidRPr="00F463F2" w:rsidTr="003B30D0">
                    <w:trPr>
                      <w:trHeight w:val="90"/>
                    </w:trPr>
                    <w:tc>
                      <w:tcPr>
                        <w:tcW w:w="4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463F2" w:rsidRPr="00F463F2" w:rsidRDefault="00F463F2" w:rsidP="00F463F2">
                        <w:pPr>
                          <w:spacing w:after="0" w:line="90" w:lineRule="atLeast"/>
                          <w:rPr>
                            <w:rFonts w:ascii="Times New Roman" w:eastAsia="Calibri" w:hAnsi="Times New Roman" w:cs="Times New Roman"/>
                            <w:color w:val="000000"/>
                          </w:rPr>
                        </w:pPr>
                        <w:r w:rsidRPr="00F463F2">
                          <w:rPr>
                            <w:rFonts w:ascii="Times New Roman" w:eastAsia="Calibri" w:hAnsi="Times New Roman" w:cs="Times New Roman"/>
                            <w:color w:val="000000"/>
                          </w:rPr>
                          <w:t>Безработица</w:t>
                        </w:r>
                      </w:p>
                    </w:tc>
                  </w:tr>
                </w:tbl>
                <w:p w:rsidR="00F463F2" w:rsidRPr="00F463F2" w:rsidRDefault="00F463F2" w:rsidP="00F463F2">
                  <w:pPr>
                    <w:rPr>
                      <w:rFonts w:ascii="Times New Roman" w:eastAsia="Calibri"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2</w:t>
                  </w:r>
                </w:p>
              </w:tc>
            </w:tr>
          </w:tbl>
          <w:p w:rsidR="00F463F2" w:rsidRPr="00F463F2" w:rsidRDefault="00F463F2" w:rsidP="00F463F2">
            <w:pPr>
              <w:spacing w:after="0" w:line="240" w:lineRule="auto"/>
              <w:jc w:val="both"/>
              <w:rPr>
                <w:rFonts w:ascii="Times New Roman" w:eastAsia="Calibri" w:hAnsi="Times New Roman" w:cs="Times New Roman"/>
                <w:color w:val="000000"/>
                <w:sz w:val="24"/>
                <w:szCs w:val="24"/>
              </w:rPr>
            </w:pPr>
          </w:p>
          <w:p w:rsidR="00F463F2" w:rsidRPr="00F463F2" w:rsidRDefault="00F463F2" w:rsidP="00F463F2">
            <w:pPr>
              <w:spacing w:after="0" w:line="240" w:lineRule="auto"/>
              <w:jc w:val="both"/>
              <w:rPr>
                <w:rFonts w:ascii="Times New Roman" w:eastAsia="Calibri" w:hAnsi="Times New Roman" w:cs="Times New Roman"/>
                <w:color w:val="000000"/>
                <w:sz w:val="24"/>
                <w:szCs w:val="24"/>
              </w:rPr>
            </w:pPr>
          </w:p>
          <w:p w:rsidR="00F463F2" w:rsidRPr="00F463F2" w:rsidRDefault="00F463F2" w:rsidP="00F463F2">
            <w:pPr>
              <w:spacing w:after="0" w:line="240" w:lineRule="auto"/>
              <w:jc w:val="both"/>
              <w:rPr>
                <w:rFonts w:ascii="Times New Roman" w:eastAsia="Calibri" w:hAnsi="Times New Roman" w:cs="Times New Roman"/>
                <w:color w:val="000000"/>
                <w:sz w:val="24"/>
                <w:szCs w:val="24"/>
              </w:rPr>
            </w:pPr>
          </w:p>
          <w:p w:rsidR="00F463F2" w:rsidRPr="00F463F2" w:rsidRDefault="00F463F2" w:rsidP="00F463F2">
            <w:pPr>
              <w:spacing w:after="0" w:line="240" w:lineRule="auto"/>
              <w:jc w:val="both"/>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Для раскрытия новой темы предлагаю учащимся составить концепт-карту.</w:t>
            </w:r>
          </w:p>
          <w:p w:rsidR="00F463F2" w:rsidRPr="00F463F2" w:rsidRDefault="00F463F2" w:rsidP="00F463F2">
            <w:pPr>
              <w:spacing w:after="0" w:line="240" w:lineRule="auto"/>
              <w:jc w:val="both"/>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both"/>
              <w:rPr>
                <w:rFonts w:ascii="Times New Roman" w:eastAsia="Calibri" w:hAnsi="Times New Roman" w:cs="Times New Roman"/>
                <w:color w:val="000000"/>
                <w:sz w:val="24"/>
                <w:szCs w:val="24"/>
              </w:rPr>
            </w:pPr>
            <w:r w:rsidRPr="00F463F2">
              <w:rPr>
                <w:rFonts w:ascii="Times New Roman" w:eastAsia="Calibri" w:hAnsi="Times New Roman" w:cs="Times New Roman"/>
                <w:b/>
                <w:bCs/>
                <w:color w:val="000000"/>
                <w:sz w:val="24"/>
                <w:szCs w:val="24"/>
              </w:rPr>
              <w:t>(П) Задание №2</w:t>
            </w:r>
            <w:proofErr w:type="gramStart"/>
            <w:r w:rsidRPr="00F463F2">
              <w:rPr>
                <w:rFonts w:ascii="Times New Roman" w:eastAsia="Calibri" w:hAnsi="Times New Roman" w:cs="Times New Roman"/>
                <w:b/>
                <w:bCs/>
                <w:color w:val="000000"/>
                <w:sz w:val="24"/>
                <w:szCs w:val="24"/>
              </w:rPr>
              <w:t xml:space="preserve"> </w:t>
            </w:r>
            <w:r w:rsidRPr="00F463F2">
              <w:rPr>
                <w:rFonts w:ascii="Times New Roman" w:eastAsia="Calibri" w:hAnsi="Times New Roman" w:cs="Times New Roman"/>
                <w:color w:val="000000"/>
                <w:sz w:val="24"/>
                <w:szCs w:val="24"/>
              </w:rPr>
              <w:t>И</w:t>
            </w:r>
            <w:proofErr w:type="gramEnd"/>
            <w:r w:rsidRPr="00F463F2">
              <w:rPr>
                <w:rFonts w:ascii="Times New Roman" w:eastAsia="Calibri" w:hAnsi="Times New Roman" w:cs="Times New Roman"/>
                <w:color w:val="000000"/>
                <w:sz w:val="24"/>
                <w:szCs w:val="24"/>
              </w:rPr>
              <w:t>зучите предложенный текст (Приложение 4). Составьте концепт-карту «Состав трудовых ресурсов»</w:t>
            </w:r>
          </w:p>
          <w:p w:rsidR="00F463F2" w:rsidRPr="00F463F2" w:rsidRDefault="00F463F2" w:rsidP="00F463F2">
            <w:pPr>
              <w:spacing w:after="0" w:line="240" w:lineRule="auto"/>
              <w:jc w:val="both"/>
              <w:rPr>
                <w:rFonts w:ascii="Times New Roman" w:eastAsia="Calibri" w:hAnsi="Times New Roman" w:cs="Times New Roman"/>
                <w:b/>
                <w:bCs/>
                <w:color w:val="000000"/>
                <w:sz w:val="24"/>
                <w:szCs w:val="24"/>
                <w:lang w:val="kk-KZ"/>
              </w:rPr>
            </w:pPr>
          </w:p>
          <w:p w:rsidR="00F463F2" w:rsidRPr="00F463F2" w:rsidRDefault="00F463F2" w:rsidP="00F463F2">
            <w:pPr>
              <w:spacing w:after="0" w:line="240" w:lineRule="auto"/>
              <w:jc w:val="both"/>
              <w:rPr>
                <w:rFonts w:ascii="Times New Roman" w:eastAsia="Calibri" w:hAnsi="Times New Roman" w:cs="Times New Roman"/>
                <w:color w:val="0A033B"/>
                <w:sz w:val="24"/>
                <w:szCs w:val="24"/>
                <w:lang w:val="kk-KZ"/>
              </w:rPr>
            </w:pPr>
            <w:r w:rsidRPr="00F463F2">
              <w:rPr>
                <w:rFonts w:ascii="Times New Roman" w:eastAsia="Calibri" w:hAnsi="Times New Roman" w:cs="Times New Roman"/>
                <w:noProof/>
                <w:color w:val="0A033B"/>
                <w:sz w:val="24"/>
                <w:szCs w:val="24"/>
                <w:lang w:eastAsia="ru-RU"/>
              </w:rPr>
              <w:drawing>
                <wp:inline distT="0" distB="0" distL="0" distR="0" wp14:anchorId="3B937C5A" wp14:editId="24164B03">
                  <wp:extent cx="3632527" cy="22669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527" cy="2266950"/>
                          </a:xfrm>
                          <a:prstGeom prst="rect">
                            <a:avLst/>
                          </a:prstGeom>
                          <a:noFill/>
                        </pic:spPr>
                      </pic:pic>
                    </a:graphicData>
                  </a:graphic>
                </wp:inline>
              </w:drawing>
            </w:r>
          </w:p>
          <w:p w:rsidR="00F463F2" w:rsidRPr="00F463F2" w:rsidRDefault="00F463F2" w:rsidP="00F463F2">
            <w:pPr>
              <w:spacing w:after="0" w:line="240" w:lineRule="auto"/>
              <w:jc w:val="both"/>
              <w:rPr>
                <w:rFonts w:ascii="Times New Roman" w:eastAsia="Calibri" w:hAnsi="Times New Roman" w:cs="Times New Roman"/>
                <w:color w:val="0A033B"/>
                <w:sz w:val="24"/>
                <w:szCs w:val="24"/>
                <w:lang w:val="kk-KZ"/>
              </w:rPr>
            </w:pPr>
          </w:p>
          <w:p w:rsidR="00F463F2" w:rsidRPr="00F463F2" w:rsidRDefault="00F463F2" w:rsidP="00F463F2">
            <w:pPr>
              <w:spacing w:after="0" w:line="240" w:lineRule="auto"/>
              <w:jc w:val="both"/>
              <w:rPr>
                <w:rFonts w:ascii="Times New Roman" w:eastAsia="Calibri" w:hAnsi="Times New Roman" w:cs="Times New Roman"/>
                <w:color w:val="0A033B"/>
                <w:sz w:val="24"/>
                <w:szCs w:val="24"/>
                <w:lang w:val="kk-KZ"/>
              </w:rPr>
            </w:pPr>
          </w:p>
          <w:tbl>
            <w:tblPr>
              <w:tblStyle w:val="1"/>
              <w:tblpPr w:leftFromText="180" w:rightFromText="180" w:vertAnchor="text" w:horzAnchor="margin" w:tblpY="-264"/>
              <w:tblOverlap w:val="never"/>
              <w:tblW w:w="7508" w:type="dxa"/>
              <w:tblLayout w:type="fixed"/>
              <w:tblLook w:val="04A0" w:firstRow="1" w:lastRow="0" w:firstColumn="1" w:lastColumn="0" w:noHBand="0" w:noVBand="1"/>
            </w:tblPr>
            <w:tblGrid>
              <w:gridCol w:w="2547"/>
              <w:gridCol w:w="3827"/>
              <w:gridCol w:w="1134"/>
            </w:tblGrid>
            <w:tr w:rsidR="00F463F2" w:rsidRPr="00F463F2" w:rsidTr="003B30D0">
              <w:tc>
                <w:tcPr>
                  <w:tcW w:w="2547"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Критерии оценивания</w:t>
                  </w:r>
                </w:p>
              </w:tc>
              <w:tc>
                <w:tcPr>
                  <w:tcW w:w="3827"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Дескрипторы</w:t>
                  </w:r>
                </w:p>
              </w:tc>
              <w:tc>
                <w:tcPr>
                  <w:tcW w:w="1134"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Баллы </w:t>
                  </w:r>
                </w:p>
              </w:tc>
            </w:tr>
            <w:tr w:rsidR="00F463F2" w:rsidRPr="00F463F2" w:rsidTr="003B30D0">
              <w:tc>
                <w:tcPr>
                  <w:tcW w:w="2547" w:type="dxa"/>
                  <w:vMerge w:val="restart"/>
                  <w:tcBorders>
                    <w:top w:val="single" w:sz="4" w:space="0" w:color="auto"/>
                    <w:left w:val="single" w:sz="4" w:space="0" w:color="auto"/>
                    <w:right w:val="single" w:sz="4" w:space="0" w:color="auto"/>
                  </w:tcBorders>
                  <w:hideMark/>
                </w:tcPr>
                <w:p w:rsidR="00F463F2" w:rsidRPr="00F463F2" w:rsidRDefault="00F463F2"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Выделяет все категории населения, составляющие трудовые ресурсы Казахстана</w:t>
                  </w:r>
                </w:p>
              </w:tc>
              <w:tc>
                <w:tcPr>
                  <w:tcW w:w="3827"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выделяют три основные группы трудовых ресурсов Казахстана </w:t>
                  </w:r>
                </w:p>
              </w:tc>
              <w:tc>
                <w:tcPr>
                  <w:tcW w:w="1134"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1</w:t>
                  </w:r>
                </w:p>
              </w:tc>
            </w:tr>
            <w:tr w:rsidR="00F463F2" w:rsidRPr="00F463F2" w:rsidTr="003B30D0">
              <w:tc>
                <w:tcPr>
                  <w:tcW w:w="2547" w:type="dxa"/>
                  <w:vMerge/>
                  <w:tcBorders>
                    <w:left w:val="single" w:sz="4" w:space="0" w:color="auto"/>
                    <w:right w:val="single" w:sz="4" w:space="0" w:color="auto"/>
                  </w:tcBorders>
                </w:tcPr>
                <w:p w:rsidR="00F463F2" w:rsidRPr="00F463F2" w:rsidRDefault="00F463F2" w:rsidP="00F463F2">
                  <w:pPr>
                    <w:rPr>
                      <w:rFonts w:ascii="Times New Roman" w:eastAsia="Calibri"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определяют состав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1</w:t>
                  </w:r>
                </w:p>
              </w:tc>
            </w:tr>
            <w:tr w:rsidR="00F463F2" w:rsidRPr="00F463F2" w:rsidTr="003B30D0">
              <w:tc>
                <w:tcPr>
                  <w:tcW w:w="2547" w:type="dxa"/>
                  <w:vMerge/>
                  <w:tcBorders>
                    <w:left w:val="single" w:sz="4" w:space="0" w:color="auto"/>
                    <w:right w:val="single" w:sz="4" w:space="0" w:color="auto"/>
                  </w:tcBorders>
                </w:tcPr>
                <w:p w:rsidR="00F463F2" w:rsidRPr="00F463F2" w:rsidRDefault="00F463F2" w:rsidP="00F463F2">
                  <w:pPr>
                    <w:rPr>
                      <w:rFonts w:ascii="Times New Roman" w:eastAsia="Calibri"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Определяют состав экономически неактивного населения</w:t>
                  </w:r>
                </w:p>
              </w:tc>
              <w:tc>
                <w:tcPr>
                  <w:tcW w:w="1134"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1</w:t>
                  </w:r>
                </w:p>
              </w:tc>
            </w:tr>
            <w:tr w:rsidR="00F463F2" w:rsidRPr="00F463F2" w:rsidTr="003B30D0">
              <w:tc>
                <w:tcPr>
                  <w:tcW w:w="2547"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Всего:</w:t>
                  </w:r>
                </w:p>
              </w:tc>
              <w:tc>
                <w:tcPr>
                  <w:tcW w:w="3827"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rPr>
                      <w:rFonts w:ascii="Times New Roman" w:eastAsia="Calibri" w:hAnsi="Times New Roman" w:cs="Times New Roman"/>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3</w:t>
                  </w:r>
                </w:p>
              </w:tc>
            </w:tr>
          </w:tbl>
          <w:p w:rsidR="00F463F2" w:rsidRPr="00F463F2" w:rsidRDefault="00F463F2" w:rsidP="00F463F2">
            <w:pPr>
              <w:spacing w:after="0" w:line="240" w:lineRule="auto"/>
              <w:jc w:val="both"/>
              <w:rPr>
                <w:rFonts w:ascii="Times New Roman" w:eastAsia="Calibri" w:hAnsi="Times New Roman" w:cs="Times New Roman"/>
                <w:color w:val="000000"/>
                <w:sz w:val="24"/>
                <w:szCs w:val="24"/>
              </w:rPr>
            </w:pPr>
            <w:r w:rsidRPr="00F463F2">
              <w:rPr>
                <w:rFonts w:ascii="Times New Roman" w:eastAsia="Calibri" w:hAnsi="Times New Roman" w:cs="Times New Roman"/>
                <w:b/>
                <w:bCs/>
                <w:color w:val="000000"/>
                <w:sz w:val="24"/>
                <w:szCs w:val="24"/>
                <w:lang w:val="kk-KZ"/>
              </w:rPr>
              <w:t xml:space="preserve">(МГ) Задание №3 </w:t>
            </w:r>
            <w:r w:rsidRPr="00F463F2">
              <w:rPr>
                <w:rFonts w:ascii="Times New Roman" w:eastAsia="Calibri" w:hAnsi="Times New Roman" w:cs="Times New Roman"/>
                <w:color w:val="000000"/>
                <w:sz w:val="24"/>
                <w:szCs w:val="24"/>
                <w:lang w:val="kk-KZ"/>
              </w:rPr>
              <w:t xml:space="preserve">Задание на развитие функциональной грамотности. </w:t>
            </w: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Сложной проблемой казахстана является безработица. Если число рабочих мест (спрос) правно числу работников (предложение), то на рынке труда устанавливается равновесие. Если спрос больше предложения, возникает дефицит (нехватка) рабочей силы. Если спрос меньше предложения, то появляется безработица.</w:t>
            </w: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    Азамат со своей семьёй проживает в г. Туркестан, из-за проблем с поиском работы он решил перевезти семью на постоянное место </w:t>
            </w:r>
            <w:r w:rsidRPr="00F463F2">
              <w:rPr>
                <w:rFonts w:ascii="Times New Roman" w:eastAsia="Calibri" w:hAnsi="Times New Roman" w:cs="Times New Roman"/>
                <w:color w:val="000000"/>
                <w:sz w:val="24"/>
                <w:szCs w:val="24"/>
                <w:lang w:val="kk-KZ"/>
              </w:rPr>
              <w:lastRenderedPageBreak/>
              <w:t xml:space="preserve">жительства в другой регион. При выборе нового места жительства Азамат в первую очередь учитывал уровень безработицы, ВРП на душу населения и размер средней заработной платы регионов. </w:t>
            </w: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   После долгих размышлений Азамат с семьёй решил переехать к родителям в Акмолинскую область. </w:t>
            </w: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Изучите и проанализируйте данные</w:t>
            </w: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по уровню безработицы 1 гр</w:t>
            </w:r>
          </w:p>
          <w:p w:rsidR="00F463F2" w:rsidRPr="00F463F2" w:rsidRDefault="00F463F2" w:rsidP="00F463F2">
            <w:p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 -ВРП на душу населения и 2 гр</w:t>
            </w:r>
          </w:p>
          <w:p w:rsidR="00F463F2" w:rsidRPr="00F463F2" w:rsidRDefault="00F463F2" w:rsidP="00F463F2">
            <w:pPr>
              <w:spacing w:after="0" w:line="240" w:lineRule="auto"/>
              <w:jc w:val="both"/>
              <w:rPr>
                <w:rFonts w:ascii="Times New Roman" w:eastAsia="Calibri" w:hAnsi="Times New Roman" w:cs="Times New Roman"/>
                <w:color w:val="FF0000"/>
                <w:sz w:val="24"/>
                <w:szCs w:val="24"/>
                <w:lang w:val="kk-KZ"/>
              </w:rPr>
            </w:pPr>
            <w:r w:rsidRPr="00F463F2">
              <w:rPr>
                <w:rFonts w:ascii="Times New Roman" w:eastAsia="Calibri" w:hAnsi="Times New Roman" w:cs="Times New Roman"/>
                <w:color w:val="000000"/>
                <w:sz w:val="24"/>
                <w:szCs w:val="24"/>
                <w:lang w:val="kk-KZ"/>
              </w:rPr>
              <w:t xml:space="preserve"> -средней заработной плате Туркестанской и Акмолинской области </w:t>
            </w:r>
            <w:r w:rsidRPr="00F463F2">
              <w:rPr>
                <w:rFonts w:ascii="Times New Roman" w:eastAsia="Calibri" w:hAnsi="Times New Roman" w:cs="Times New Roman"/>
                <w:sz w:val="24"/>
                <w:szCs w:val="24"/>
                <w:lang w:val="kk-KZ"/>
              </w:rPr>
              <w:t>(Приложение 7).</w:t>
            </w:r>
            <w:r w:rsidRPr="00F463F2">
              <w:rPr>
                <w:rFonts w:ascii="Times New Roman" w:eastAsia="Calibri" w:hAnsi="Times New Roman" w:cs="Times New Roman"/>
                <w:color w:val="FF0000"/>
                <w:sz w:val="24"/>
                <w:szCs w:val="24"/>
                <w:lang w:val="kk-KZ"/>
              </w:rPr>
              <w:t xml:space="preserve"> 3 гр</w:t>
            </w:r>
          </w:p>
          <w:p w:rsidR="00F463F2" w:rsidRPr="00F463F2" w:rsidRDefault="00F463F2" w:rsidP="00F463F2">
            <w:pPr>
              <w:numPr>
                <w:ilvl w:val="0"/>
                <w:numId w:val="3"/>
              </w:num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Дайте ответ на вопрос: Оправдан ли переезд Азамата в Акмолинскую область?</w:t>
            </w:r>
          </w:p>
          <w:p w:rsidR="00F463F2" w:rsidRPr="00F463F2" w:rsidRDefault="00F463F2" w:rsidP="00F463F2">
            <w:pPr>
              <w:numPr>
                <w:ilvl w:val="0"/>
                <w:numId w:val="3"/>
              </w:numPr>
              <w:spacing w:after="0" w:line="240" w:lineRule="auto"/>
              <w:jc w:val="both"/>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Обоснуйте свой ответ. </w:t>
            </w:r>
          </w:p>
          <w:p w:rsidR="00F463F2" w:rsidRPr="00F463F2" w:rsidRDefault="00F463F2" w:rsidP="00F463F2">
            <w:pPr>
              <w:spacing w:after="0" w:line="240" w:lineRule="auto"/>
              <w:jc w:val="both"/>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Оцените ответы других групп, максимальная оценка 5 звёзд.</w:t>
            </w:r>
          </w:p>
          <w:p w:rsidR="00F463F2" w:rsidRPr="00F463F2" w:rsidRDefault="00F463F2" w:rsidP="00F463F2">
            <w:pPr>
              <w:spacing w:after="0" w:line="240" w:lineRule="auto"/>
              <w:jc w:val="both"/>
              <w:rPr>
                <w:rFonts w:ascii="Times New Roman" w:eastAsia="Calibri" w:hAnsi="Times New Roman" w:cs="Times New Roman"/>
                <w:color w:val="000000"/>
                <w:sz w:val="24"/>
                <w:szCs w:val="24"/>
              </w:rPr>
            </w:pPr>
          </w:p>
          <w:tbl>
            <w:tblPr>
              <w:tblStyle w:val="1"/>
              <w:tblW w:w="0" w:type="auto"/>
              <w:tblLayout w:type="fixed"/>
              <w:tblLook w:val="04A0" w:firstRow="1" w:lastRow="0" w:firstColumn="1" w:lastColumn="0" w:noHBand="0" w:noVBand="1"/>
            </w:tblPr>
            <w:tblGrid>
              <w:gridCol w:w="2544"/>
              <w:gridCol w:w="2544"/>
              <w:gridCol w:w="2544"/>
            </w:tblGrid>
            <w:tr w:rsidR="00F463F2" w:rsidRPr="00F463F2" w:rsidTr="003B30D0">
              <w:tc>
                <w:tcPr>
                  <w:tcW w:w="2544" w:type="dxa"/>
                </w:tcPr>
                <w:p w:rsidR="00F463F2" w:rsidRPr="00F463F2" w:rsidRDefault="00F463F2" w:rsidP="00F463F2">
                  <w:pPr>
                    <w:jc w:val="both"/>
                    <w:rPr>
                      <w:rFonts w:ascii="Times New Roman" w:eastAsia="Calibri" w:hAnsi="Times New Roman" w:cs="Times New Roman"/>
                      <w:color w:val="000000"/>
                      <w:sz w:val="24"/>
                      <w:szCs w:val="24"/>
                    </w:rPr>
                  </w:pPr>
                  <w:r w:rsidRPr="00F463F2">
                    <w:rPr>
                      <w:rFonts w:ascii="Times New Roman" w:eastAsia="Calibri" w:hAnsi="Times New Roman" w:cs="Times New Roman"/>
                      <w:noProof/>
                      <w:color w:val="000000"/>
                      <w:sz w:val="24"/>
                      <w:szCs w:val="24"/>
                      <w:lang w:eastAsia="ru-RU"/>
                    </w:rPr>
                    <w:drawing>
                      <wp:inline distT="0" distB="0" distL="0" distR="0" wp14:anchorId="06486784" wp14:editId="22B7F9FD">
                        <wp:extent cx="1472450" cy="81089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4011" cy="811754"/>
                                </a:xfrm>
                                <a:prstGeom prst="rect">
                                  <a:avLst/>
                                </a:prstGeom>
                                <a:noFill/>
                              </pic:spPr>
                            </pic:pic>
                          </a:graphicData>
                        </a:graphic>
                      </wp:inline>
                    </w:drawing>
                  </w:r>
                </w:p>
                <w:p w:rsidR="00F463F2" w:rsidRPr="00F463F2" w:rsidRDefault="00F463F2" w:rsidP="00F463F2">
                  <w:pPr>
                    <w:jc w:val="both"/>
                    <w:rPr>
                      <w:rFonts w:ascii="Times New Roman" w:eastAsia="Calibri" w:hAnsi="Times New Roman" w:cs="Times New Roman"/>
                      <w:color w:val="000000"/>
                      <w:sz w:val="24"/>
                      <w:szCs w:val="24"/>
                    </w:rPr>
                  </w:pPr>
                </w:p>
                <w:p w:rsidR="00F463F2" w:rsidRPr="00F463F2" w:rsidRDefault="00F463F2" w:rsidP="00F463F2">
                  <w:pPr>
                    <w:jc w:val="both"/>
                    <w:rPr>
                      <w:rFonts w:ascii="Times New Roman" w:eastAsia="Calibri" w:hAnsi="Times New Roman" w:cs="Times New Roman"/>
                      <w:color w:val="000000"/>
                      <w:sz w:val="24"/>
                      <w:szCs w:val="24"/>
                    </w:rPr>
                  </w:pPr>
                </w:p>
              </w:tc>
              <w:tc>
                <w:tcPr>
                  <w:tcW w:w="2544" w:type="dxa"/>
                </w:tcPr>
                <w:p w:rsidR="00F463F2" w:rsidRPr="00F463F2" w:rsidRDefault="00F463F2" w:rsidP="00F463F2">
                  <w:pPr>
                    <w:jc w:val="both"/>
                    <w:rPr>
                      <w:rFonts w:ascii="Times New Roman" w:eastAsia="Calibri" w:hAnsi="Times New Roman" w:cs="Times New Roman"/>
                      <w:color w:val="000000"/>
                      <w:sz w:val="24"/>
                      <w:szCs w:val="24"/>
                    </w:rPr>
                  </w:pPr>
                  <w:r w:rsidRPr="00F463F2">
                    <w:rPr>
                      <w:rFonts w:ascii="Times New Roman" w:eastAsia="Calibri" w:hAnsi="Times New Roman" w:cs="Times New Roman"/>
                      <w:noProof/>
                      <w:color w:val="000000"/>
                      <w:sz w:val="24"/>
                      <w:szCs w:val="24"/>
                      <w:lang w:eastAsia="ru-RU"/>
                    </w:rPr>
                    <w:drawing>
                      <wp:inline distT="0" distB="0" distL="0" distR="0" wp14:anchorId="06FE19E2" wp14:editId="5D33A4B4">
                        <wp:extent cx="1419225" cy="861793"/>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27" cy="862523"/>
                                </a:xfrm>
                                <a:prstGeom prst="rect">
                                  <a:avLst/>
                                </a:prstGeom>
                                <a:noFill/>
                              </pic:spPr>
                            </pic:pic>
                          </a:graphicData>
                        </a:graphic>
                      </wp:inline>
                    </w:drawing>
                  </w:r>
                </w:p>
              </w:tc>
              <w:tc>
                <w:tcPr>
                  <w:tcW w:w="2544" w:type="dxa"/>
                </w:tcPr>
                <w:p w:rsidR="00F463F2" w:rsidRPr="00F463F2" w:rsidRDefault="00F463F2" w:rsidP="00F463F2">
                  <w:pPr>
                    <w:jc w:val="both"/>
                    <w:rPr>
                      <w:rFonts w:ascii="Times New Roman" w:eastAsia="Calibri" w:hAnsi="Times New Roman" w:cs="Times New Roman"/>
                      <w:color w:val="000000"/>
                      <w:sz w:val="24"/>
                      <w:szCs w:val="24"/>
                    </w:rPr>
                  </w:pPr>
                  <w:r w:rsidRPr="00F463F2">
                    <w:rPr>
                      <w:rFonts w:ascii="Times New Roman" w:eastAsia="Calibri" w:hAnsi="Times New Roman" w:cs="Times New Roman"/>
                      <w:noProof/>
                      <w:color w:val="000000"/>
                      <w:sz w:val="24"/>
                      <w:szCs w:val="24"/>
                      <w:lang w:eastAsia="ru-RU"/>
                    </w:rPr>
                    <w:drawing>
                      <wp:inline distT="0" distB="0" distL="0" distR="0" wp14:anchorId="214270AC" wp14:editId="0CE943D0">
                        <wp:extent cx="1268095" cy="75628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095" cy="756285"/>
                                </a:xfrm>
                                <a:prstGeom prst="rect">
                                  <a:avLst/>
                                </a:prstGeom>
                                <a:noFill/>
                              </pic:spPr>
                            </pic:pic>
                          </a:graphicData>
                        </a:graphic>
                      </wp:inline>
                    </w:drawing>
                  </w:r>
                </w:p>
              </w:tc>
            </w:tr>
            <w:tr w:rsidR="00F463F2" w:rsidRPr="00F463F2" w:rsidTr="003B30D0">
              <w:tc>
                <w:tcPr>
                  <w:tcW w:w="2544" w:type="dxa"/>
                </w:tcPr>
                <w:p w:rsidR="00F463F2" w:rsidRPr="00F463F2" w:rsidRDefault="0035409B" w:rsidP="00F463F2">
                  <w:pPr>
                    <w:jc w:val="both"/>
                    <w:rPr>
                      <w:rFonts w:ascii="Times New Roman" w:eastAsia="Calibri" w:hAnsi="Times New Roman" w:cs="Times New Roman"/>
                      <w:color w:val="000000"/>
                      <w:sz w:val="24"/>
                      <w:szCs w:val="24"/>
                    </w:rPr>
                  </w:pPr>
                  <w:hyperlink r:id="rId12" w:history="1">
                    <w:r w:rsidR="00F463F2" w:rsidRPr="00F463F2">
                      <w:rPr>
                        <w:rFonts w:ascii="Times New Roman" w:eastAsia="Calibri" w:hAnsi="Times New Roman" w:cs="Times New Roman"/>
                        <w:b/>
                        <w:bCs/>
                        <w:color w:val="0563C1"/>
                        <w:sz w:val="20"/>
                        <w:szCs w:val="20"/>
                        <w:u w:val="single"/>
                        <w:lang w:val="kk-KZ"/>
                      </w:rPr>
                      <w:t>https://stat.gov.kz/ru/region/?param=UNEMPLOYMENT_RATE</w:t>
                    </w:r>
                  </w:hyperlink>
                </w:p>
              </w:tc>
              <w:tc>
                <w:tcPr>
                  <w:tcW w:w="2544" w:type="dxa"/>
                </w:tcPr>
                <w:p w:rsidR="00F463F2" w:rsidRPr="00F463F2" w:rsidRDefault="0035409B" w:rsidP="00F463F2">
                  <w:pPr>
                    <w:jc w:val="both"/>
                    <w:rPr>
                      <w:rFonts w:ascii="Times New Roman" w:eastAsia="Calibri" w:hAnsi="Times New Roman" w:cs="Times New Roman"/>
                      <w:color w:val="000000"/>
                      <w:sz w:val="24"/>
                      <w:szCs w:val="24"/>
                    </w:rPr>
                  </w:pPr>
                  <w:hyperlink r:id="rId13" w:history="1">
                    <w:r w:rsidR="00F463F2" w:rsidRPr="00F463F2">
                      <w:rPr>
                        <w:rFonts w:ascii="Times New Roman" w:eastAsia="Calibri" w:hAnsi="Times New Roman" w:cs="Times New Roman"/>
                        <w:b/>
                        <w:bCs/>
                        <w:color w:val="0563C1"/>
                        <w:sz w:val="20"/>
                        <w:szCs w:val="20"/>
                        <w:u w:val="single"/>
                      </w:rPr>
                      <w:t>https://stat.gov.kz/upload/iblock/a2f/singso2q94bt4iugrbode4qn94u5jbi6/4.%20ВРП_1%20кв%202023г.%20русс.pdf</w:t>
                    </w:r>
                  </w:hyperlink>
                </w:p>
              </w:tc>
              <w:tc>
                <w:tcPr>
                  <w:tcW w:w="2544" w:type="dxa"/>
                </w:tcPr>
                <w:p w:rsidR="00F463F2" w:rsidRPr="00F463F2" w:rsidRDefault="0035409B" w:rsidP="00F463F2">
                  <w:pPr>
                    <w:jc w:val="both"/>
                    <w:rPr>
                      <w:rFonts w:ascii="Times New Roman" w:eastAsia="Calibri" w:hAnsi="Times New Roman" w:cs="Times New Roman"/>
                      <w:color w:val="000000"/>
                      <w:sz w:val="24"/>
                      <w:szCs w:val="24"/>
                    </w:rPr>
                  </w:pPr>
                  <w:hyperlink r:id="rId14" w:history="1">
                    <w:r w:rsidR="00F463F2" w:rsidRPr="00F463F2">
                      <w:rPr>
                        <w:rFonts w:ascii="Times New Roman" w:eastAsia="Calibri" w:hAnsi="Times New Roman" w:cs="Times New Roman"/>
                        <w:b/>
                        <w:bCs/>
                        <w:color w:val="0563C1"/>
                        <w:sz w:val="20"/>
                        <w:szCs w:val="20"/>
                        <w:u w:val="single"/>
                      </w:rPr>
                      <w:t>https://informburo.kz/storage/photos/139/624aca8464ff1.jpg</w:t>
                    </w:r>
                  </w:hyperlink>
                </w:p>
              </w:tc>
            </w:tr>
          </w:tbl>
          <w:p w:rsidR="00F463F2" w:rsidRPr="00F463F2" w:rsidRDefault="00F463F2" w:rsidP="00F463F2">
            <w:pPr>
              <w:spacing w:after="0" w:line="240" w:lineRule="auto"/>
              <w:jc w:val="both"/>
              <w:rPr>
                <w:rFonts w:ascii="Times New Roman" w:eastAsia="Calibri" w:hAnsi="Times New Roman" w:cs="Times New Roman"/>
                <w:color w:val="000000"/>
                <w:sz w:val="24"/>
                <w:szCs w:val="24"/>
              </w:rPr>
            </w:pPr>
          </w:p>
          <w:p w:rsidR="00F463F2" w:rsidRPr="00F463F2" w:rsidRDefault="00F463F2" w:rsidP="00F463F2">
            <w:pPr>
              <w:spacing w:after="0" w:line="240" w:lineRule="auto"/>
              <w:jc w:val="both"/>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both"/>
              <w:rPr>
                <w:rFonts w:ascii="Times New Roman" w:eastAsia="Calibri" w:hAnsi="Times New Roman" w:cs="Times New Roman"/>
                <w:b/>
                <w:bCs/>
                <w:color w:val="000000"/>
                <w:sz w:val="24"/>
                <w:szCs w:val="24"/>
              </w:rPr>
            </w:pPr>
          </w:p>
          <w:tbl>
            <w:tblPr>
              <w:tblStyle w:val="1"/>
              <w:tblpPr w:leftFromText="180" w:rightFromText="180" w:vertAnchor="text" w:horzAnchor="margin" w:tblpY="-102"/>
              <w:tblOverlap w:val="never"/>
              <w:tblW w:w="7508" w:type="dxa"/>
              <w:tblLayout w:type="fixed"/>
              <w:tblLook w:val="04A0" w:firstRow="1" w:lastRow="0" w:firstColumn="1" w:lastColumn="0" w:noHBand="0" w:noVBand="1"/>
            </w:tblPr>
            <w:tblGrid>
              <w:gridCol w:w="1838"/>
              <w:gridCol w:w="4678"/>
              <w:gridCol w:w="992"/>
            </w:tblGrid>
            <w:tr w:rsidR="00F463F2" w:rsidRPr="00F463F2" w:rsidTr="00B71C53">
              <w:tc>
                <w:tcPr>
                  <w:tcW w:w="1838"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lastRenderedPageBreak/>
                    <w:t>Критерии оценивания</w:t>
                  </w:r>
                </w:p>
              </w:tc>
              <w:tc>
                <w:tcPr>
                  <w:tcW w:w="4678" w:type="dxa"/>
                  <w:tcBorders>
                    <w:top w:val="single" w:sz="4" w:space="0" w:color="auto"/>
                    <w:left w:val="single" w:sz="4" w:space="0" w:color="auto"/>
                    <w:bottom w:val="single" w:sz="4" w:space="0" w:color="auto"/>
                    <w:right w:val="single" w:sz="4" w:space="0" w:color="auto"/>
                  </w:tcBorders>
                  <w:hideMark/>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Дескрипторы</w:t>
                  </w:r>
                </w:p>
              </w:tc>
              <w:tc>
                <w:tcPr>
                  <w:tcW w:w="992" w:type="dxa"/>
                  <w:tcBorders>
                    <w:top w:val="single" w:sz="4" w:space="0" w:color="auto"/>
                    <w:left w:val="single" w:sz="4" w:space="0" w:color="auto"/>
                    <w:bottom w:val="single" w:sz="4" w:space="0" w:color="auto"/>
                    <w:right w:val="single" w:sz="4" w:space="0" w:color="auto"/>
                  </w:tcBorders>
                </w:tcPr>
                <w:p w:rsidR="00F463F2" w:rsidRPr="00F463F2" w:rsidRDefault="00F463F2"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Баллы </w:t>
                  </w:r>
                </w:p>
              </w:tc>
            </w:tr>
            <w:tr w:rsidR="00F463F2" w:rsidRPr="00F463F2" w:rsidTr="00B71C53">
              <w:tc>
                <w:tcPr>
                  <w:tcW w:w="1838" w:type="dxa"/>
                  <w:vMerge w:val="restart"/>
                  <w:tcBorders>
                    <w:top w:val="single" w:sz="4" w:space="0" w:color="auto"/>
                    <w:left w:val="single" w:sz="4" w:space="0" w:color="auto"/>
                    <w:right w:val="single" w:sz="4" w:space="0" w:color="auto"/>
                  </w:tcBorders>
                  <w:hideMark/>
                </w:tcPr>
                <w:p w:rsidR="00F463F2" w:rsidRPr="00F463F2" w:rsidRDefault="00F463F2"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Сравнить и </w:t>
                  </w:r>
                  <w:proofErr w:type="spellStart"/>
                  <w:proofErr w:type="gramStart"/>
                  <w:r w:rsidRPr="00F463F2">
                    <w:rPr>
                      <w:rFonts w:ascii="Times New Roman" w:eastAsia="Calibri" w:hAnsi="Times New Roman" w:cs="Times New Roman"/>
                      <w:color w:val="000000"/>
                      <w:sz w:val="24"/>
                      <w:szCs w:val="24"/>
                    </w:rPr>
                    <w:t>проанализиро-вать</w:t>
                  </w:r>
                  <w:proofErr w:type="spellEnd"/>
                  <w:proofErr w:type="gramEnd"/>
                  <w:r w:rsidRPr="00F463F2">
                    <w:rPr>
                      <w:rFonts w:ascii="Times New Roman" w:eastAsia="Calibri" w:hAnsi="Times New Roman" w:cs="Times New Roman"/>
                      <w:color w:val="000000"/>
                      <w:sz w:val="24"/>
                      <w:szCs w:val="24"/>
                    </w:rPr>
                    <w:t xml:space="preserve"> показатели двух регионов Казахстана</w:t>
                  </w:r>
                </w:p>
              </w:tc>
              <w:tc>
                <w:tcPr>
                  <w:tcW w:w="4678" w:type="dxa"/>
                  <w:tcBorders>
                    <w:top w:val="single" w:sz="4" w:space="0" w:color="auto"/>
                    <w:left w:val="single" w:sz="4" w:space="0" w:color="auto"/>
                    <w:bottom w:val="single" w:sz="4" w:space="0" w:color="auto"/>
                    <w:right w:val="single" w:sz="4" w:space="0" w:color="auto"/>
                  </w:tcBorders>
                  <w:hideMark/>
                </w:tcPr>
                <w:p w:rsidR="00F463F2" w:rsidRDefault="00B71C53" w:rsidP="00F463F2">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F463F2" w:rsidRPr="00F463F2">
                    <w:rPr>
                      <w:rFonts w:ascii="Times New Roman" w:eastAsia="Calibri" w:hAnsi="Times New Roman" w:cs="Times New Roman"/>
                      <w:color w:val="000000"/>
                      <w:sz w:val="24"/>
                      <w:szCs w:val="24"/>
                    </w:rPr>
                    <w:t>сравнили уровень безработицы двух регионов Казахстана</w:t>
                  </w:r>
                </w:p>
                <w:p w:rsidR="00F236B5" w:rsidRPr="00F236B5" w:rsidRDefault="00B71C53" w:rsidP="00F236B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F236B5" w:rsidRPr="00F236B5">
                    <w:rPr>
                      <w:rFonts w:ascii="Times New Roman" w:eastAsia="Calibri" w:hAnsi="Times New Roman" w:cs="Times New Roman"/>
                      <w:color w:val="000000"/>
                      <w:sz w:val="24"/>
                      <w:szCs w:val="24"/>
                    </w:rPr>
                    <w:t>сравнили уровень ВРП на душу населения двух регионов Казахстана</w:t>
                  </w:r>
                </w:p>
                <w:p w:rsidR="00F236B5" w:rsidRPr="00F463F2" w:rsidRDefault="00B71C53" w:rsidP="00F236B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F236B5" w:rsidRPr="00F236B5">
                    <w:rPr>
                      <w:rFonts w:ascii="Times New Roman" w:eastAsia="Calibri" w:hAnsi="Times New Roman" w:cs="Times New Roman"/>
                      <w:color w:val="000000"/>
                      <w:sz w:val="24"/>
                      <w:szCs w:val="24"/>
                    </w:rPr>
                    <w:t>сравнили размер средней заработной платы двух регионов Казахстана</w:t>
                  </w:r>
                </w:p>
              </w:tc>
              <w:tc>
                <w:tcPr>
                  <w:tcW w:w="992" w:type="dxa"/>
                  <w:tcBorders>
                    <w:top w:val="single" w:sz="4" w:space="0" w:color="auto"/>
                    <w:left w:val="single" w:sz="4" w:space="0" w:color="auto"/>
                    <w:bottom w:val="single" w:sz="4" w:space="0" w:color="auto"/>
                    <w:right w:val="single" w:sz="4" w:space="0" w:color="auto"/>
                  </w:tcBorders>
                </w:tcPr>
                <w:p w:rsidR="00F463F2" w:rsidRPr="00F463F2" w:rsidRDefault="00B71C53" w:rsidP="00F463F2">
                  <w:pPr>
                    <w:jc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w:t>
                  </w:r>
                </w:p>
              </w:tc>
            </w:tr>
            <w:tr w:rsidR="00B71C53" w:rsidRPr="00F463F2" w:rsidTr="00B71C53">
              <w:tc>
                <w:tcPr>
                  <w:tcW w:w="1838" w:type="dxa"/>
                  <w:vMerge/>
                  <w:tcBorders>
                    <w:left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w:t>
                  </w:r>
                  <w:r w:rsidRPr="00F463F2">
                    <w:rPr>
                      <w:rFonts w:ascii="Times New Roman" w:eastAsia="Calibri" w:hAnsi="Times New Roman" w:cs="Times New Roman"/>
                      <w:color w:val="000000"/>
                      <w:sz w:val="24"/>
                      <w:szCs w:val="24"/>
                      <w:lang w:val="kk-KZ"/>
                    </w:rPr>
                    <w:t>ответили на вопрос о переезде Азамата в Акмолинскую область</w:t>
                  </w:r>
                </w:p>
              </w:tc>
              <w:tc>
                <w:tcPr>
                  <w:tcW w:w="992"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1</w:t>
                  </w:r>
                </w:p>
              </w:tc>
            </w:tr>
            <w:tr w:rsidR="00B71C53" w:rsidRPr="00F463F2" w:rsidTr="00B71C53">
              <w:tc>
                <w:tcPr>
                  <w:tcW w:w="1838" w:type="dxa"/>
                  <w:vMerge/>
                  <w:tcBorders>
                    <w:left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-обосновали свой ответ</w:t>
                  </w:r>
                </w:p>
              </w:tc>
              <w:tc>
                <w:tcPr>
                  <w:tcW w:w="992"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1</w:t>
                  </w:r>
                </w:p>
              </w:tc>
            </w:tr>
            <w:tr w:rsidR="00B71C53" w:rsidRPr="00F463F2" w:rsidTr="00B71C53">
              <w:tc>
                <w:tcPr>
                  <w:tcW w:w="1838"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Всего:</w:t>
                  </w:r>
                </w:p>
              </w:tc>
              <w:tc>
                <w:tcPr>
                  <w:tcW w:w="4678"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rPr>
                      <w:rFonts w:ascii="Times New Roman" w:eastAsia="Calibri" w:hAnsi="Times New Roman" w:cs="Times New Roman"/>
                      <w:color w:val="00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71C53" w:rsidRPr="00F463F2" w:rsidRDefault="00B71C53" w:rsidP="00F463F2">
                  <w:pPr>
                    <w:jc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3</w:t>
                  </w:r>
                </w:p>
              </w:tc>
            </w:tr>
          </w:tbl>
          <w:p w:rsidR="00F463F2" w:rsidRPr="00F463F2" w:rsidRDefault="00F463F2" w:rsidP="00F463F2">
            <w:pPr>
              <w:spacing w:after="0" w:line="240" w:lineRule="auto"/>
              <w:jc w:val="both"/>
              <w:rPr>
                <w:rFonts w:ascii="Times New Roman" w:eastAsia="Calibri" w:hAnsi="Times New Roman" w:cs="Times New Roman"/>
                <w:b/>
                <w:bCs/>
                <w:color w:val="000000"/>
                <w:sz w:val="24"/>
                <w:szCs w:val="24"/>
              </w:rPr>
            </w:pPr>
          </w:p>
          <w:p w:rsidR="00F463F2" w:rsidRPr="00F463F2" w:rsidRDefault="00F463F2" w:rsidP="00F463F2">
            <w:pPr>
              <w:spacing w:after="0" w:line="240" w:lineRule="auto"/>
              <w:jc w:val="both"/>
              <w:rPr>
                <w:rFonts w:ascii="Calibri" w:eastAsia="Calibri" w:hAnsi="Calibri" w:cs="Times New Roman"/>
              </w:rPr>
            </w:pPr>
          </w:p>
        </w:tc>
        <w:tc>
          <w:tcPr>
            <w:tcW w:w="2409"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Дают определение терминам</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изучают те</w:t>
            </w:r>
            <w:proofErr w:type="gramStart"/>
            <w:r w:rsidRPr="00F463F2">
              <w:rPr>
                <w:rFonts w:ascii="Times New Roman" w:eastAsia="Calibri" w:hAnsi="Times New Roman" w:cs="Times New Roman"/>
                <w:color w:val="000000"/>
                <w:sz w:val="24"/>
                <w:szCs w:val="24"/>
              </w:rPr>
              <w:t>кст Пр</w:t>
            </w:r>
            <w:proofErr w:type="gramEnd"/>
            <w:r w:rsidRPr="00F463F2">
              <w:rPr>
                <w:rFonts w:ascii="Times New Roman" w:eastAsia="Calibri" w:hAnsi="Times New Roman" w:cs="Times New Roman"/>
                <w:color w:val="000000"/>
                <w:sz w:val="24"/>
                <w:szCs w:val="24"/>
              </w:rPr>
              <w:t xml:space="preserve">иложения, составляют концепт-карту, зачитывают по цепочке, проверяют и дополняют работы </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Изучают и анализируют представленную информацию, дают ответ на вопрос и обосновывают свой ответ.</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 Оценивают ответы других групп</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Default="00F463F2"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Pr="00F463F2" w:rsidRDefault="0044797F"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44797F">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160" w:line="254"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 xml:space="preserve">Выполняют задание в соответствии с предложенным планом, представляют результаты работы в произвольной академической форме, оценивают работу </w:t>
            </w:r>
            <w:proofErr w:type="gramStart"/>
            <w:r w:rsidRPr="00F463F2">
              <w:rPr>
                <w:rFonts w:ascii="Times New Roman" w:eastAsia="Calibri" w:hAnsi="Times New Roman" w:cs="Times New Roman"/>
                <w:color w:val="000000"/>
                <w:sz w:val="24"/>
                <w:szCs w:val="24"/>
              </w:rPr>
              <w:t>используя</w:t>
            </w:r>
            <w:proofErr w:type="gramEnd"/>
            <w:r w:rsidRPr="00F463F2">
              <w:rPr>
                <w:rFonts w:ascii="Times New Roman" w:eastAsia="Calibri" w:hAnsi="Times New Roman" w:cs="Times New Roman"/>
                <w:color w:val="000000"/>
                <w:sz w:val="24"/>
                <w:szCs w:val="24"/>
              </w:rPr>
              <w:t xml:space="preserve"> цветные </w:t>
            </w:r>
            <w:proofErr w:type="spellStart"/>
            <w:r w:rsidRPr="00F463F2">
              <w:rPr>
                <w:rFonts w:ascii="Times New Roman" w:eastAsia="Calibri" w:hAnsi="Times New Roman" w:cs="Times New Roman"/>
                <w:color w:val="000000"/>
                <w:sz w:val="24"/>
                <w:szCs w:val="24"/>
              </w:rPr>
              <w:t>стикеры</w:t>
            </w:r>
            <w:proofErr w:type="spellEnd"/>
            <w:r w:rsidRPr="00F463F2">
              <w:rPr>
                <w:rFonts w:ascii="Times New Roman" w:eastAsia="Calibri" w:hAnsi="Times New Roman" w:cs="Times New Roman"/>
                <w:color w:val="000000"/>
                <w:sz w:val="24"/>
                <w:szCs w:val="24"/>
              </w:rPr>
              <w:t xml:space="preserve"> </w:t>
            </w:r>
          </w:p>
        </w:tc>
        <w:tc>
          <w:tcPr>
            <w:tcW w:w="1843"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Default="00F463F2"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Pr="00F463F2" w:rsidRDefault="0044797F"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roofErr w:type="spellStart"/>
            <w:r w:rsidRPr="00F463F2">
              <w:rPr>
                <w:rFonts w:ascii="Times New Roman" w:eastAsia="Calibri" w:hAnsi="Times New Roman" w:cs="Times New Roman"/>
                <w:color w:val="000000"/>
                <w:sz w:val="24"/>
                <w:szCs w:val="24"/>
              </w:rPr>
              <w:t>самооценивание</w:t>
            </w:r>
            <w:proofErr w:type="spellEnd"/>
            <w:r w:rsidRPr="00F463F2">
              <w:rPr>
                <w:rFonts w:ascii="Times New Roman" w:eastAsia="Calibri" w:hAnsi="Times New Roman" w:cs="Times New Roman"/>
                <w:color w:val="000000"/>
                <w:sz w:val="24"/>
                <w:szCs w:val="24"/>
              </w:rPr>
              <w:t xml:space="preserve"> по шаблону</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B71C53" w:rsidP="00F463F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балла</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Default="00F463F2"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Default="0044797F" w:rsidP="00F463F2">
            <w:pPr>
              <w:spacing w:after="0" w:line="240" w:lineRule="auto"/>
              <w:jc w:val="center"/>
              <w:rPr>
                <w:rFonts w:ascii="Times New Roman" w:eastAsia="Calibri" w:hAnsi="Times New Roman" w:cs="Times New Roman"/>
                <w:color w:val="000000"/>
                <w:sz w:val="24"/>
                <w:szCs w:val="24"/>
              </w:rPr>
            </w:pPr>
          </w:p>
          <w:p w:rsidR="0044797F" w:rsidRPr="00F463F2" w:rsidRDefault="0044797F"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roofErr w:type="spellStart"/>
            <w:r w:rsidRPr="00F463F2">
              <w:rPr>
                <w:rFonts w:ascii="Times New Roman" w:eastAsia="Calibri" w:hAnsi="Times New Roman" w:cs="Times New Roman"/>
                <w:color w:val="000000"/>
                <w:sz w:val="24"/>
                <w:szCs w:val="24"/>
              </w:rPr>
              <w:t>самооценивание</w:t>
            </w:r>
            <w:proofErr w:type="spellEnd"/>
            <w:r w:rsidRPr="00F463F2">
              <w:rPr>
                <w:rFonts w:ascii="Times New Roman" w:eastAsia="Calibri" w:hAnsi="Times New Roman" w:cs="Times New Roman"/>
                <w:color w:val="000000"/>
                <w:sz w:val="24"/>
                <w:szCs w:val="24"/>
              </w:rPr>
              <w:t xml:space="preserve"> по шаблону</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B71C53" w:rsidP="00F463F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балла</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B71C53" w:rsidRDefault="00B71C53" w:rsidP="00B71C53">
            <w:pPr>
              <w:spacing w:after="0" w:line="240" w:lineRule="auto"/>
              <w:rPr>
                <w:rFonts w:ascii="Times New Roman" w:eastAsia="Calibri" w:hAnsi="Times New Roman" w:cs="Times New Roman"/>
                <w:color w:val="000000"/>
                <w:sz w:val="24"/>
                <w:szCs w:val="24"/>
              </w:rPr>
            </w:pPr>
          </w:p>
          <w:p w:rsidR="00B71C53" w:rsidRDefault="00B71C53" w:rsidP="00B71C53">
            <w:pPr>
              <w:spacing w:after="0" w:line="240" w:lineRule="auto"/>
              <w:rPr>
                <w:rFonts w:ascii="Times New Roman" w:eastAsia="Calibri" w:hAnsi="Times New Roman" w:cs="Times New Roman"/>
                <w:color w:val="000000"/>
                <w:sz w:val="24"/>
                <w:szCs w:val="24"/>
              </w:rPr>
            </w:pPr>
          </w:p>
          <w:p w:rsidR="00B71C53" w:rsidRDefault="00B71C53" w:rsidP="00B71C53">
            <w:pPr>
              <w:spacing w:after="0" w:line="240" w:lineRule="auto"/>
              <w:rPr>
                <w:rFonts w:ascii="Times New Roman" w:eastAsia="Calibri" w:hAnsi="Times New Roman" w:cs="Times New Roman"/>
                <w:color w:val="000000"/>
                <w:sz w:val="24"/>
                <w:szCs w:val="24"/>
              </w:rPr>
            </w:pPr>
          </w:p>
          <w:p w:rsidR="00B71C53" w:rsidRDefault="00B71C53" w:rsidP="00B71C53">
            <w:pPr>
              <w:spacing w:after="0" w:line="240" w:lineRule="auto"/>
              <w:rPr>
                <w:rFonts w:ascii="Times New Roman" w:eastAsia="Calibri" w:hAnsi="Times New Roman" w:cs="Times New Roman"/>
                <w:color w:val="000000"/>
                <w:sz w:val="24"/>
                <w:szCs w:val="24"/>
              </w:rPr>
            </w:pPr>
          </w:p>
          <w:p w:rsidR="00B71C53" w:rsidRDefault="00B71C53" w:rsidP="00B71C53">
            <w:pPr>
              <w:spacing w:after="0" w:line="240" w:lineRule="auto"/>
              <w:rPr>
                <w:rFonts w:ascii="Times New Roman" w:eastAsia="Calibri" w:hAnsi="Times New Roman" w:cs="Times New Roman"/>
                <w:color w:val="000000"/>
                <w:sz w:val="24"/>
                <w:szCs w:val="24"/>
              </w:rPr>
            </w:pPr>
          </w:p>
          <w:p w:rsidR="00B71C53" w:rsidRDefault="00B71C53"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44797F" w:rsidRDefault="0044797F" w:rsidP="00B71C53">
            <w:pPr>
              <w:spacing w:after="0" w:line="240" w:lineRule="auto"/>
              <w:rPr>
                <w:rFonts w:ascii="Times New Roman" w:eastAsia="Calibri" w:hAnsi="Times New Roman" w:cs="Times New Roman"/>
                <w:color w:val="000000"/>
                <w:sz w:val="24"/>
                <w:szCs w:val="24"/>
              </w:rPr>
            </w:pPr>
          </w:p>
          <w:p w:rsidR="00F463F2" w:rsidRPr="00F463F2" w:rsidRDefault="00F463F2" w:rsidP="00B71C53">
            <w:pPr>
              <w:spacing w:after="0" w:line="240" w:lineRule="auto"/>
              <w:rPr>
                <w:rFonts w:ascii="Times New Roman" w:eastAsia="Calibri" w:hAnsi="Times New Roman" w:cs="Times New Roman"/>
                <w:color w:val="000000"/>
                <w:sz w:val="24"/>
                <w:szCs w:val="24"/>
              </w:rPr>
            </w:pPr>
            <w:proofErr w:type="spellStart"/>
            <w:r w:rsidRPr="00F463F2">
              <w:rPr>
                <w:rFonts w:ascii="Times New Roman" w:eastAsia="Calibri" w:hAnsi="Times New Roman" w:cs="Times New Roman"/>
                <w:color w:val="000000"/>
                <w:sz w:val="24"/>
                <w:szCs w:val="24"/>
              </w:rPr>
              <w:t>Взаимооцени-вание</w:t>
            </w:r>
            <w:proofErr w:type="spellEnd"/>
            <w:r w:rsidRPr="00F463F2">
              <w:rPr>
                <w:rFonts w:ascii="Times New Roman" w:eastAsia="Calibri" w:hAnsi="Times New Roman" w:cs="Times New Roman"/>
                <w:color w:val="000000"/>
                <w:sz w:val="24"/>
                <w:szCs w:val="24"/>
              </w:rPr>
              <w:t xml:space="preserve"> </w:t>
            </w:r>
          </w:p>
          <w:p w:rsidR="00F463F2" w:rsidRPr="00F463F2" w:rsidRDefault="00F463F2" w:rsidP="00B71C53">
            <w:pPr>
              <w:spacing w:after="0" w:line="240" w:lineRule="auto"/>
              <w:rPr>
                <w:rFonts w:ascii="Times New Roman" w:eastAsia="Calibri" w:hAnsi="Times New Roman" w:cs="Times New Roman"/>
                <w:color w:val="000000"/>
                <w:sz w:val="24"/>
                <w:szCs w:val="24"/>
              </w:rPr>
            </w:pPr>
          </w:p>
          <w:p w:rsidR="00F463F2" w:rsidRPr="00F463F2" w:rsidRDefault="00B71C53" w:rsidP="00F463F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балла</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tc>
        <w:tc>
          <w:tcPr>
            <w:tcW w:w="2126" w:type="dxa"/>
            <w:shd w:val="clear" w:color="auto" w:fill="auto"/>
            <w:tcMar>
              <w:top w:w="45" w:type="dxa"/>
              <w:left w:w="75" w:type="dxa"/>
              <w:bottom w:w="45" w:type="dxa"/>
              <w:right w:w="75" w:type="dxa"/>
            </w:tcMar>
          </w:tcPr>
          <w:p w:rsidR="00F463F2" w:rsidRPr="00F463F2" w:rsidRDefault="00F463F2" w:rsidP="0044797F">
            <w:pPr>
              <w:spacing w:after="0" w:line="240" w:lineRule="auto"/>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дополнительный материал «Трудовые </w:t>
            </w:r>
            <w:r w:rsidRPr="00F463F2">
              <w:rPr>
                <w:rFonts w:ascii="Times New Roman" w:eastAsia="Calibri" w:hAnsi="Times New Roman" w:cs="Times New Roman"/>
                <w:color w:val="000000"/>
                <w:sz w:val="24"/>
                <w:szCs w:val="24"/>
                <w:lang w:val="kk-KZ"/>
              </w:rPr>
              <w:lastRenderedPageBreak/>
              <w:t>ресурсы РК»</w:t>
            </w: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(Приложения 4, 5.1 и 5.2),</w:t>
            </w: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 </w:t>
            </w: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Карточки, карта Казахстана</w:t>
            </w: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p>
          <w:p w:rsidR="00F463F2" w:rsidRPr="00F463F2" w:rsidRDefault="00F463F2" w:rsidP="00F463F2">
            <w:pPr>
              <w:spacing w:after="160" w:line="254" w:lineRule="auto"/>
              <w:jc w:val="center"/>
              <w:rPr>
                <w:rFonts w:ascii="Times New Roman" w:eastAsia="Calibri" w:hAnsi="Times New Roman" w:cs="Times New Roman"/>
                <w:sz w:val="24"/>
                <w:szCs w:val="24"/>
              </w:rPr>
            </w:pPr>
          </w:p>
          <w:p w:rsidR="00F463F2" w:rsidRPr="00F463F2" w:rsidRDefault="00F463F2" w:rsidP="00F463F2">
            <w:pPr>
              <w:spacing w:after="160" w:line="254" w:lineRule="auto"/>
              <w:jc w:val="center"/>
              <w:rPr>
                <w:rFonts w:ascii="Calibri" w:eastAsia="Calibri" w:hAnsi="Calibri" w:cs="Times New Roman"/>
                <w:lang w:val="kk-KZ"/>
              </w:rPr>
            </w:pPr>
          </w:p>
          <w:p w:rsidR="00F463F2" w:rsidRPr="00F463F2" w:rsidRDefault="00F463F2" w:rsidP="00F463F2">
            <w:pPr>
              <w:spacing w:after="160" w:line="254" w:lineRule="auto"/>
              <w:rPr>
                <w:rFonts w:ascii="Calibri" w:eastAsia="Calibri" w:hAnsi="Calibri" w:cs="Times New Roman"/>
                <w:lang w:val="kk-KZ"/>
              </w:rPr>
            </w:pPr>
          </w:p>
        </w:tc>
      </w:tr>
      <w:tr w:rsidR="00F463F2" w:rsidRPr="00F463F2" w:rsidTr="0035409B">
        <w:trPr>
          <w:trHeight w:val="726"/>
        </w:trPr>
        <w:tc>
          <w:tcPr>
            <w:tcW w:w="2152"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r w:rsidRPr="00F463F2">
              <w:rPr>
                <w:rFonts w:ascii="Times New Roman" w:eastAsia="Times New Roman" w:hAnsi="Times New Roman" w:cs="Times New Roman"/>
                <w:b/>
                <w:bCs/>
                <w:color w:val="000000"/>
                <w:sz w:val="24"/>
                <w:szCs w:val="24"/>
              </w:rPr>
              <w:lastRenderedPageBreak/>
              <w:t>Конец урока</w:t>
            </w: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r w:rsidRPr="00F463F2">
              <w:rPr>
                <w:rFonts w:ascii="Times New Roman" w:eastAsia="Times New Roman" w:hAnsi="Times New Roman" w:cs="Times New Roman"/>
                <w:b/>
                <w:bCs/>
                <w:color w:val="000000"/>
                <w:sz w:val="24"/>
                <w:szCs w:val="24"/>
              </w:rPr>
              <w:t>4 мин.</w:t>
            </w: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r w:rsidRPr="00F463F2">
              <w:rPr>
                <w:rFonts w:ascii="Times New Roman" w:eastAsia="Times New Roman" w:hAnsi="Times New Roman" w:cs="Times New Roman"/>
                <w:b/>
                <w:bCs/>
                <w:color w:val="000000"/>
                <w:sz w:val="24"/>
                <w:szCs w:val="24"/>
              </w:rPr>
              <w:t>2 мин.</w:t>
            </w: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b/>
                <w:bCs/>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color w:val="000000"/>
                <w:sz w:val="24"/>
                <w:szCs w:val="24"/>
              </w:rPr>
            </w:pPr>
          </w:p>
          <w:p w:rsidR="00F463F2" w:rsidRPr="00F463F2" w:rsidRDefault="00F463F2" w:rsidP="00F463F2">
            <w:pPr>
              <w:spacing w:after="0" w:line="240" w:lineRule="auto"/>
              <w:rPr>
                <w:rFonts w:ascii="Times New Roman" w:eastAsia="Times New Roman" w:hAnsi="Times New Roman" w:cs="Times New Roman"/>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color w:val="000000"/>
                <w:sz w:val="24"/>
                <w:szCs w:val="24"/>
              </w:rPr>
            </w:pPr>
          </w:p>
          <w:p w:rsidR="00F463F2" w:rsidRPr="00F463F2" w:rsidRDefault="00F463F2" w:rsidP="00F463F2">
            <w:pPr>
              <w:spacing w:after="0" w:line="240" w:lineRule="auto"/>
              <w:jc w:val="center"/>
              <w:rPr>
                <w:rFonts w:ascii="Times New Roman" w:eastAsia="Times New Roman" w:hAnsi="Times New Roman" w:cs="Times New Roman"/>
                <w:color w:val="000000"/>
                <w:sz w:val="24"/>
                <w:szCs w:val="24"/>
              </w:rPr>
            </w:pPr>
          </w:p>
          <w:p w:rsidR="00F463F2" w:rsidRPr="00F463F2" w:rsidRDefault="00F463F2" w:rsidP="00F463F2">
            <w:pPr>
              <w:spacing w:after="0" w:line="240" w:lineRule="auto"/>
              <w:rPr>
                <w:rFonts w:ascii="Times New Roman" w:eastAsia="Times New Roman" w:hAnsi="Times New Roman" w:cs="Times New Roman"/>
                <w:color w:val="000000"/>
                <w:sz w:val="24"/>
                <w:szCs w:val="24"/>
              </w:rPr>
            </w:pPr>
          </w:p>
        </w:tc>
        <w:tc>
          <w:tcPr>
            <w:tcW w:w="7797" w:type="dxa"/>
            <w:tcMar>
              <w:top w:w="45" w:type="dxa"/>
              <w:left w:w="75" w:type="dxa"/>
              <w:bottom w:w="45" w:type="dxa"/>
              <w:right w:w="75" w:type="dxa"/>
            </w:tcMar>
          </w:tcPr>
          <w:p w:rsidR="00F463F2" w:rsidRPr="00F463F2" w:rsidRDefault="00F463F2" w:rsidP="00F463F2">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r w:rsidRPr="00F463F2">
              <w:rPr>
                <w:rFonts w:ascii="Times New Roman" w:eastAsia="Times New Roman" w:hAnsi="Times New Roman" w:cs="Times New Roman"/>
                <w:bCs/>
                <w:color w:val="000000"/>
                <w:sz w:val="24"/>
                <w:szCs w:val="24"/>
                <w:shd w:val="clear" w:color="auto" w:fill="FFFFFF"/>
                <w:lang w:eastAsia="ru-RU"/>
              </w:rPr>
              <w:lastRenderedPageBreak/>
              <w:t>Возвращаемся с ребятами к приёму «Верно – не верно».</w:t>
            </w:r>
          </w:p>
          <w:p w:rsidR="00F463F2" w:rsidRPr="00F463F2" w:rsidRDefault="00F463F2" w:rsidP="00F463F2">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r w:rsidRPr="00F463F2">
              <w:rPr>
                <w:rFonts w:ascii="Times New Roman" w:eastAsia="Times New Roman" w:hAnsi="Times New Roman" w:cs="Times New Roman"/>
                <w:bCs/>
                <w:color w:val="000000"/>
                <w:sz w:val="24"/>
                <w:szCs w:val="24"/>
                <w:shd w:val="clear" w:color="auto" w:fill="FFFFFF"/>
                <w:lang w:eastAsia="ru-RU"/>
              </w:rPr>
              <w:t>Повторно читаю утверждения (Приложение 2), учащиеся определяют, какие утверждения действительно оказались верными и в верности каких, они ошиблись.</w:t>
            </w:r>
          </w:p>
          <w:p w:rsidR="00F463F2" w:rsidRPr="00F463F2" w:rsidRDefault="00F463F2" w:rsidP="00F463F2">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p>
          <w:p w:rsidR="00F463F2" w:rsidRPr="00F463F2" w:rsidRDefault="00F463F2" w:rsidP="00F463F2">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r w:rsidRPr="00F463F2">
              <w:rPr>
                <w:rFonts w:ascii="Times New Roman" w:eastAsia="Times New Roman" w:hAnsi="Times New Roman" w:cs="Times New Roman"/>
                <w:b/>
                <w:color w:val="000000"/>
                <w:sz w:val="24"/>
                <w:szCs w:val="24"/>
                <w:shd w:val="clear" w:color="auto" w:fill="FFFFFF"/>
                <w:lang w:eastAsia="ru-RU"/>
              </w:rPr>
              <w:t xml:space="preserve">Задание на дом: </w:t>
            </w: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r w:rsidRPr="00F463F2">
              <w:rPr>
                <w:rFonts w:ascii="Times New Roman" w:eastAsia="Times New Roman" w:hAnsi="Times New Roman" w:cs="Times New Roman"/>
                <w:b/>
                <w:color w:val="000000"/>
                <w:sz w:val="24"/>
                <w:szCs w:val="24"/>
                <w:shd w:val="clear" w:color="auto" w:fill="FFFFFF"/>
                <w:lang w:eastAsia="ru-RU"/>
              </w:rPr>
              <w:t>Рефлексия «</w:t>
            </w:r>
            <w:r w:rsidRPr="00F463F2">
              <w:rPr>
                <w:rFonts w:ascii="Times New Roman" w:eastAsia="Times New Roman" w:hAnsi="Times New Roman" w:cs="Times New Roman"/>
                <w:b/>
                <w:color w:val="000000"/>
                <w:sz w:val="24"/>
                <w:szCs w:val="24"/>
                <w:shd w:val="clear" w:color="auto" w:fill="FFFFFF"/>
                <w:lang w:val="en-US" w:eastAsia="ru-RU"/>
              </w:rPr>
              <w:t>W</w:t>
            </w:r>
            <w:proofErr w:type="spellStart"/>
            <w:r w:rsidRPr="00F463F2">
              <w:rPr>
                <w:rFonts w:ascii="Times New Roman" w:eastAsia="Times New Roman" w:hAnsi="Times New Roman" w:cs="Times New Roman"/>
                <w:b/>
                <w:color w:val="000000"/>
                <w:sz w:val="24"/>
                <w:szCs w:val="24"/>
                <w:shd w:val="clear" w:color="auto" w:fill="FFFFFF"/>
                <w:lang w:eastAsia="ru-RU"/>
              </w:rPr>
              <w:t>hatsapp</w:t>
            </w:r>
            <w:proofErr w:type="spellEnd"/>
            <w:r w:rsidRPr="00F463F2">
              <w:rPr>
                <w:rFonts w:ascii="Times New Roman" w:eastAsia="Times New Roman" w:hAnsi="Times New Roman" w:cs="Times New Roman"/>
                <w:b/>
                <w:color w:val="000000"/>
                <w:sz w:val="24"/>
                <w:szCs w:val="24"/>
                <w:shd w:val="clear" w:color="auto" w:fill="FFFFFF"/>
                <w:lang w:eastAsia="ru-RU"/>
              </w:rPr>
              <w:t xml:space="preserve">». </w:t>
            </w: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r w:rsidRPr="00F463F2">
              <w:rPr>
                <w:rFonts w:ascii="Times New Roman" w:eastAsia="Times New Roman" w:hAnsi="Times New Roman" w:cs="Times New Roman"/>
                <w:noProof/>
                <w:sz w:val="32"/>
                <w:szCs w:val="32"/>
                <w:lang w:eastAsia="ru-RU"/>
              </w:rPr>
              <w:lastRenderedPageBreak/>
              <w:drawing>
                <wp:inline distT="0" distB="0" distL="0" distR="0" wp14:anchorId="6DE4C91C" wp14:editId="7D042670">
                  <wp:extent cx="2019300" cy="1661160"/>
                  <wp:effectExtent l="0" t="0" r="0" b="0"/>
                  <wp:docPr id="6" name="Рисунок 6" descr="C:\Users\А\Desktop\открытый урок\WhatsApp Image 2024-02-02 at 22.23.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Desktop\открытый урок\WhatsApp Image 2024-02-02 at 22.23.43(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661160"/>
                          </a:xfrm>
                          <a:prstGeom prst="rect">
                            <a:avLst/>
                          </a:prstGeom>
                          <a:noFill/>
                          <a:ln>
                            <a:noFill/>
                          </a:ln>
                        </pic:spPr>
                      </pic:pic>
                    </a:graphicData>
                  </a:graphic>
                </wp:inline>
              </w:drawing>
            </w: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rsidR="00F463F2" w:rsidRPr="00F463F2" w:rsidRDefault="00F463F2" w:rsidP="00F463F2">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tc>
        <w:tc>
          <w:tcPr>
            <w:tcW w:w="2409" w:type="dxa"/>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lastRenderedPageBreak/>
              <w:t xml:space="preserve">параллельно со мной читают предположения </w:t>
            </w:r>
            <w:proofErr w:type="gramStart"/>
            <w:r w:rsidRPr="00F463F2">
              <w:rPr>
                <w:rFonts w:ascii="Times New Roman" w:eastAsia="Calibri" w:hAnsi="Times New Roman" w:cs="Times New Roman"/>
                <w:color w:val="000000"/>
                <w:sz w:val="24"/>
                <w:szCs w:val="24"/>
              </w:rPr>
              <w:t>и</w:t>
            </w:r>
            <w:proofErr w:type="gramEnd"/>
            <w:r w:rsidRPr="00F463F2">
              <w:rPr>
                <w:rFonts w:ascii="Times New Roman" w:eastAsia="Calibri" w:hAnsi="Times New Roman" w:cs="Times New Roman"/>
                <w:color w:val="000000"/>
                <w:sz w:val="24"/>
                <w:szCs w:val="24"/>
              </w:rPr>
              <w:t xml:space="preserve"> опираясь на новые знания пересматривают ответы</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пишут комментарии к уроку, прикрепляют на доске</w:t>
            </w:r>
          </w:p>
        </w:tc>
        <w:tc>
          <w:tcPr>
            <w:tcW w:w="1843"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roofErr w:type="spellStart"/>
            <w:r w:rsidRPr="00F463F2">
              <w:rPr>
                <w:rFonts w:ascii="Times New Roman" w:eastAsia="Calibri" w:hAnsi="Times New Roman" w:cs="Times New Roman"/>
                <w:color w:val="000000"/>
                <w:sz w:val="24"/>
                <w:szCs w:val="24"/>
              </w:rPr>
              <w:lastRenderedPageBreak/>
              <w:t>самооцени-вание</w:t>
            </w:r>
            <w:proofErr w:type="spellEnd"/>
            <w:r w:rsidRPr="00F463F2">
              <w:rPr>
                <w:rFonts w:ascii="Times New Roman" w:eastAsia="Calibri" w:hAnsi="Times New Roman" w:cs="Times New Roman"/>
                <w:color w:val="000000"/>
                <w:sz w:val="24"/>
                <w:szCs w:val="24"/>
              </w:rPr>
              <w:t xml:space="preserve"> </w:t>
            </w: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B71C53" w:rsidP="00F463F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балл</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bCs/>
                <w:color w:val="000000"/>
                <w:sz w:val="24"/>
                <w:szCs w:val="24"/>
                <w:shd w:val="clear" w:color="auto" w:fill="FFFFFF"/>
              </w:rPr>
            </w:pPr>
            <w:bookmarkStart w:id="2" w:name="_GoBack"/>
            <w:bookmarkEnd w:id="2"/>
          </w:p>
          <w:p w:rsidR="00F463F2" w:rsidRPr="00F463F2" w:rsidRDefault="00F463F2" w:rsidP="00F463F2">
            <w:pPr>
              <w:spacing w:after="0" w:line="240" w:lineRule="auto"/>
              <w:jc w:val="center"/>
              <w:rPr>
                <w:rFonts w:ascii="Times New Roman" w:eastAsia="Calibri" w:hAnsi="Times New Roman" w:cs="Times New Roman"/>
                <w:bCs/>
                <w:color w:val="000000"/>
                <w:sz w:val="24"/>
                <w:szCs w:val="24"/>
                <w:shd w:val="clear" w:color="auto" w:fill="FFFFFF"/>
              </w:rPr>
            </w:pPr>
            <w:r w:rsidRPr="00F463F2">
              <w:rPr>
                <w:rFonts w:ascii="Times New Roman" w:eastAsia="Calibri" w:hAnsi="Times New Roman" w:cs="Times New Roman"/>
                <w:bCs/>
                <w:color w:val="000000"/>
                <w:sz w:val="24"/>
                <w:szCs w:val="24"/>
                <w:shd w:val="clear" w:color="auto" w:fill="FFFFFF"/>
              </w:rPr>
              <w:t xml:space="preserve"> рефлексия</w:t>
            </w:r>
          </w:p>
          <w:p w:rsidR="00F463F2" w:rsidRPr="00F463F2" w:rsidRDefault="00F463F2" w:rsidP="00F463F2">
            <w:pPr>
              <w:spacing w:after="0" w:line="240" w:lineRule="auto"/>
              <w:jc w:val="center"/>
              <w:rPr>
                <w:rFonts w:ascii="Times New Roman" w:eastAsia="Calibri" w:hAnsi="Times New Roman" w:cs="Times New Roman"/>
                <w:bCs/>
                <w:color w:val="000000"/>
                <w:sz w:val="28"/>
                <w:szCs w:val="28"/>
                <w:lang w:val="en-US"/>
              </w:rPr>
            </w:pPr>
            <w:r w:rsidRPr="00F463F2">
              <w:rPr>
                <w:rFonts w:ascii="Calibri" w:eastAsia="Calibri" w:hAnsi="Calibri" w:cs="Times New Roman"/>
                <w:b/>
                <w:color w:val="000000"/>
                <w:shd w:val="clear" w:color="auto" w:fill="FFFFFF"/>
              </w:rPr>
              <w:t>«</w:t>
            </w:r>
            <w:r w:rsidRPr="00F463F2">
              <w:rPr>
                <w:rFonts w:ascii="Calibri" w:eastAsia="Calibri" w:hAnsi="Calibri" w:cs="Times New Roman"/>
                <w:b/>
                <w:color w:val="000000"/>
                <w:shd w:val="clear" w:color="auto" w:fill="FFFFFF"/>
                <w:lang w:val="en-US"/>
              </w:rPr>
              <w:t>W</w:t>
            </w:r>
            <w:proofErr w:type="spellStart"/>
            <w:r w:rsidRPr="00F463F2">
              <w:rPr>
                <w:rFonts w:ascii="Calibri" w:eastAsia="Calibri" w:hAnsi="Calibri" w:cs="Times New Roman"/>
                <w:b/>
                <w:color w:val="000000"/>
                <w:shd w:val="clear" w:color="auto" w:fill="FFFFFF"/>
              </w:rPr>
              <w:t>hatsapp</w:t>
            </w:r>
            <w:proofErr w:type="spellEnd"/>
            <w:r w:rsidRPr="00F463F2">
              <w:rPr>
                <w:rFonts w:ascii="Calibri" w:eastAsia="Calibri" w:hAnsi="Calibri" w:cs="Times New Roman"/>
                <w:b/>
                <w:color w:val="000000"/>
                <w:shd w:val="clear" w:color="auto" w:fill="FFFFFF"/>
              </w:rPr>
              <w:t>».</w:t>
            </w:r>
          </w:p>
          <w:p w:rsidR="00F463F2" w:rsidRPr="00F463F2" w:rsidRDefault="00F463F2" w:rsidP="00F463F2">
            <w:pPr>
              <w:spacing w:after="0" w:line="240" w:lineRule="auto"/>
              <w:rPr>
                <w:rFonts w:ascii="Times New Roman" w:eastAsia="Calibri" w:hAnsi="Times New Roman" w:cs="Times New Roman"/>
                <w:color w:val="000000"/>
                <w:sz w:val="24"/>
                <w:szCs w:val="24"/>
              </w:rPr>
            </w:pPr>
          </w:p>
        </w:tc>
        <w:tc>
          <w:tcPr>
            <w:tcW w:w="2126" w:type="dxa"/>
            <w:shd w:val="clear" w:color="auto" w:fill="auto"/>
            <w:tcMar>
              <w:top w:w="45" w:type="dxa"/>
              <w:left w:w="75" w:type="dxa"/>
              <w:bottom w:w="45" w:type="dxa"/>
              <w:right w:w="75" w:type="dxa"/>
            </w:tcMar>
          </w:tcPr>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lastRenderedPageBreak/>
              <w:t>Приложение 2</w:t>
            </w: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rPr>
                <w:rFonts w:ascii="Times New Roman" w:eastAsia="Calibri" w:hAnsi="Times New Roman" w:cs="Times New Roman"/>
                <w:color w:val="000000"/>
                <w:sz w:val="24"/>
                <w:szCs w:val="24"/>
              </w:rPr>
            </w:pPr>
          </w:p>
          <w:p w:rsidR="00F463F2" w:rsidRPr="00F463F2" w:rsidRDefault="00F463F2" w:rsidP="00F463F2">
            <w:pPr>
              <w:spacing w:after="0" w:line="240" w:lineRule="auto"/>
              <w:jc w:val="center"/>
              <w:rPr>
                <w:rFonts w:ascii="Times New Roman" w:eastAsia="Calibri" w:hAnsi="Times New Roman" w:cs="Times New Roman"/>
                <w:color w:val="000000"/>
                <w:sz w:val="24"/>
                <w:szCs w:val="24"/>
              </w:rPr>
            </w:pPr>
            <w:r w:rsidRPr="00F463F2">
              <w:rPr>
                <w:rFonts w:ascii="Times New Roman" w:eastAsia="Calibri" w:hAnsi="Times New Roman" w:cs="Times New Roman"/>
                <w:color w:val="000000"/>
                <w:sz w:val="24"/>
                <w:szCs w:val="24"/>
              </w:rPr>
              <w:t>Шаблон телефона</w:t>
            </w:r>
          </w:p>
          <w:p w:rsidR="00F463F2" w:rsidRPr="00F463F2" w:rsidRDefault="00F463F2" w:rsidP="00F463F2">
            <w:pPr>
              <w:spacing w:after="0" w:line="240" w:lineRule="auto"/>
              <w:jc w:val="center"/>
              <w:rPr>
                <w:rFonts w:ascii="Times New Roman" w:eastAsia="Calibri" w:hAnsi="Times New Roman" w:cs="Times New Roman"/>
                <w:color w:val="000000"/>
                <w:sz w:val="24"/>
                <w:szCs w:val="24"/>
                <w:lang w:val="kk-KZ"/>
              </w:rPr>
            </w:pPr>
            <w:r w:rsidRPr="00F463F2">
              <w:rPr>
                <w:rFonts w:ascii="Times New Roman" w:eastAsia="Calibri" w:hAnsi="Times New Roman" w:cs="Times New Roman"/>
                <w:color w:val="000000"/>
                <w:sz w:val="24"/>
                <w:szCs w:val="24"/>
                <w:lang w:val="kk-KZ"/>
              </w:rPr>
              <w:t xml:space="preserve">Айфон </w:t>
            </w:r>
          </w:p>
        </w:tc>
      </w:tr>
    </w:tbl>
    <w:p w:rsidR="0045481E" w:rsidRDefault="0045481E"/>
    <w:sectPr w:rsidR="0045481E" w:rsidSect="00F463F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7C2D"/>
    <w:multiLevelType w:val="hybridMultilevel"/>
    <w:tmpl w:val="0316A6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23C445F"/>
    <w:multiLevelType w:val="hybridMultilevel"/>
    <w:tmpl w:val="E8687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B801F30"/>
    <w:multiLevelType w:val="hybridMultilevel"/>
    <w:tmpl w:val="C02CC824"/>
    <w:lvl w:ilvl="0" w:tplc="95A2D592">
      <w:start w:val="3"/>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F2"/>
    <w:rsid w:val="0035409B"/>
    <w:rsid w:val="0044797F"/>
    <w:rsid w:val="0045481E"/>
    <w:rsid w:val="00AA450B"/>
    <w:rsid w:val="00B71C53"/>
    <w:rsid w:val="00F236B5"/>
    <w:rsid w:val="00F4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463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4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63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463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4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63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tat.gov.kz/upload/iblock/a2f/singso2q94bt4iugrbode4qn94u5jbi6/4.%20&#1042;&#1056;&#1055;_1%20&#1082;&#1074;%202023&#1075;.%20&#1088;&#1091;&#1089;&#1089;.pdf"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stat.gov.kz/ru/region/?param=UNEMPLOYMENT_R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informburo.kz/storage/photos/139/624aca8464ff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CFF20-3A9C-445C-962B-14438348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16</cp:revision>
  <dcterms:created xsi:type="dcterms:W3CDTF">2024-05-05T16:22:00Z</dcterms:created>
  <dcterms:modified xsi:type="dcterms:W3CDTF">2024-05-15T04:40:00Z</dcterms:modified>
</cp:coreProperties>
</file>