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50" w:rsidRPr="000E65D5" w:rsidRDefault="00A15D50" w:rsidP="000E65D5">
      <w:pPr>
        <w:spacing w:after="0" w:line="240" w:lineRule="auto"/>
        <w:ind w:firstLine="720"/>
        <w:jc w:val="center"/>
        <w:rPr>
          <w:rFonts w:ascii="Times New Roman" w:hAnsi="Times New Roman"/>
          <w:color w:val="000000" w:themeColor="text1"/>
          <w:sz w:val="28"/>
          <w:szCs w:val="28"/>
          <w:lang w:val="kk-KZ"/>
        </w:rPr>
      </w:pPr>
      <w:bookmarkStart w:id="0" w:name="_GoBack"/>
      <w:bookmarkEnd w:id="0"/>
      <w:r w:rsidRPr="000E65D5">
        <w:rPr>
          <w:rFonts w:ascii="Times New Roman" w:hAnsi="Times New Roman"/>
          <w:color w:val="000000" w:themeColor="text1"/>
          <w:sz w:val="28"/>
          <w:szCs w:val="28"/>
          <w:lang w:val="kk-KZ"/>
        </w:rPr>
        <w:t>JASPER әдістемесін</w:t>
      </w:r>
      <w:r w:rsidR="00D30D5E" w:rsidRPr="000E65D5">
        <w:rPr>
          <w:rFonts w:ascii="Times New Roman" w:hAnsi="Times New Roman"/>
          <w:color w:val="000000" w:themeColor="text1"/>
          <w:sz w:val="28"/>
          <w:szCs w:val="28"/>
          <w:lang w:val="kk-KZ"/>
        </w:rPr>
        <w:t xml:space="preserve"> қолдану арқылы</w:t>
      </w:r>
      <w:r w:rsidRPr="000E65D5">
        <w:rPr>
          <w:rFonts w:ascii="Times New Roman" w:hAnsi="Times New Roman"/>
          <w:color w:val="000000" w:themeColor="text1"/>
          <w:sz w:val="28"/>
          <w:szCs w:val="28"/>
          <w:lang w:val="kk-KZ"/>
        </w:rPr>
        <w:t xml:space="preserve"> аутистикалық спектрі</w:t>
      </w:r>
      <w:r w:rsidR="00D30D5E" w:rsidRPr="000E65D5">
        <w:rPr>
          <w:rFonts w:ascii="Times New Roman" w:hAnsi="Times New Roman"/>
          <w:color w:val="000000" w:themeColor="text1"/>
          <w:sz w:val="28"/>
          <w:szCs w:val="28"/>
          <w:lang w:val="kk-KZ"/>
        </w:rPr>
        <w:t xml:space="preserve"> бұзылыстары</w:t>
      </w:r>
      <w:r w:rsidRPr="000E65D5">
        <w:rPr>
          <w:rFonts w:ascii="Times New Roman" w:hAnsi="Times New Roman"/>
          <w:color w:val="000000" w:themeColor="text1"/>
          <w:sz w:val="28"/>
          <w:szCs w:val="28"/>
          <w:lang w:val="kk-KZ"/>
        </w:rPr>
        <w:t xml:space="preserve"> бар балалардың </w:t>
      </w:r>
      <w:r w:rsidR="00D30D5E" w:rsidRPr="000E65D5">
        <w:rPr>
          <w:rFonts w:ascii="Times New Roman" w:hAnsi="Times New Roman"/>
          <w:color w:val="000000" w:themeColor="text1"/>
          <w:sz w:val="28"/>
          <w:szCs w:val="28"/>
          <w:lang w:val="kk-KZ"/>
        </w:rPr>
        <w:t>ойын іс-әрекетін</w:t>
      </w:r>
      <w:r w:rsidR="00D10E7E">
        <w:rPr>
          <w:rFonts w:ascii="Times New Roman" w:hAnsi="Times New Roman"/>
          <w:color w:val="000000" w:themeColor="text1"/>
          <w:sz w:val="28"/>
          <w:szCs w:val="28"/>
          <w:lang w:val="kk-KZ"/>
        </w:rPr>
        <w:t xml:space="preserve"> дамыту</w:t>
      </w:r>
    </w:p>
    <w:p w:rsidR="00582D00" w:rsidRPr="000E65D5" w:rsidRDefault="00582D00" w:rsidP="000E65D5">
      <w:pPr>
        <w:spacing w:after="0" w:line="240" w:lineRule="auto"/>
        <w:ind w:firstLine="720"/>
        <w:jc w:val="center"/>
        <w:rPr>
          <w:rFonts w:ascii="Times New Roman" w:hAnsi="Times New Roman"/>
          <w:i/>
          <w:iCs/>
          <w:color w:val="000000" w:themeColor="text1"/>
          <w:sz w:val="28"/>
          <w:szCs w:val="28"/>
          <w:lang w:val="kk-KZ"/>
        </w:rPr>
      </w:pPr>
    </w:p>
    <w:p w:rsidR="00A15D50" w:rsidRPr="000E65D5" w:rsidRDefault="00D30D5E"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 xml:space="preserve">Аутистикалық спектрі бұзылыстары бар балалар ойнағанды ұнатады, бірақ кейбір ойын түрлері оларға қол жетімді емес. Көбінесе олар </w:t>
      </w:r>
      <w:r w:rsidR="00582D00" w:rsidRPr="000E65D5">
        <w:rPr>
          <w:rFonts w:ascii="Times New Roman" w:hAnsi="Times New Roman"/>
          <w:color w:val="000000" w:themeColor="text1"/>
          <w:sz w:val="28"/>
          <w:szCs w:val="28"/>
          <w:lang w:val="kk-KZ"/>
        </w:rPr>
        <w:t xml:space="preserve">саны жағынан </w:t>
      </w:r>
      <w:r w:rsidRPr="000E65D5">
        <w:rPr>
          <w:rFonts w:ascii="Times New Roman" w:hAnsi="Times New Roman"/>
          <w:color w:val="000000" w:themeColor="text1"/>
          <w:sz w:val="28"/>
          <w:szCs w:val="28"/>
          <w:lang w:val="kk-KZ"/>
        </w:rPr>
        <w:t>өте шектеулі ойындар ойнайды, тек бірнеше ойыншықтарды пайдаланады, басқ</w:t>
      </w:r>
      <w:r w:rsidR="00582D00" w:rsidRPr="000E65D5">
        <w:rPr>
          <w:rFonts w:ascii="Times New Roman" w:hAnsi="Times New Roman"/>
          <w:color w:val="000000" w:themeColor="text1"/>
          <w:sz w:val="28"/>
          <w:szCs w:val="28"/>
          <w:lang w:val="kk-KZ"/>
        </w:rPr>
        <w:t>а ойыншықтарды</w:t>
      </w:r>
      <w:r w:rsidRPr="000E65D5">
        <w:rPr>
          <w:rFonts w:ascii="Times New Roman" w:hAnsi="Times New Roman"/>
          <w:color w:val="000000" w:themeColor="text1"/>
          <w:sz w:val="28"/>
          <w:szCs w:val="28"/>
          <w:lang w:val="kk-KZ"/>
        </w:rPr>
        <w:t xml:space="preserve"> елемейді немесе шаблондар бойынша ойнайды. Мысалы, бала машинаның дөңгелектерін бұ</w:t>
      </w:r>
      <w:r w:rsidR="007E1950" w:rsidRPr="000E65D5">
        <w:rPr>
          <w:rFonts w:ascii="Times New Roman" w:hAnsi="Times New Roman"/>
          <w:color w:val="000000" w:themeColor="text1"/>
          <w:sz w:val="28"/>
          <w:szCs w:val="28"/>
          <w:lang w:val="kk-KZ"/>
        </w:rPr>
        <w:t>рап, олардың айналуын бақ</w:t>
      </w:r>
      <w:r w:rsidR="00582D00" w:rsidRPr="000E65D5">
        <w:rPr>
          <w:rFonts w:ascii="Times New Roman" w:hAnsi="Times New Roman"/>
          <w:color w:val="000000" w:themeColor="text1"/>
          <w:sz w:val="28"/>
          <w:szCs w:val="28"/>
          <w:lang w:val="kk-KZ"/>
        </w:rPr>
        <w:t xml:space="preserve">ылайды, ойыншық </w:t>
      </w:r>
      <w:r w:rsidR="007E1950" w:rsidRPr="000E65D5">
        <w:rPr>
          <w:rFonts w:ascii="Times New Roman" w:hAnsi="Times New Roman"/>
          <w:color w:val="000000" w:themeColor="text1"/>
          <w:sz w:val="28"/>
          <w:szCs w:val="28"/>
          <w:lang w:val="kk-KZ"/>
        </w:rPr>
        <w:t>ыдыстарды бір-біріне соғады.</w:t>
      </w:r>
    </w:p>
    <w:p w:rsidR="0027728B" w:rsidRPr="000E65D5" w:rsidRDefault="007E1950"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 xml:space="preserve">Аутистикалық спектр бұзылыстары </w:t>
      </w:r>
      <w:r w:rsidR="00D30D5E" w:rsidRPr="000E65D5">
        <w:rPr>
          <w:rFonts w:ascii="Times New Roman" w:hAnsi="Times New Roman"/>
          <w:color w:val="000000" w:themeColor="text1"/>
          <w:sz w:val="28"/>
          <w:szCs w:val="28"/>
          <w:lang w:val="kk-KZ"/>
        </w:rPr>
        <w:t>әлеуметтік өзара әрекеттесу және қарым-қатынас дағдыларының</w:t>
      </w:r>
      <w:r w:rsidRPr="000E65D5">
        <w:rPr>
          <w:rFonts w:ascii="Times New Roman" w:hAnsi="Times New Roman"/>
          <w:color w:val="000000" w:themeColor="text1"/>
          <w:sz w:val="28"/>
          <w:szCs w:val="28"/>
          <w:lang w:val="kk-KZ"/>
        </w:rPr>
        <w:t xml:space="preserve"> дамуына әсер етеді. Салдарынан балалар қарапайым әрекеттерді қайталау</w:t>
      </w:r>
      <w:r w:rsidR="00D30D5E" w:rsidRPr="000E65D5">
        <w:rPr>
          <w:rFonts w:ascii="Times New Roman" w:hAnsi="Times New Roman"/>
          <w:color w:val="000000" w:themeColor="text1"/>
          <w:sz w:val="28"/>
          <w:szCs w:val="28"/>
          <w:lang w:val="kk-KZ"/>
        </w:rPr>
        <w:t>, қоршаға</w:t>
      </w:r>
      <w:r w:rsidRPr="000E65D5">
        <w:rPr>
          <w:rFonts w:ascii="Times New Roman" w:hAnsi="Times New Roman"/>
          <w:color w:val="000000" w:themeColor="text1"/>
          <w:sz w:val="28"/>
          <w:szCs w:val="28"/>
          <w:lang w:val="kk-KZ"/>
        </w:rPr>
        <w:t xml:space="preserve">н кеңістікті зерттеу, бірге отырып ойнау, ойыншықтармен </w:t>
      </w:r>
      <w:r w:rsidR="00D30D5E" w:rsidRPr="000E65D5">
        <w:rPr>
          <w:rFonts w:ascii="Times New Roman" w:hAnsi="Times New Roman"/>
          <w:color w:val="000000" w:themeColor="text1"/>
          <w:sz w:val="28"/>
          <w:szCs w:val="28"/>
          <w:lang w:val="kk-KZ"/>
        </w:rPr>
        <w:t>бөлісу, басқа</w:t>
      </w:r>
      <w:r w:rsidRPr="000E65D5">
        <w:rPr>
          <w:rFonts w:ascii="Times New Roman" w:hAnsi="Times New Roman"/>
          <w:color w:val="000000" w:themeColor="text1"/>
          <w:sz w:val="28"/>
          <w:szCs w:val="28"/>
          <w:lang w:val="kk-KZ"/>
        </w:rPr>
        <w:t xml:space="preserve"> бала</w:t>
      </w:r>
      <w:r w:rsidR="00D30D5E" w:rsidRPr="000E65D5">
        <w:rPr>
          <w:rFonts w:ascii="Times New Roman" w:hAnsi="Times New Roman"/>
          <w:color w:val="000000" w:themeColor="text1"/>
          <w:sz w:val="28"/>
          <w:szCs w:val="28"/>
          <w:lang w:val="kk-KZ"/>
        </w:rPr>
        <w:t xml:space="preserve">лардың </w:t>
      </w:r>
      <w:r w:rsidR="00582D00" w:rsidRPr="000E65D5">
        <w:rPr>
          <w:rFonts w:ascii="Times New Roman" w:hAnsi="Times New Roman"/>
          <w:color w:val="000000" w:themeColor="text1"/>
          <w:sz w:val="28"/>
          <w:szCs w:val="28"/>
          <w:lang w:val="kk-KZ"/>
        </w:rPr>
        <w:t xml:space="preserve">ойын </w:t>
      </w:r>
      <w:r w:rsidR="00D30D5E" w:rsidRPr="000E65D5">
        <w:rPr>
          <w:rFonts w:ascii="Times New Roman" w:hAnsi="Times New Roman"/>
          <w:color w:val="000000" w:themeColor="text1"/>
          <w:sz w:val="28"/>
          <w:szCs w:val="28"/>
          <w:lang w:val="kk-KZ"/>
        </w:rPr>
        <w:t>іс-әрекеттер</w:t>
      </w:r>
      <w:r w:rsidRPr="000E65D5">
        <w:rPr>
          <w:rFonts w:ascii="Times New Roman" w:hAnsi="Times New Roman"/>
          <w:color w:val="000000" w:themeColor="text1"/>
          <w:sz w:val="28"/>
          <w:szCs w:val="28"/>
          <w:lang w:val="kk-KZ"/>
        </w:rPr>
        <w:t xml:space="preserve">іне жауап беру және </w:t>
      </w:r>
      <w:r w:rsidR="00582D00" w:rsidRPr="000E65D5">
        <w:rPr>
          <w:rFonts w:ascii="Times New Roman" w:hAnsi="Times New Roman"/>
          <w:color w:val="000000" w:themeColor="text1"/>
          <w:sz w:val="28"/>
          <w:szCs w:val="28"/>
          <w:lang w:val="kk-KZ"/>
        </w:rPr>
        <w:t>ойын кезінде әрекет</w:t>
      </w:r>
      <w:r w:rsidR="00D30D5E" w:rsidRPr="000E65D5">
        <w:rPr>
          <w:rFonts w:ascii="Times New Roman" w:hAnsi="Times New Roman"/>
          <w:color w:val="000000" w:themeColor="text1"/>
          <w:sz w:val="28"/>
          <w:szCs w:val="28"/>
          <w:lang w:val="kk-KZ"/>
        </w:rPr>
        <w:t>терді</w:t>
      </w:r>
      <w:r w:rsidRPr="000E65D5">
        <w:rPr>
          <w:rFonts w:ascii="Times New Roman" w:hAnsi="Times New Roman"/>
          <w:color w:val="000000" w:themeColor="text1"/>
          <w:sz w:val="28"/>
          <w:szCs w:val="28"/>
          <w:lang w:val="kk-KZ"/>
        </w:rPr>
        <w:t xml:space="preserve"> кезекпен орындау сияқты ойын</w:t>
      </w:r>
      <w:r w:rsidR="00D30D5E" w:rsidRPr="000E65D5">
        <w:rPr>
          <w:rFonts w:ascii="Times New Roman" w:hAnsi="Times New Roman"/>
          <w:color w:val="000000" w:themeColor="text1"/>
          <w:sz w:val="28"/>
          <w:szCs w:val="28"/>
          <w:lang w:val="kk-KZ"/>
        </w:rPr>
        <w:t>ға</w:t>
      </w:r>
      <w:r w:rsidR="00B758E7" w:rsidRPr="000E65D5">
        <w:rPr>
          <w:rFonts w:ascii="Times New Roman" w:hAnsi="Times New Roman"/>
          <w:color w:val="000000" w:themeColor="text1"/>
          <w:sz w:val="28"/>
          <w:szCs w:val="28"/>
          <w:lang w:val="kk-KZ"/>
        </w:rPr>
        <w:t xml:space="preserve"> қажетті </w:t>
      </w:r>
      <w:r w:rsidR="00D30D5E" w:rsidRPr="000E65D5">
        <w:rPr>
          <w:rFonts w:ascii="Times New Roman" w:hAnsi="Times New Roman"/>
          <w:color w:val="000000" w:themeColor="text1"/>
          <w:sz w:val="28"/>
          <w:szCs w:val="28"/>
          <w:lang w:val="kk-KZ"/>
        </w:rPr>
        <w:t>дағ</w:t>
      </w:r>
      <w:r w:rsidR="00B758E7" w:rsidRPr="000E65D5">
        <w:rPr>
          <w:rFonts w:ascii="Times New Roman" w:hAnsi="Times New Roman"/>
          <w:color w:val="000000" w:themeColor="text1"/>
          <w:sz w:val="28"/>
          <w:szCs w:val="28"/>
          <w:lang w:val="kk-KZ"/>
        </w:rPr>
        <w:t>дыларды игеруде қиналады</w:t>
      </w:r>
      <w:r w:rsidR="00D30D5E" w:rsidRPr="000E65D5">
        <w:rPr>
          <w:rFonts w:ascii="Times New Roman" w:hAnsi="Times New Roman"/>
          <w:color w:val="000000" w:themeColor="text1"/>
          <w:sz w:val="28"/>
          <w:szCs w:val="28"/>
          <w:lang w:val="kk-KZ"/>
        </w:rPr>
        <w:t>.</w:t>
      </w:r>
    </w:p>
    <w:p w:rsidR="00B758E7" w:rsidRPr="000E65D5" w:rsidRDefault="005D583D"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Алайда, аутистикалық спектрі бұзылыстары бар балалар бұл дағдыларды үйреніп, дамыта алады және біз оған көм</w:t>
      </w:r>
      <w:r w:rsidR="00582D00" w:rsidRPr="000E65D5">
        <w:rPr>
          <w:rFonts w:ascii="Times New Roman" w:hAnsi="Times New Roman"/>
          <w:color w:val="000000" w:themeColor="text1"/>
          <w:sz w:val="28"/>
          <w:szCs w:val="28"/>
          <w:lang w:val="kk-KZ"/>
        </w:rPr>
        <w:t>ектесе алам</w:t>
      </w:r>
      <w:r w:rsidR="009B1D03" w:rsidRPr="000E65D5">
        <w:rPr>
          <w:rFonts w:ascii="Times New Roman" w:hAnsi="Times New Roman"/>
          <w:color w:val="000000" w:themeColor="text1"/>
          <w:sz w:val="28"/>
          <w:szCs w:val="28"/>
          <w:lang w:val="kk-KZ"/>
        </w:rPr>
        <w:t xml:space="preserve">ыз. Баламен бірлесіп ойынау </w:t>
      </w:r>
      <w:r w:rsidRPr="000E65D5">
        <w:rPr>
          <w:rFonts w:ascii="Times New Roman" w:hAnsi="Times New Roman"/>
          <w:color w:val="000000" w:themeColor="text1"/>
          <w:sz w:val="28"/>
          <w:szCs w:val="28"/>
          <w:lang w:val="kk-KZ"/>
        </w:rPr>
        <w:t>-</w:t>
      </w:r>
      <w:r w:rsidR="009B1D03" w:rsidRPr="000E65D5">
        <w:rPr>
          <w:rFonts w:ascii="Times New Roman" w:hAnsi="Times New Roman"/>
          <w:color w:val="000000" w:themeColor="text1"/>
          <w:sz w:val="28"/>
          <w:szCs w:val="28"/>
          <w:lang w:val="kk-KZ"/>
        </w:rPr>
        <w:t xml:space="preserve"> </w:t>
      </w:r>
      <w:r w:rsidRPr="000E65D5">
        <w:rPr>
          <w:rFonts w:ascii="Times New Roman" w:hAnsi="Times New Roman"/>
          <w:color w:val="000000" w:themeColor="text1"/>
          <w:sz w:val="28"/>
          <w:szCs w:val="28"/>
          <w:lang w:val="kk-KZ"/>
        </w:rPr>
        <w:t>бұл онымен қол жетімді деңгейде байланыс орнатудың тамаша тәсілі.</w:t>
      </w:r>
    </w:p>
    <w:p w:rsidR="00221BB9" w:rsidRPr="000E65D5" w:rsidRDefault="00221BB9"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Ойын үрдісін қалай жақсы ұйымдастыруға болатындығы туралы бірнеше кеңестер:</w:t>
      </w:r>
    </w:p>
    <w:p w:rsidR="000E65D5" w:rsidRPr="000E65D5" w:rsidRDefault="00221BB9" w:rsidP="000E65D5">
      <w:pPr>
        <w:numPr>
          <w:ilvl w:val="0"/>
          <w:numId w:val="9"/>
        </w:numPr>
        <w:spacing w:after="0" w:line="240" w:lineRule="auto"/>
        <w:ind w:left="0" w:firstLine="709"/>
        <w:jc w:val="both"/>
        <w:textAlignment w:val="baseline"/>
        <w:outlineLvl w:val="0"/>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Ойынға басқа балаларды араластыру әрқашан жақсы идея. Алайда, кішкентай қатысушылар аутизмі бар балаға шынымен көмектесетініне, оны мазақ етпейтініне және оны елеусіз қалдырмайтынына көз жеткізіңіз. Балаларға алдын-ала не істеу керектігін, қазір кіммен ойнайтындары туралы айтуға болады, бұл балаларды өз міндеттеріне жауапкершілікпен қарауға ынталандырады.</w:t>
      </w:r>
    </w:p>
    <w:p w:rsidR="000E65D5" w:rsidRPr="000E65D5" w:rsidRDefault="00F526DE" w:rsidP="000E65D5">
      <w:pPr>
        <w:numPr>
          <w:ilvl w:val="0"/>
          <w:numId w:val="9"/>
        </w:numPr>
        <w:spacing w:after="0" w:line="240" w:lineRule="auto"/>
        <w:ind w:left="0" w:firstLine="709"/>
        <w:jc w:val="both"/>
        <w:textAlignment w:val="baseline"/>
        <w:outlineLvl w:val="0"/>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Барлық ықтимал жағымсыз әсерлерді</w:t>
      </w:r>
      <w:r w:rsidR="007B1C38" w:rsidRPr="000E65D5">
        <w:rPr>
          <w:rFonts w:ascii="Times New Roman" w:hAnsi="Times New Roman"/>
          <w:color w:val="000000" w:themeColor="text1"/>
          <w:sz w:val="28"/>
          <w:szCs w:val="28"/>
          <w:lang w:val="kk-KZ"/>
        </w:rPr>
        <w:t xml:space="preserve"> алдын-ала ескеруге тырысыңыз: шамадан тыс </w:t>
      </w:r>
      <w:r w:rsidRPr="000E65D5">
        <w:rPr>
          <w:rFonts w:ascii="Times New Roman" w:hAnsi="Times New Roman"/>
          <w:color w:val="000000" w:themeColor="text1"/>
          <w:sz w:val="28"/>
          <w:szCs w:val="28"/>
          <w:lang w:val="kk-KZ"/>
        </w:rPr>
        <w:t xml:space="preserve">сенсорлық </w:t>
      </w:r>
      <w:r w:rsidR="007B1C38" w:rsidRPr="000E65D5">
        <w:rPr>
          <w:rFonts w:ascii="Times New Roman" w:hAnsi="Times New Roman"/>
          <w:color w:val="000000" w:themeColor="text1"/>
          <w:sz w:val="28"/>
          <w:szCs w:val="28"/>
          <w:lang w:val="kk-KZ"/>
        </w:rPr>
        <w:t>жүктеме, әде</w:t>
      </w:r>
      <w:r w:rsidRPr="000E65D5">
        <w:rPr>
          <w:rFonts w:ascii="Times New Roman" w:hAnsi="Times New Roman"/>
          <w:color w:val="000000" w:themeColor="text1"/>
          <w:sz w:val="28"/>
          <w:szCs w:val="28"/>
          <w:lang w:val="kk-KZ"/>
        </w:rPr>
        <w:t>ттегі тәртіпті өзгерту, балалар</w:t>
      </w:r>
      <w:r w:rsidR="007B1C38" w:rsidRPr="000E65D5">
        <w:rPr>
          <w:rFonts w:ascii="Times New Roman" w:hAnsi="Times New Roman"/>
          <w:color w:val="000000" w:themeColor="text1"/>
          <w:sz w:val="28"/>
          <w:szCs w:val="28"/>
          <w:lang w:val="kk-KZ"/>
        </w:rPr>
        <w:t xml:space="preserve">мен байланыс таба алмау. </w:t>
      </w:r>
      <w:r w:rsidRPr="000E65D5">
        <w:rPr>
          <w:rFonts w:ascii="Times New Roman" w:hAnsi="Times New Roman"/>
          <w:color w:val="000000" w:themeColor="text1"/>
          <w:sz w:val="28"/>
          <w:szCs w:val="28"/>
          <w:lang w:val="kk-KZ"/>
        </w:rPr>
        <w:t>Аутистикалық спектрі бұзылыстары</w:t>
      </w:r>
      <w:r w:rsidR="007B1C38" w:rsidRPr="000E65D5">
        <w:rPr>
          <w:rFonts w:ascii="Times New Roman" w:hAnsi="Times New Roman"/>
          <w:color w:val="000000" w:themeColor="text1"/>
          <w:sz w:val="28"/>
          <w:szCs w:val="28"/>
          <w:lang w:val="kk-KZ"/>
        </w:rPr>
        <w:t xml:space="preserve"> бар балаға қызықты болу үшін ойынды қалай жеңілдетуге болатындығын және оны уақытында қалай аяқтауға болатындығын қарастырыңыз.</w:t>
      </w:r>
    </w:p>
    <w:p w:rsidR="00F526DE" w:rsidRPr="000E65D5" w:rsidRDefault="00F526DE" w:rsidP="000E65D5">
      <w:pPr>
        <w:numPr>
          <w:ilvl w:val="0"/>
          <w:numId w:val="9"/>
        </w:numPr>
        <w:spacing w:after="0" w:line="240" w:lineRule="auto"/>
        <w:ind w:left="0" w:firstLine="709"/>
        <w:jc w:val="both"/>
        <w:textAlignment w:val="baseline"/>
        <w:outlineLvl w:val="0"/>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Ойынды бастағанда баланың ерекше мүдделерін ескеріңіз. Мысалы, егер ол пойыздарды, жануарларды, аниме кейіпкерлерін немесе динозаврларды жақсы көретін болса, ойыншықтарда тиісті бейнелер болсын.</w:t>
      </w:r>
    </w:p>
    <w:p w:rsidR="00F526DE" w:rsidRPr="000E65D5" w:rsidRDefault="00F526DE" w:rsidP="000E65D5">
      <w:pPr>
        <w:spacing w:after="0" w:line="240" w:lineRule="auto"/>
        <w:ind w:firstLine="709"/>
        <w:jc w:val="both"/>
        <w:textAlignment w:val="baseline"/>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Баламен байланыс орнату өте қиын болуы мүмкін. Басында оған жаңа ойындар ұ</w:t>
      </w:r>
      <w:r w:rsidR="00582D00" w:rsidRPr="000E65D5">
        <w:rPr>
          <w:rFonts w:ascii="Times New Roman" w:hAnsi="Times New Roman"/>
          <w:color w:val="000000" w:themeColor="text1"/>
          <w:sz w:val="28"/>
          <w:szCs w:val="28"/>
          <w:lang w:val="kk-KZ"/>
        </w:rPr>
        <w:t>намайды</w:t>
      </w:r>
      <w:r w:rsidRPr="000E65D5">
        <w:rPr>
          <w:rFonts w:ascii="Times New Roman" w:hAnsi="Times New Roman"/>
          <w:color w:val="000000" w:themeColor="text1"/>
          <w:sz w:val="28"/>
          <w:szCs w:val="28"/>
          <w:lang w:val="kk-KZ"/>
        </w:rPr>
        <w:t>.</w:t>
      </w:r>
    </w:p>
    <w:p w:rsidR="0027728B" w:rsidRPr="000E65D5" w:rsidRDefault="00F526DE" w:rsidP="000E65D5">
      <w:pPr>
        <w:spacing w:after="0" w:line="240" w:lineRule="auto"/>
        <w:ind w:firstLine="709"/>
        <w:jc w:val="both"/>
        <w:textAlignment w:val="baseline"/>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Бұндай жағдайларда кішкентай қадамдармен алғ</w:t>
      </w:r>
      <w:r w:rsidR="00582D00" w:rsidRPr="000E65D5">
        <w:rPr>
          <w:rFonts w:ascii="Times New Roman" w:hAnsi="Times New Roman"/>
          <w:color w:val="000000" w:themeColor="text1"/>
          <w:sz w:val="28"/>
          <w:szCs w:val="28"/>
          <w:lang w:val="kk-KZ"/>
        </w:rPr>
        <w:t>а жылжып, оны ойынға</w:t>
      </w:r>
      <w:r w:rsidRPr="000E65D5">
        <w:rPr>
          <w:rFonts w:ascii="Times New Roman" w:hAnsi="Times New Roman"/>
          <w:color w:val="000000" w:themeColor="text1"/>
          <w:sz w:val="28"/>
          <w:szCs w:val="28"/>
          <w:lang w:val="kk-KZ"/>
        </w:rPr>
        <w:t xml:space="preserve"> тарту әрекеттерін қайталау қажет. Шыдамды болыңыз: жұмыстың нәтижесі соған тұрарлық!</w:t>
      </w:r>
    </w:p>
    <w:p w:rsidR="0051260E" w:rsidRPr="000E65D5" w:rsidRDefault="00B94E8C" w:rsidP="000E65D5">
      <w:pPr>
        <w:pStyle w:val="a3"/>
        <w:spacing w:before="0" w:after="0" w:afterAutospacing="0"/>
        <w:ind w:firstLine="709"/>
        <w:jc w:val="both"/>
        <w:rPr>
          <w:color w:val="000000" w:themeColor="text1"/>
          <w:sz w:val="28"/>
          <w:szCs w:val="28"/>
          <w:lang w:val="kk-KZ"/>
        </w:rPr>
      </w:pPr>
      <w:r w:rsidRPr="000E65D5">
        <w:rPr>
          <w:color w:val="000000" w:themeColor="text1"/>
          <w:sz w:val="28"/>
          <w:szCs w:val="28"/>
          <w:lang w:val="kk-KZ"/>
        </w:rPr>
        <w:t>Сонымен, ДЖАСПЕР (JASPER) деген не?</w:t>
      </w:r>
    </w:p>
    <w:p w:rsidR="0051260E" w:rsidRPr="000E65D5" w:rsidRDefault="00B94E8C" w:rsidP="000E65D5">
      <w:pPr>
        <w:pStyle w:val="a3"/>
        <w:spacing w:before="0" w:after="0" w:afterAutospacing="0"/>
        <w:ind w:firstLine="709"/>
        <w:jc w:val="both"/>
        <w:rPr>
          <w:color w:val="000000" w:themeColor="text1"/>
          <w:sz w:val="28"/>
          <w:szCs w:val="28"/>
          <w:lang w:val="kk-KZ"/>
        </w:rPr>
      </w:pPr>
      <w:r w:rsidRPr="000E65D5">
        <w:rPr>
          <w:color w:val="000000" w:themeColor="text1"/>
          <w:sz w:val="28"/>
          <w:szCs w:val="28"/>
          <w:lang w:val="kk-KZ"/>
        </w:rPr>
        <w:t>Бұл мінез-құлықты және ойынды дамыту тәсілдері принциптерін біріктіретін түзету әдісі. Баланың табиғи мінез-құлқын қолдана отырып, әлеуметтік комм</w:t>
      </w:r>
      <w:r w:rsidR="00C45811" w:rsidRPr="000E65D5">
        <w:rPr>
          <w:color w:val="000000" w:themeColor="text1"/>
          <w:sz w:val="28"/>
          <w:szCs w:val="28"/>
          <w:lang w:val="kk-KZ"/>
        </w:rPr>
        <w:t xml:space="preserve">уникацияны дамытуға бағытталған, ал әлеуметтік </w:t>
      </w:r>
      <w:r w:rsidR="00C45811" w:rsidRPr="000E65D5">
        <w:rPr>
          <w:color w:val="000000" w:themeColor="text1"/>
          <w:sz w:val="28"/>
          <w:szCs w:val="28"/>
          <w:lang w:val="kk-KZ"/>
        </w:rPr>
        <w:lastRenderedPageBreak/>
        <w:t>коммуникацияны оның негіздері -</w:t>
      </w:r>
      <w:r w:rsidR="00194C79" w:rsidRPr="000E65D5">
        <w:rPr>
          <w:color w:val="000000" w:themeColor="text1"/>
          <w:sz w:val="28"/>
          <w:szCs w:val="28"/>
          <w:lang w:val="kk-KZ"/>
        </w:rPr>
        <w:t xml:space="preserve"> ортақ зейін</w:t>
      </w:r>
      <w:r w:rsidRPr="000E65D5">
        <w:rPr>
          <w:color w:val="000000" w:themeColor="text1"/>
          <w:sz w:val="28"/>
          <w:szCs w:val="28"/>
          <w:lang w:val="kk-KZ"/>
        </w:rPr>
        <w:t>, еліктеу және ойындар</w:t>
      </w:r>
      <w:r w:rsidR="00C45811" w:rsidRPr="000E65D5">
        <w:rPr>
          <w:color w:val="000000" w:themeColor="text1"/>
          <w:sz w:val="28"/>
          <w:szCs w:val="28"/>
          <w:lang w:val="kk-KZ"/>
        </w:rPr>
        <w:t xml:space="preserve"> арқылы дамытады</w:t>
      </w:r>
      <w:r w:rsidRPr="000E65D5">
        <w:rPr>
          <w:color w:val="000000" w:themeColor="text1"/>
          <w:sz w:val="28"/>
          <w:szCs w:val="28"/>
          <w:lang w:val="kk-KZ"/>
        </w:rPr>
        <w:t>.</w:t>
      </w:r>
    </w:p>
    <w:p w:rsidR="0076303F" w:rsidRPr="000E65D5" w:rsidRDefault="00C45811" w:rsidP="000E65D5">
      <w:pPr>
        <w:spacing w:after="0" w:line="240" w:lineRule="auto"/>
        <w:ind w:firstLine="709"/>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Әдістеме аутистикалық спектрі бұзылыстары бар балалар</w:t>
      </w:r>
      <w:r w:rsidR="00582D00" w:rsidRPr="000E65D5">
        <w:rPr>
          <w:rFonts w:ascii="Times New Roman" w:hAnsi="Times New Roman"/>
          <w:color w:val="000000" w:themeColor="text1"/>
          <w:sz w:val="28"/>
          <w:szCs w:val="28"/>
          <w:lang w:val="kk-KZ"/>
        </w:rPr>
        <w:t>да</w:t>
      </w:r>
      <w:r w:rsidRPr="000E65D5">
        <w:rPr>
          <w:rFonts w:ascii="Times New Roman" w:hAnsi="Times New Roman"/>
          <w:color w:val="000000" w:themeColor="text1"/>
          <w:sz w:val="28"/>
          <w:szCs w:val="28"/>
          <w:lang w:val="kk-KZ"/>
        </w:rPr>
        <w:t xml:space="preserve"> кездесетін негізгі қиындықтарды түзетуге бағытталған. Дәл осы негізгі қиындықтарға мыналар кіреді:</w:t>
      </w:r>
    </w:p>
    <w:p w:rsidR="00194C79" w:rsidRPr="000E65D5" w:rsidRDefault="00194C79" w:rsidP="000E65D5">
      <w:pPr>
        <w:spacing w:after="0" w:line="240" w:lineRule="auto"/>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JА – JointAttention (Ортақ зейін)</w:t>
      </w:r>
    </w:p>
    <w:p w:rsidR="00194C79" w:rsidRPr="000E65D5" w:rsidRDefault="00194C79" w:rsidP="000E65D5">
      <w:pPr>
        <w:spacing w:after="0" w:line="240" w:lineRule="auto"/>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SP – SymbolicPlay (Символдық ойын)</w:t>
      </w:r>
    </w:p>
    <w:p w:rsidR="00194C79" w:rsidRPr="000E65D5" w:rsidRDefault="00194C79" w:rsidP="000E65D5">
      <w:pPr>
        <w:spacing w:after="0" w:line="240" w:lineRule="auto"/>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E – Engagement  (</w:t>
      </w:r>
      <w:r w:rsidR="00582D00" w:rsidRPr="000E65D5">
        <w:rPr>
          <w:rFonts w:ascii="Times New Roman" w:hAnsi="Times New Roman"/>
          <w:color w:val="000000" w:themeColor="text1"/>
          <w:sz w:val="28"/>
          <w:szCs w:val="28"/>
          <w:lang w:val="kk-KZ"/>
        </w:rPr>
        <w:t>әрекетке қатысу, араласу</w:t>
      </w:r>
      <w:r w:rsidRPr="000E65D5">
        <w:rPr>
          <w:rFonts w:ascii="Times New Roman" w:hAnsi="Times New Roman"/>
          <w:color w:val="000000" w:themeColor="text1"/>
          <w:sz w:val="28"/>
          <w:szCs w:val="28"/>
          <w:lang w:val="kk-KZ"/>
        </w:rPr>
        <w:t>)</w:t>
      </w:r>
    </w:p>
    <w:p w:rsidR="00E255BA" w:rsidRPr="000E65D5" w:rsidRDefault="00194C79" w:rsidP="000E65D5">
      <w:pPr>
        <w:spacing w:after="0" w:line="240" w:lineRule="auto"/>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R – Regulation  (Регуляция, ережелерге бағыну)</w:t>
      </w:r>
    </w:p>
    <w:p w:rsidR="00E255BA" w:rsidRPr="000E65D5" w:rsidRDefault="007E30CA"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Іс жүзінде аталған қиындықтарды жою</w:t>
      </w:r>
      <w:r w:rsidR="006E340F" w:rsidRPr="000E65D5">
        <w:rPr>
          <w:rFonts w:ascii="Times New Roman" w:hAnsi="Times New Roman"/>
          <w:color w:val="000000" w:themeColor="text1"/>
          <w:sz w:val="28"/>
          <w:szCs w:val="28"/>
          <w:lang w:val="kk-KZ"/>
        </w:rPr>
        <w:t xml:space="preserve"> түзету</w:t>
      </w:r>
      <w:r w:rsidRPr="000E65D5">
        <w:rPr>
          <w:rFonts w:ascii="Times New Roman" w:hAnsi="Times New Roman"/>
          <w:color w:val="000000" w:themeColor="text1"/>
          <w:sz w:val="28"/>
          <w:szCs w:val="28"/>
          <w:lang w:val="kk-KZ"/>
        </w:rPr>
        <w:t>-дамыту</w:t>
      </w:r>
      <w:r w:rsidR="006E340F" w:rsidRPr="000E65D5">
        <w:rPr>
          <w:rFonts w:ascii="Times New Roman" w:hAnsi="Times New Roman"/>
          <w:color w:val="000000" w:themeColor="text1"/>
          <w:sz w:val="28"/>
          <w:szCs w:val="28"/>
          <w:lang w:val="kk-KZ"/>
        </w:rPr>
        <w:t xml:space="preserve"> </w:t>
      </w:r>
      <w:r w:rsidRPr="000E65D5">
        <w:rPr>
          <w:rFonts w:ascii="Times New Roman" w:hAnsi="Times New Roman"/>
          <w:color w:val="000000" w:themeColor="text1"/>
          <w:sz w:val="28"/>
          <w:szCs w:val="28"/>
          <w:lang w:val="kk-KZ"/>
        </w:rPr>
        <w:t xml:space="preserve">үрдісінің </w:t>
      </w:r>
      <w:r w:rsidR="006E340F" w:rsidRPr="000E65D5">
        <w:rPr>
          <w:rFonts w:ascii="Times New Roman" w:hAnsi="Times New Roman"/>
          <w:color w:val="000000" w:themeColor="text1"/>
          <w:sz w:val="28"/>
          <w:szCs w:val="28"/>
          <w:lang w:val="kk-KZ"/>
        </w:rPr>
        <w:t>негізгі мақсаттары болып табылады.</w:t>
      </w:r>
    </w:p>
    <w:p w:rsidR="00494F65" w:rsidRPr="000E65D5" w:rsidRDefault="00494F65" w:rsidP="000E65D5">
      <w:pPr>
        <w:spacing w:after="0" w:line="240" w:lineRule="auto"/>
        <w:ind w:firstLine="36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Әдістеменің артықшылықтары:</w:t>
      </w:r>
    </w:p>
    <w:p w:rsidR="00494F65" w:rsidRPr="000E65D5" w:rsidRDefault="00494F65" w:rsidP="000E65D5">
      <w:pPr>
        <w:numPr>
          <w:ilvl w:val="0"/>
          <w:numId w:val="8"/>
        </w:numPr>
        <w:spacing w:after="0" w:line="240" w:lineRule="auto"/>
        <w:ind w:left="0" w:firstLine="567"/>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әлеуметтік қарым-қатынас дағдыларын дамыту және оның әсерімен баланың оқу қабілетін арттыру</w:t>
      </w:r>
    </w:p>
    <w:p w:rsidR="00494F65" w:rsidRPr="000E65D5" w:rsidRDefault="00494F65" w:rsidP="000E65D5">
      <w:pPr>
        <w:numPr>
          <w:ilvl w:val="0"/>
          <w:numId w:val="8"/>
        </w:numPr>
        <w:spacing w:after="0" w:line="240" w:lineRule="auto"/>
        <w:ind w:left="0" w:firstLine="567"/>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өзін-өзі реттеу дағдыларын дамыту (эмоциялар мен мінез-құлық)</w:t>
      </w:r>
    </w:p>
    <w:p w:rsidR="00E255BA" w:rsidRPr="000E65D5" w:rsidRDefault="00494F65" w:rsidP="000E65D5">
      <w:pPr>
        <w:numPr>
          <w:ilvl w:val="0"/>
          <w:numId w:val="8"/>
        </w:numPr>
        <w:spacing w:after="0" w:line="240" w:lineRule="auto"/>
        <w:ind w:left="0" w:firstLine="567"/>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аутостимуляция мен стереотиптік мінез-құлықтың төмендеуі.</w:t>
      </w:r>
    </w:p>
    <w:p w:rsidR="00494F65" w:rsidRPr="000E65D5" w:rsidRDefault="00CB0E69" w:rsidP="000E65D5">
      <w:pPr>
        <w:spacing w:after="0" w:line="240" w:lineRule="auto"/>
        <w:ind w:firstLine="567"/>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Джаспер әдісі бойынша ойын іс-әрекетінің даму кезеңдеріне тоқталсақ.</w:t>
      </w:r>
    </w:p>
    <w:p w:rsidR="00CB0E69" w:rsidRPr="000E65D5" w:rsidRDefault="00CB0E69" w:rsidP="000E65D5">
      <w:pPr>
        <w:spacing w:after="0" w:line="240" w:lineRule="auto"/>
        <w:ind w:firstLine="567"/>
        <w:jc w:val="both"/>
        <w:rPr>
          <w:rFonts w:ascii="Times New Roman" w:hAnsi="Times New Roman"/>
          <w:color w:val="000000" w:themeColor="text1"/>
          <w:sz w:val="28"/>
          <w:szCs w:val="28"/>
          <w:lang w:val="kk-KZ"/>
        </w:rPr>
      </w:pPr>
      <w:r w:rsidRPr="000E65D5">
        <w:rPr>
          <w:rFonts w:ascii="Times New Roman" w:hAnsi="Times New Roman"/>
          <w:b/>
          <w:color w:val="000000" w:themeColor="text1"/>
          <w:sz w:val="28"/>
          <w:szCs w:val="28"/>
          <w:lang w:val="kk-KZ"/>
        </w:rPr>
        <w:t>Бірінші кезең</w:t>
      </w:r>
      <w:r w:rsidR="000E65D5">
        <w:rPr>
          <w:rFonts w:ascii="Times New Roman" w:hAnsi="Times New Roman"/>
          <w:color w:val="000000" w:themeColor="text1"/>
          <w:sz w:val="28"/>
          <w:szCs w:val="28"/>
          <w:lang w:val="kk-KZ"/>
        </w:rPr>
        <w:t xml:space="preserve">. </w:t>
      </w:r>
      <w:r w:rsidRPr="000E65D5">
        <w:rPr>
          <w:rFonts w:ascii="Times New Roman" w:hAnsi="Times New Roman"/>
          <w:color w:val="000000" w:themeColor="text1"/>
          <w:sz w:val="28"/>
          <w:szCs w:val="28"/>
          <w:lang w:val="kk-KZ"/>
        </w:rPr>
        <w:t>Қоршаған ортаны дайындау және балаға іс-әрекетті бастауға мүмкіндік беру.</w:t>
      </w:r>
    </w:p>
    <w:p w:rsidR="00CB0E69" w:rsidRPr="000E65D5" w:rsidRDefault="00CB0E69" w:rsidP="000E65D5">
      <w:pPr>
        <w:spacing w:after="0" w:line="240" w:lineRule="auto"/>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Мұғалім өзі ойнайды және баланың реакциясын бақылайды. Егер қызығушылық пайда болса, біз балаға мұғалімнің әрекеттерін қайталауды ұсынамыз. Баладан ойынға араласуды талап етпейміз (ойыншықтармен манипуляция).</w:t>
      </w:r>
    </w:p>
    <w:p w:rsidR="00CB0E69" w:rsidRPr="000E65D5" w:rsidRDefault="00CB0E69"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b/>
          <w:color w:val="000000" w:themeColor="text1"/>
          <w:sz w:val="28"/>
          <w:szCs w:val="28"/>
          <w:lang w:val="kk-KZ"/>
        </w:rPr>
        <w:t>Екінші кезең.</w:t>
      </w:r>
      <w:r w:rsidR="00976DE2" w:rsidRPr="000E65D5">
        <w:rPr>
          <w:rFonts w:ascii="Times New Roman" w:hAnsi="Times New Roman"/>
          <w:color w:val="000000" w:themeColor="text1"/>
          <w:sz w:val="28"/>
          <w:szCs w:val="28"/>
          <w:lang w:val="kk-KZ"/>
        </w:rPr>
        <w:t xml:space="preserve"> Ортақ зейін. Бірлескен іс-әрекетте </w:t>
      </w:r>
      <w:r w:rsidRPr="000E65D5">
        <w:rPr>
          <w:rFonts w:ascii="Times New Roman" w:hAnsi="Times New Roman"/>
          <w:color w:val="000000" w:themeColor="text1"/>
          <w:sz w:val="28"/>
          <w:szCs w:val="28"/>
          <w:lang w:val="kk-KZ"/>
        </w:rPr>
        <w:t xml:space="preserve">жәрдемдесу, </w:t>
      </w:r>
      <w:r w:rsidR="00976DE2" w:rsidRPr="000E65D5">
        <w:rPr>
          <w:rFonts w:ascii="Times New Roman" w:hAnsi="Times New Roman"/>
          <w:color w:val="000000" w:themeColor="text1"/>
          <w:sz w:val="28"/>
          <w:szCs w:val="28"/>
          <w:lang w:val="kk-KZ"/>
        </w:rPr>
        <w:t xml:space="preserve">ортақ іс-әрекетті </w:t>
      </w:r>
      <w:r w:rsidRPr="000E65D5">
        <w:rPr>
          <w:rFonts w:ascii="Times New Roman" w:hAnsi="Times New Roman"/>
          <w:color w:val="000000" w:themeColor="text1"/>
          <w:sz w:val="28"/>
          <w:szCs w:val="28"/>
          <w:lang w:val="kk-KZ"/>
        </w:rPr>
        <w:t xml:space="preserve">қамтамасыз ету. </w:t>
      </w:r>
      <w:r w:rsidR="00976DE2" w:rsidRPr="000E65D5">
        <w:rPr>
          <w:rFonts w:ascii="Times New Roman" w:hAnsi="Times New Roman"/>
          <w:color w:val="000000" w:themeColor="text1"/>
          <w:sz w:val="28"/>
          <w:szCs w:val="28"/>
          <w:lang w:val="kk-KZ"/>
        </w:rPr>
        <w:t>Еліктеу мен модельдеу арасында теңгерім табу. Көз контактісі маңызды (д</w:t>
      </w:r>
      <w:r w:rsidRPr="000E65D5">
        <w:rPr>
          <w:rFonts w:ascii="Times New Roman" w:hAnsi="Times New Roman"/>
          <w:color w:val="000000" w:themeColor="text1"/>
          <w:sz w:val="28"/>
          <w:szCs w:val="28"/>
          <w:lang w:val="kk-KZ"/>
        </w:rPr>
        <w:t>оп ойнау, суреттерді бірге қарау, б</w:t>
      </w:r>
      <w:r w:rsidR="00976DE2" w:rsidRPr="000E65D5">
        <w:rPr>
          <w:rFonts w:ascii="Times New Roman" w:hAnsi="Times New Roman"/>
          <w:color w:val="000000" w:themeColor="text1"/>
          <w:sz w:val="28"/>
          <w:szCs w:val="28"/>
          <w:lang w:val="kk-KZ"/>
        </w:rPr>
        <w:t>ір тапсырманы бірге орындау).</w:t>
      </w:r>
    </w:p>
    <w:p w:rsidR="00E255BA" w:rsidRPr="000E65D5" w:rsidRDefault="00F51792" w:rsidP="000E65D5">
      <w:pPr>
        <w:spacing w:after="0" w:line="240" w:lineRule="auto"/>
        <w:ind w:firstLine="720"/>
        <w:jc w:val="both"/>
        <w:rPr>
          <w:rFonts w:ascii="Times New Roman" w:hAnsi="Times New Roman"/>
          <w:b/>
          <w:color w:val="000000" w:themeColor="text1"/>
          <w:sz w:val="28"/>
          <w:szCs w:val="28"/>
          <w:lang w:val="kk-KZ"/>
        </w:rPr>
      </w:pPr>
      <w:r w:rsidRPr="000E65D5">
        <w:rPr>
          <w:rFonts w:ascii="Times New Roman" w:hAnsi="Times New Roman"/>
          <w:b/>
          <w:color w:val="000000" w:themeColor="text1"/>
          <w:sz w:val="28"/>
          <w:szCs w:val="28"/>
          <w:lang w:val="kk-KZ"/>
        </w:rPr>
        <w:t xml:space="preserve">Үшінші кезең. </w:t>
      </w:r>
      <w:r w:rsidRPr="000E65D5">
        <w:rPr>
          <w:rFonts w:ascii="Times New Roman" w:hAnsi="Times New Roman"/>
          <w:color w:val="000000" w:themeColor="text1"/>
          <w:sz w:val="28"/>
          <w:szCs w:val="28"/>
          <w:lang w:val="kk-KZ"/>
        </w:rPr>
        <w:t>1.Символдық ойын. Біз тиісті ойынды модуляциялаймыз, о</w:t>
      </w:r>
      <w:r w:rsidR="00E66F55" w:rsidRPr="000E65D5">
        <w:rPr>
          <w:rFonts w:ascii="Times New Roman" w:hAnsi="Times New Roman"/>
          <w:color w:val="000000" w:themeColor="text1"/>
          <w:sz w:val="28"/>
          <w:szCs w:val="28"/>
          <w:lang w:val="kk-KZ"/>
        </w:rPr>
        <w:t>йында ортақ зейін</w:t>
      </w:r>
      <w:r w:rsidRPr="000E65D5">
        <w:rPr>
          <w:rFonts w:ascii="Times New Roman" w:hAnsi="Times New Roman"/>
          <w:color w:val="000000" w:themeColor="text1"/>
          <w:sz w:val="28"/>
          <w:szCs w:val="28"/>
          <w:lang w:val="kk-KZ"/>
        </w:rPr>
        <w:t xml:space="preserve"> аударуға ық</w:t>
      </w:r>
      <w:r w:rsidR="00E66F55" w:rsidRPr="000E65D5">
        <w:rPr>
          <w:rFonts w:ascii="Times New Roman" w:hAnsi="Times New Roman"/>
          <w:color w:val="000000" w:themeColor="text1"/>
          <w:sz w:val="28"/>
          <w:szCs w:val="28"/>
          <w:lang w:val="kk-KZ"/>
        </w:rPr>
        <w:t>пал етеміз және ойынның алуан түрлілігін қолдаймыз («Мен кім</w:t>
      </w:r>
      <w:r w:rsidR="00582D00" w:rsidRPr="000E65D5">
        <w:rPr>
          <w:rFonts w:ascii="Times New Roman" w:hAnsi="Times New Roman"/>
          <w:color w:val="000000" w:themeColor="text1"/>
          <w:sz w:val="28"/>
          <w:szCs w:val="28"/>
          <w:lang w:val="kk-KZ"/>
        </w:rPr>
        <w:t>мін</w:t>
      </w:r>
      <w:r w:rsidR="00E66F55" w:rsidRPr="000E65D5">
        <w:rPr>
          <w:rFonts w:ascii="Times New Roman" w:hAnsi="Times New Roman"/>
          <w:color w:val="000000" w:themeColor="text1"/>
          <w:sz w:val="28"/>
          <w:szCs w:val="28"/>
          <w:lang w:val="kk-KZ"/>
        </w:rPr>
        <w:t>?»</w:t>
      </w:r>
      <w:r w:rsidR="00582D00" w:rsidRPr="000E65D5">
        <w:rPr>
          <w:rFonts w:ascii="Times New Roman" w:hAnsi="Times New Roman"/>
          <w:color w:val="000000" w:themeColor="text1"/>
          <w:sz w:val="28"/>
          <w:szCs w:val="28"/>
          <w:lang w:val="kk-KZ"/>
        </w:rPr>
        <w:t xml:space="preserve"> (жануарлардың дыбыстары немесе бетперделерін пайдалану</w:t>
      </w:r>
      <w:r w:rsidR="00E66F55" w:rsidRPr="000E65D5">
        <w:rPr>
          <w:rFonts w:ascii="Times New Roman" w:hAnsi="Times New Roman"/>
          <w:color w:val="000000" w:themeColor="text1"/>
          <w:sz w:val="28"/>
          <w:szCs w:val="28"/>
          <w:lang w:val="kk-KZ"/>
        </w:rPr>
        <w:t>)</w:t>
      </w:r>
      <w:r w:rsidRPr="000E65D5">
        <w:rPr>
          <w:rFonts w:ascii="Times New Roman" w:hAnsi="Times New Roman"/>
          <w:color w:val="000000" w:themeColor="text1"/>
          <w:sz w:val="28"/>
          <w:szCs w:val="28"/>
          <w:lang w:val="kk-KZ"/>
        </w:rPr>
        <w:t>.</w:t>
      </w:r>
      <w:r w:rsidR="000E65D5">
        <w:rPr>
          <w:rFonts w:ascii="Times New Roman" w:hAnsi="Times New Roman"/>
          <w:b/>
          <w:color w:val="000000" w:themeColor="text1"/>
          <w:sz w:val="28"/>
          <w:szCs w:val="28"/>
          <w:lang w:val="kk-KZ"/>
        </w:rPr>
        <w:t xml:space="preserve"> </w:t>
      </w:r>
      <w:r w:rsidR="00E66F55" w:rsidRPr="000E65D5">
        <w:rPr>
          <w:rFonts w:ascii="Times New Roman" w:hAnsi="Times New Roman"/>
          <w:color w:val="000000" w:themeColor="text1"/>
          <w:sz w:val="28"/>
          <w:szCs w:val="28"/>
          <w:lang w:val="kk-KZ"/>
        </w:rPr>
        <w:t>2.Бірлескен ойын. Бұл бөлісу мақсатында объектілер мен адамдар арасындағы назарды ү</w:t>
      </w:r>
      <w:r w:rsidR="00582D00" w:rsidRPr="000E65D5">
        <w:rPr>
          <w:rFonts w:ascii="Times New Roman" w:hAnsi="Times New Roman"/>
          <w:color w:val="000000" w:themeColor="text1"/>
          <w:sz w:val="28"/>
          <w:szCs w:val="28"/>
          <w:lang w:val="kk-KZ"/>
        </w:rPr>
        <w:t>йлестіру («Шай ішу»)</w:t>
      </w:r>
    </w:p>
    <w:p w:rsidR="00E66F55" w:rsidRPr="000E65D5" w:rsidRDefault="00E66F55"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b/>
          <w:color w:val="000000" w:themeColor="text1"/>
          <w:sz w:val="28"/>
          <w:szCs w:val="28"/>
          <w:lang w:val="kk-KZ"/>
        </w:rPr>
        <w:t>Төртінші кезең.</w:t>
      </w:r>
      <w:r w:rsidRPr="000E65D5">
        <w:rPr>
          <w:rFonts w:ascii="Times New Roman" w:hAnsi="Times New Roman"/>
          <w:color w:val="000000" w:themeColor="text1"/>
          <w:sz w:val="28"/>
          <w:szCs w:val="28"/>
          <w:lang w:val="kk-KZ"/>
        </w:rPr>
        <w:t xml:space="preserve"> Сюжеттік-рөлдік ойын.</w:t>
      </w:r>
      <w:r w:rsidR="000E65D5">
        <w:rPr>
          <w:rFonts w:ascii="Times New Roman" w:hAnsi="Times New Roman"/>
          <w:color w:val="000000" w:themeColor="text1"/>
          <w:sz w:val="28"/>
          <w:szCs w:val="28"/>
          <w:lang w:val="kk-KZ"/>
        </w:rPr>
        <w:t xml:space="preserve"> </w:t>
      </w:r>
      <w:r w:rsidRPr="000E65D5">
        <w:rPr>
          <w:rFonts w:ascii="Times New Roman" w:hAnsi="Times New Roman"/>
          <w:color w:val="000000" w:themeColor="text1"/>
          <w:sz w:val="28"/>
          <w:szCs w:val="28"/>
          <w:lang w:val="kk-KZ"/>
        </w:rPr>
        <w:t>Барлық қалыптасқан тәжірибелерге қатысты дағдыларды жалпылау. («Мектеп», «Дүкен»)</w:t>
      </w:r>
      <w:r w:rsidR="000E65D5">
        <w:rPr>
          <w:rFonts w:ascii="Times New Roman" w:hAnsi="Times New Roman"/>
          <w:color w:val="000000" w:themeColor="text1"/>
          <w:sz w:val="28"/>
          <w:szCs w:val="28"/>
          <w:lang w:val="kk-KZ"/>
        </w:rPr>
        <w:t>.</w:t>
      </w:r>
    </w:p>
    <w:p w:rsidR="00E255BA" w:rsidRPr="000E65D5" w:rsidRDefault="00E66F55"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Көшбасшы рөлін бірінші рет мұғалім орындайды, оны кейіннен балаға ауыстыруға болады.</w:t>
      </w:r>
    </w:p>
    <w:p w:rsidR="00E255BA" w:rsidRPr="000E65D5" w:rsidRDefault="00E66F55"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Балаға таңдау құқығын беру керек және баланың танымдық іс-әрекетке деген табиғи құлшынысына сүйену керек. Көбінесе балаларға қуанышпен, қызығушылықпен орындайтын тапсырмаларды ұсыныңыз.</w:t>
      </w:r>
    </w:p>
    <w:p w:rsidR="00E255BA" w:rsidRPr="000E65D5" w:rsidRDefault="00E66F55" w:rsidP="000E65D5">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 xml:space="preserve">Баланы мектепке бейімдеу үшін жағдай жасау бала оқуда ғана емес, білім беру үрдісінің барлық қатысушылары: мұғалімдер, балалар, ата-аналар арасындағы қарым-қатынас пен өзара әрекеттесу саласында да сәтті болуы керек. Аутистикалық спектрі бұзылыстары бар балалармен жұмыс істейтін мамандар оқушылардың осы санатының қарым-қатынас және әлеуметтену дағдыларын дамыту міндеттерін үнемі есте ұстауы тиіс. Жұмыстың бұл </w:t>
      </w:r>
      <w:r w:rsidRPr="000E65D5">
        <w:rPr>
          <w:rFonts w:ascii="Times New Roman" w:hAnsi="Times New Roman"/>
          <w:color w:val="000000" w:themeColor="text1"/>
          <w:sz w:val="28"/>
          <w:szCs w:val="28"/>
          <w:lang w:val="kk-KZ"/>
        </w:rPr>
        <w:lastRenderedPageBreak/>
        <w:t xml:space="preserve">бағыты оқу және оқудан тыс қызметтің барлық түрлеріне енгізілуі керек. Өзгерістер балалардың күш-жігерін қалпына келтіруге немесе жинақталған энергияны шашыратуға ғана емес, сонымен қатар өзара әрекеттесу дағдыларын игеруге, бір-біріне қатысты дұрыс әрекет етуді үйренуге арналған. </w:t>
      </w:r>
      <w:r w:rsidR="00582D00" w:rsidRPr="000E65D5">
        <w:rPr>
          <w:rFonts w:ascii="Times New Roman" w:hAnsi="Times New Roman"/>
          <w:color w:val="000000" w:themeColor="text1"/>
          <w:sz w:val="28"/>
          <w:szCs w:val="28"/>
          <w:lang w:val="kk-KZ"/>
        </w:rPr>
        <w:t>Қарым-қатынас және әлеуметтену дағдылары, е</w:t>
      </w:r>
      <w:r w:rsidR="00813F2E" w:rsidRPr="000E65D5">
        <w:rPr>
          <w:rFonts w:ascii="Times New Roman" w:hAnsi="Times New Roman"/>
          <w:color w:val="000000" w:themeColor="text1"/>
          <w:sz w:val="28"/>
          <w:szCs w:val="28"/>
          <w:lang w:val="kk-KZ"/>
        </w:rPr>
        <w:t>гер мұғалім осы бағытта мақсатты түрде жұ</w:t>
      </w:r>
      <w:r w:rsidR="00582D00" w:rsidRPr="000E65D5">
        <w:rPr>
          <w:rFonts w:ascii="Times New Roman" w:hAnsi="Times New Roman"/>
          <w:color w:val="000000" w:themeColor="text1"/>
          <w:sz w:val="28"/>
          <w:szCs w:val="28"/>
          <w:lang w:val="kk-KZ"/>
        </w:rPr>
        <w:t xml:space="preserve">мыс жасаса, </w:t>
      </w:r>
      <w:r w:rsidR="00813F2E" w:rsidRPr="000E65D5">
        <w:rPr>
          <w:rFonts w:ascii="Times New Roman" w:hAnsi="Times New Roman"/>
          <w:color w:val="000000" w:themeColor="text1"/>
          <w:sz w:val="28"/>
          <w:szCs w:val="28"/>
          <w:lang w:val="kk-KZ"/>
        </w:rPr>
        <w:t>жұптық жұ</w:t>
      </w:r>
      <w:r w:rsidR="00582D00" w:rsidRPr="000E65D5">
        <w:rPr>
          <w:rFonts w:ascii="Times New Roman" w:hAnsi="Times New Roman"/>
          <w:color w:val="000000" w:themeColor="text1"/>
          <w:sz w:val="28"/>
          <w:szCs w:val="28"/>
          <w:lang w:val="kk-KZ"/>
        </w:rPr>
        <w:t>мыста</w:t>
      </w:r>
      <w:r w:rsidR="00813F2E" w:rsidRPr="000E65D5">
        <w:rPr>
          <w:rFonts w:ascii="Times New Roman" w:hAnsi="Times New Roman"/>
          <w:color w:val="000000" w:themeColor="text1"/>
          <w:sz w:val="28"/>
          <w:szCs w:val="28"/>
          <w:lang w:val="kk-KZ"/>
        </w:rPr>
        <w:t>, микро</w:t>
      </w:r>
      <w:r w:rsidRPr="000E65D5">
        <w:rPr>
          <w:rFonts w:ascii="Times New Roman" w:hAnsi="Times New Roman"/>
          <w:color w:val="000000" w:themeColor="text1"/>
          <w:sz w:val="28"/>
          <w:szCs w:val="28"/>
          <w:lang w:val="kk-KZ"/>
        </w:rPr>
        <w:t>топтарда жұ</w:t>
      </w:r>
      <w:r w:rsidR="00582D00" w:rsidRPr="000E65D5">
        <w:rPr>
          <w:rFonts w:ascii="Times New Roman" w:hAnsi="Times New Roman"/>
          <w:color w:val="000000" w:themeColor="text1"/>
          <w:sz w:val="28"/>
          <w:szCs w:val="28"/>
          <w:lang w:val="kk-KZ"/>
        </w:rPr>
        <w:t>мыс істеу кезінде</w:t>
      </w:r>
      <w:r w:rsidRPr="000E65D5">
        <w:rPr>
          <w:rFonts w:ascii="Times New Roman" w:hAnsi="Times New Roman"/>
          <w:color w:val="000000" w:themeColor="text1"/>
          <w:sz w:val="28"/>
          <w:szCs w:val="28"/>
          <w:lang w:val="kk-KZ"/>
        </w:rPr>
        <w:t>, рө</w:t>
      </w:r>
      <w:r w:rsidR="00582D00" w:rsidRPr="000E65D5">
        <w:rPr>
          <w:rFonts w:ascii="Times New Roman" w:hAnsi="Times New Roman"/>
          <w:color w:val="000000" w:themeColor="text1"/>
          <w:sz w:val="28"/>
          <w:szCs w:val="28"/>
          <w:lang w:val="kk-KZ"/>
        </w:rPr>
        <w:t>лдік ойындарда</w:t>
      </w:r>
      <w:r w:rsidRPr="000E65D5">
        <w:rPr>
          <w:rFonts w:ascii="Times New Roman" w:hAnsi="Times New Roman"/>
          <w:color w:val="000000" w:themeColor="text1"/>
          <w:sz w:val="28"/>
          <w:szCs w:val="28"/>
          <w:lang w:val="kk-KZ"/>
        </w:rPr>
        <w:t>, сынып пен мектептегі кезекшілікті ұйым</w:t>
      </w:r>
      <w:r w:rsidR="00813F2E" w:rsidRPr="000E65D5">
        <w:rPr>
          <w:rFonts w:ascii="Times New Roman" w:hAnsi="Times New Roman"/>
          <w:color w:val="000000" w:themeColor="text1"/>
          <w:sz w:val="28"/>
          <w:szCs w:val="28"/>
          <w:lang w:val="kk-KZ"/>
        </w:rPr>
        <w:t>дастыруда өте жақсы қалыптасады.</w:t>
      </w:r>
      <w:r w:rsidRPr="000E65D5">
        <w:rPr>
          <w:rFonts w:ascii="Times New Roman" w:hAnsi="Times New Roman"/>
          <w:color w:val="000000" w:themeColor="text1"/>
          <w:sz w:val="28"/>
          <w:szCs w:val="28"/>
          <w:lang w:val="kk-KZ"/>
        </w:rPr>
        <w:t xml:space="preserve"> </w:t>
      </w:r>
      <w:r w:rsidR="00582D00" w:rsidRPr="000E65D5">
        <w:rPr>
          <w:rFonts w:ascii="Times New Roman" w:hAnsi="Times New Roman"/>
          <w:color w:val="000000" w:themeColor="text1"/>
          <w:sz w:val="28"/>
          <w:szCs w:val="28"/>
          <w:lang w:val="kk-KZ"/>
        </w:rPr>
        <w:t>(</w:t>
      </w:r>
      <w:r w:rsidR="00813F2E" w:rsidRPr="000E65D5">
        <w:rPr>
          <w:rFonts w:ascii="Times New Roman" w:hAnsi="Times New Roman"/>
          <w:color w:val="000000" w:themeColor="text1"/>
          <w:sz w:val="28"/>
          <w:szCs w:val="28"/>
          <w:lang w:val="kk-KZ"/>
        </w:rPr>
        <w:t>"Сен</w:t>
      </w:r>
      <w:r w:rsidRPr="000E65D5">
        <w:rPr>
          <w:rFonts w:ascii="Times New Roman" w:hAnsi="Times New Roman"/>
          <w:color w:val="000000" w:themeColor="text1"/>
          <w:sz w:val="28"/>
          <w:szCs w:val="28"/>
          <w:lang w:val="kk-KZ"/>
        </w:rPr>
        <w:t xml:space="preserve">де қарындаш жоқ па? </w:t>
      </w:r>
      <w:r w:rsidR="003605BF" w:rsidRPr="000E65D5">
        <w:rPr>
          <w:rFonts w:ascii="Times New Roman" w:hAnsi="Times New Roman"/>
          <w:color w:val="000000" w:themeColor="text1"/>
          <w:sz w:val="28"/>
          <w:szCs w:val="28"/>
          <w:lang w:val="kk-KZ"/>
        </w:rPr>
        <w:t>Арсенге барып сұра"</w:t>
      </w:r>
      <w:r w:rsidR="00582D00" w:rsidRPr="000E65D5">
        <w:rPr>
          <w:rFonts w:ascii="Times New Roman" w:hAnsi="Times New Roman"/>
          <w:color w:val="000000" w:themeColor="text1"/>
          <w:sz w:val="28"/>
          <w:szCs w:val="28"/>
          <w:lang w:val="kk-KZ"/>
        </w:rPr>
        <w:t>)</w:t>
      </w:r>
      <w:r w:rsidR="003605BF" w:rsidRPr="000E65D5">
        <w:rPr>
          <w:rFonts w:ascii="Times New Roman" w:hAnsi="Times New Roman"/>
          <w:color w:val="000000" w:themeColor="text1"/>
          <w:sz w:val="28"/>
          <w:szCs w:val="28"/>
          <w:lang w:val="kk-KZ"/>
        </w:rPr>
        <w:t xml:space="preserve">. Осы тұста қандай да бір дағдыны бір жағдайда жақсылап үйренгеннен кейін, оны басқа жағдайларға ауыстыру маңызды </w:t>
      </w:r>
      <w:r w:rsidR="00582D00" w:rsidRPr="000E65D5">
        <w:rPr>
          <w:rFonts w:ascii="Times New Roman" w:hAnsi="Times New Roman"/>
          <w:color w:val="000000" w:themeColor="text1"/>
          <w:sz w:val="28"/>
          <w:szCs w:val="28"/>
          <w:lang w:val="kk-KZ"/>
        </w:rPr>
        <w:t>екенін атап өткен абзал.</w:t>
      </w:r>
      <w:r w:rsidR="003605BF" w:rsidRPr="000E65D5">
        <w:rPr>
          <w:rFonts w:ascii="Times New Roman" w:hAnsi="Times New Roman"/>
          <w:color w:val="000000" w:themeColor="text1"/>
          <w:sz w:val="28"/>
          <w:szCs w:val="28"/>
          <w:lang w:val="kk-KZ"/>
        </w:rPr>
        <w:t>(басқа жер, басқа адамдар).</w:t>
      </w:r>
    </w:p>
    <w:p w:rsidR="00E255BA" w:rsidRPr="000E65D5" w:rsidRDefault="003605BF" w:rsidP="00011258">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Басында оқу сабағының уақыты бірнеше минут болады, ал тапсырмалар баланың нақты мүдделеріне сүйене отырып жеке таңдалады (мысалы, бояу үшін баланың стереотиптік қалауына байланысты динозаврлар немесе жәндіктер пайдаланады), біртіндеп бұл суреттерде динозаврлар немесе жәндіктердің мөлшері азаяды да, басқа заттар қосылды, содан кейін олар мүлдем жоғалады.</w:t>
      </w:r>
    </w:p>
    <w:p w:rsidR="00174581" w:rsidRPr="000E65D5" w:rsidRDefault="00174581" w:rsidP="00011258">
      <w:pPr>
        <w:spacing w:after="0" w:line="240" w:lineRule="auto"/>
        <w:ind w:firstLine="720"/>
        <w:jc w:val="both"/>
        <w:rPr>
          <w:rFonts w:ascii="Times New Roman" w:hAnsi="Times New Roman"/>
          <w:color w:val="000000" w:themeColor="text1"/>
          <w:sz w:val="28"/>
          <w:szCs w:val="28"/>
          <w:lang w:val="kk-KZ"/>
        </w:rPr>
      </w:pPr>
      <w:r w:rsidRPr="000E65D5">
        <w:rPr>
          <w:rFonts w:ascii="Times New Roman" w:hAnsi="Times New Roman"/>
          <w:color w:val="000000" w:themeColor="text1"/>
          <w:sz w:val="28"/>
          <w:szCs w:val="28"/>
          <w:lang w:val="kk-KZ"/>
        </w:rPr>
        <w:t>Аутистикалық спектр бұзылыстары бар балалармен жұмыста мұғалімге сабырлы болу қажет. Бұндай оқушыдан қорқудың, оларды өзгертуге тырысудың, шамадан тыс еркелетудің қажеті жоқ. Біз оны тыңдауға, түсінуге және көмектесуге тырысуымыз керек және біртіндеп, мейірімділікпен оған ережелерді сақтауға және орындауға үйретуіміз керек. Оның жағымсыз мінез – құлқы жаман ниеттің нәтижесі емес, өзін-өзі басқара алмау, жеткілікті түрде өзара әрекеттесу және өзінің де, өзгенің де эмоционалды жағдайын түсінуі мүмкін еместігінен деп түсіну керек. Мұндай оқушыны түсінуге және қабылдауға тырысу-бұл баламен қарым-қатынас жасау кезіндегі мұғалімнің ең жақсы стратегиясы.</w:t>
      </w:r>
    </w:p>
    <w:sectPr w:rsidR="00174581" w:rsidRPr="000E6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509"/>
    <w:multiLevelType w:val="multilevel"/>
    <w:tmpl w:val="997CA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4E0681D"/>
    <w:multiLevelType w:val="hybridMultilevel"/>
    <w:tmpl w:val="CDC80BA6"/>
    <w:lvl w:ilvl="0" w:tplc="30C44BFA">
      <w:start w:val="1"/>
      <w:numFmt w:val="bullet"/>
      <w:lvlText w:val="•"/>
      <w:lvlJc w:val="left"/>
      <w:pPr>
        <w:ind w:left="1300"/>
      </w:pPr>
      <w:rPr>
        <w:rFonts w:ascii="Arial" w:eastAsia="Times New Roman" w:hAnsi="Arial"/>
        <w:b w:val="0"/>
        <w:i w:val="0"/>
        <w:strike w:val="0"/>
        <w:dstrike w:val="0"/>
        <w:color w:val="2B7C9E"/>
        <w:sz w:val="41"/>
        <w:u w:val="none" w:color="000000"/>
        <w:vertAlign w:val="baseline"/>
      </w:rPr>
    </w:lvl>
    <w:lvl w:ilvl="1" w:tplc="2294D352">
      <w:start w:val="1"/>
      <w:numFmt w:val="bullet"/>
      <w:lvlText w:val="o"/>
      <w:lvlJc w:val="left"/>
      <w:pPr>
        <w:ind w:left="1508"/>
      </w:pPr>
      <w:rPr>
        <w:rFonts w:ascii="Arial" w:eastAsia="Times New Roman" w:hAnsi="Arial"/>
        <w:b w:val="0"/>
        <w:i w:val="0"/>
        <w:strike w:val="0"/>
        <w:dstrike w:val="0"/>
        <w:color w:val="2B7C9E"/>
        <w:sz w:val="41"/>
        <w:u w:val="none" w:color="000000"/>
        <w:vertAlign w:val="baseline"/>
      </w:rPr>
    </w:lvl>
    <w:lvl w:ilvl="2" w:tplc="6F26A6A0">
      <w:start w:val="1"/>
      <w:numFmt w:val="bullet"/>
      <w:lvlText w:val="▪"/>
      <w:lvlJc w:val="left"/>
      <w:pPr>
        <w:ind w:left="2228"/>
      </w:pPr>
      <w:rPr>
        <w:rFonts w:ascii="Arial" w:eastAsia="Times New Roman" w:hAnsi="Arial"/>
        <w:b w:val="0"/>
        <w:i w:val="0"/>
        <w:strike w:val="0"/>
        <w:dstrike w:val="0"/>
        <w:color w:val="2B7C9E"/>
        <w:sz w:val="41"/>
        <w:u w:val="none" w:color="000000"/>
        <w:vertAlign w:val="baseline"/>
      </w:rPr>
    </w:lvl>
    <w:lvl w:ilvl="3" w:tplc="D160F6A8">
      <w:start w:val="1"/>
      <w:numFmt w:val="bullet"/>
      <w:lvlText w:val="•"/>
      <w:lvlJc w:val="left"/>
      <w:pPr>
        <w:ind w:left="2948"/>
      </w:pPr>
      <w:rPr>
        <w:rFonts w:ascii="Arial" w:eastAsia="Times New Roman" w:hAnsi="Arial"/>
        <w:b w:val="0"/>
        <w:i w:val="0"/>
        <w:strike w:val="0"/>
        <w:dstrike w:val="0"/>
        <w:color w:val="2B7C9E"/>
        <w:sz w:val="41"/>
        <w:u w:val="none" w:color="000000"/>
        <w:vertAlign w:val="baseline"/>
      </w:rPr>
    </w:lvl>
    <w:lvl w:ilvl="4" w:tplc="426239D4">
      <w:start w:val="1"/>
      <w:numFmt w:val="bullet"/>
      <w:lvlText w:val="o"/>
      <w:lvlJc w:val="left"/>
      <w:pPr>
        <w:ind w:left="3668"/>
      </w:pPr>
      <w:rPr>
        <w:rFonts w:ascii="Arial" w:eastAsia="Times New Roman" w:hAnsi="Arial"/>
        <w:b w:val="0"/>
        <w:i w:val="0"/>
        <w:strike w:val="0"/>
        <w:dstrike w:val="0"/>
        <w:color w:val="2B7C9E"/>
        <w:sz w:val="41"/>
        <w:u w:val="none" w:color="000000"/>
        <w:vertAlign w:val="baseline"/>
      </w:rPr>
    </w:lvl>
    <w:lvl w:ilvl="5" w:tplc="F0E63004">
      <w:start w:val="1"/>
      <w:numFmt w:val="bullet"/>
      <w:lvlText w:val="▪"/>
      <w:lvlJc w:val="left"/>
      <w:pPr>
        <w:ind w:left="4388"/>
      </w:pPr>
      <w:rPr>
        <w:rFonts w:ascii="Arial" w:eastAsia="Times New Roman" w:hAnsi="Arial"/>
        <w:b w:val="0"/>
        <w:i w:val="0"/>
        <w:strike w:val="0"/>
        <w:dstrike w:val="0"/>
        <w:color w:val="2B7C9E"/>
        <w:sz w:val="41"/>
        <w:u w:val="none" w:color="000000"/>
        <w:vertAlign w:val="baseline"/>
      </w:rPr>
    </w:lvl>
    <w:lvl w:ilvl="6" w:tplc="60B0D030">
      <w:start w:val="1"/>
      <w:numFmt w:val="bullet"/>
      <w:lvlText w:val="•"/>
      <w:lvlJc w:val="left"/>
      <w:pPr>
        <w:ind w:left="5108"/>
      </w:pPr>
      <w:rPr>
        <w:rFonts w:ascii="Arial" w:eastAsia="Times New Roman" w:hAnsi="Arial"/>
        <w:b w:val="0"/>
        <w:i w:val="0"/>
        <w:strike w:val="0"/>
        <w:dstrike w:val="0"/>
        <w:color w:val="2B7C9E"/>
        <w:sz w:val="41"/>
        <w:u w:val="none" w:color="000000"/>
        <w:vertAlign w:val="baseline"/>
      </w:rPr>
    </w:lvl>
    <w:lvl w:ilvl="7" w:tplc="3BB86D32">
      <w:start w:val="1"/>
      <w:numFmt w:val="bullet"/>
      <w:lvlText w:val="o"/>
      <w:lvlJc w:val="left"/>
      <w:pPr>
        <w:ind w:left="5828"/>
      </w:pPr>
      <w:rPr>
        <w:rFonts w:ascii="Arial" w:eastAsia="Times New Roman" w:hAnsi="Arial"/>
        <w:b w:val="0"/>
        <w:i w:val="0"/>
        <w:strike w:val="0"/>
        <w:dstrike w:val="0"/>
        <w:color w:val="2B7C9E"/>
        <w:sz w:val="41"/>
        <w:u w:val="none" w:color="000000"/>
        <w:vertAlign w:val="baseline"/>
      </w:rPr>
    </w:lvl>
    <w:lvl w:ilvl="8" w:tplc="7F6CBFFC">
      <w:start w:val="1"/>
      <w:numFmt w:val="bullet"/>
      <w:lvlText w:val="▪"/>
      <w:lvlJc w:val="left"/>
      <w:pPr>
        <w:ind w:left="6548"/>
      </w:pPr>
      <w:rPr>
        <w:rFonts w:ascii="Arial" w:eastAsia="Times New Roman" w:hAnsi="Arial"/>
        <w:b w:val="0"/>
        <w:i w:val="0"/>
        <w:strike w:val="0"/>
        <w:dstrike w:val="0"/>
        <w:color w:val="2B7C9E"/>
        <w:sz w:val="41"/>
        <w:u w:val="none" w:color="000000"/>
        <w:vertAlign w:val="baseline"/>
      </w:rPr>
    </w:lvl>
  </w:abstractNum>
  <w:abstractNum w:abstractNumId="2">
    <w:nsid w:val="2ACF063C"/>
    <w:multiLevelType w:val="multilevel"/>
    <w:tmpl w:val="9CD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23CAA"/>
    <w:multiLevelType w:val="hybridMultilevel"/>
    <w:tmpl w:val="35C63D1E"/>
    <w:lvl w:ilvl="0" w:tplc="6B08A054">
      <w:start w:val="2019"/>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E914B9"/>
    <w:multiLevelType w:val="hybridMultilevel"/>
    <w:tmpl w:val="5F3E28E6"/>
    <w:lvl w:ilvl="0" w:tplc="6368E816">
      <w:start w:val="1"/>
      <w:numFmt w:val="bullet"/>
      <w:lvlText w:val="•"/>
      <w:lvlJc w:val="left"/>
      <w:pPr>
        <w:ind w:left="333"/>
      </w:pPr>
      <w:rPr>
        <w:rFonts w:ascii="Arial" w:eastAsia="Times New Roman" w:hAnsi="Arial"/>
        <w:b w:val="0"/>
        <w:i w:val="0"/>
        <w:strike w:val="0"/>
        <w:dstrike w:val="0"/>
        <w:color w:val="2B7C9E"/>
        <w:sz w:val="29"/>
        <w:u w:val="none" w:color="000000"/>
        <w:vertAlign w:val="baseline"/>
      </w:rPr>
    </w:lvl>
    <w:lvl w:ilvl="1" w:tplc="1E46DEEA">
      <w:start w:val="1"/>
      <w:numFmt w:val="bullet"/>
      <w:lvlText w:val="o"/>
      <w:lvlJc w:val="left"/>
      <w:pPr>
        <w:ind w:left="1080"/>
      </w:pPr>
      <w:rPr>
        <w:rFonts w:ascii="Arial" w:eastAsia="Times New Roman" w:hAnsi="Arial"/>
        <w:b w:val="0"/>
        <w:i w:val="0"/>
        <w:strike w:val="0"/>
        <w:dstrike w:val="0"/>
        <w:color w:val="2B7C9E"/>
        <w:sz w:val="29"/>
        <w:u w:val="none" w:color="000000"/>
        <w:vertAlign w:val="baseline"/>
      </w:rPr>
    </w:lvl>
    <w:lvl w:ilvl="2" w:tplc="3634BDFE">
      <w:start w:val="1"/>
      <w:numFmt w:val="bullet"/>
      <w:lvlText w:val="▪"/>
      <w:lvlJc w:val="left"/>
      <w:pPr>
        <w:ind w:left="1800"/>
      </w:pPr>
      <w:rPr>
        <w:rFonts w:ascii="Arial" w:eastAsia="Times New Roman" w:hAnsi="Arial"/>
        <w:b w:val="0"/>
        <w:i w:val="0"/>
        <w:strike w:val="0"/>
        <w:dstrike w:val="0"/>
        <w:color w:val="2B7C9E"/>
        <w:sz w:val="29"/>
        <w:u w:val="none" w:color="000000"/>
        <w:vertAlign w:val="baseline"/>
      </w:rPr>
    </w:lvl>
    <w:lvl w:ilvl="3" w:tplc="45FADDC6">
      <w:start w:val="1"/>
      <w:numFmt w:val="bullet"/>
      <w:lvlText w:val="•"/>
      <w:lvlJc w:val="left"/>
      <w:pPr>
        <w:ind w:left="2520"/>
      </w:pPr>
      <w:rPr>
        <w:rFonts w:ascii="Arial" w:eastAsia="Times New Roman" w:hAnsi="Arial"/>
        <w:b w:val="0"/>
        <w:i w:val="0"/>
        <w:strike w:val="0"/>
        <w:dstrike w:val="0"/>
        <w:color w:val="2B7C9E"/>
        <w:sz w:val="29"/>
        <w:u w:val="none" w:color="000000"/>
        <w:vertAlign w:val="baseline"/>
      </w:rPr>
    </w:lvl>
    <w:lvl w:ilvl="4" w:tplc="939C2DE8">
      <w:start w:val="1"/>
      <w:numFmt w:val="bullet"/>
      <w:lvlText w:val="o"/>
      <w:lvlJc w:val="left"/>
      <w:pPr>
        <w:ind w:left="3240"/>
      </w:pPr>
      <w:rPr>
        <w:rFonts w:ascii="Arial" w:eastAsia="Times New Roman" w:hAnsi="Arial"/>
        <w:b w:val="0"/>
        <w:i w:val="0"/>
        <w:strike w:val="0"/>
        <w:dstrike w:val="0"/>
        <w:color w:val="2B7C9E"/>
        <w:sz w:val="29"/>
        <w:u w:val="none" w:color="000000"/>
        <w:vertAlign w:val="baseline"/>
      </w:rPr>
    </w:lvl>
    <w:lvl w:ilvl="5" w:tplc="65284DA4">
      <w:start w:val="1"/>
      <w:numFmt w:val="bullet"/>
      <w:lvlText w:val="▪"/>
      <w:lvlJc w:val="left"/>
      <w:pPr>
        <w:ind w:left="3960"/>
      </w:pPr>
      <w:rPr>
        <w:rFonts w:ascii="Arial" w:eastAsia="Times New Roman" w:hAnsi="Arial"/>
        <w:b w:val="0"/>
        <w:i w:val="0"/>
        <w:strike w:val="0"/>
        <w:dstrike w:val="0"/>
        <w:color w:val="2B7C9E"/>
        <w:sz w:val="29"/>
        <w:u w:val="none" w:color="000000"/>
        <w:vertAlign w:val="baseline"/>
      </w:rPr>
    </w:lvl>
    <w:lvl w:ilvl="6" w:tplc="233E857C">
      <w:start w:val="1"/>
      <w:numFmt w:val="bullet"/>
      <w:lvlText w:val="•"/>
      <w:lvlJc w:val="left"/>
      <w:pPr>
        <w:ind w:left="4680"/>
      </w:pPr>
      <w:rPr>
        <w:rFonts w:ascii="Arial" w:eastAsia="Times New Roman" w:hAnsi="Arial"/>
        <w:b w:val="0"/>
        <w:i w:val="0"/>
        <w:strike w:val="0"/>
        <w:dstrike w:val="0"/>
        <w:color w:val="2B7C9E"/>
        <w:sz w:val="29"/>
        <w:u w:val="none" w:color="000000"/>
        <w:vertAlign w:val="baseline"/>
      </w:rPr>
    </w:lvl>
    <w:lvl w:ilvl="7" w:tplc="63D0B720">
      <w:start w:val="1"/>
      <w:numFmt w:val="bullet"/>
      <w:lvlText w:val="o"/>
      <w:lvlJc w:val="left"/>
      <w:pPr>
        <w:ind w:left="5400"/>
      </w:pPr>
      <w:rPr>
        <w:rFonts w:ascii="Arial" w:eastAsia="Times New Roman" w:hAnsi="Arial"/>
        <w:b w:val="0"/>
        <w:i w:val="0"/>
        <w:strike w:val="0"/>
        <w:dstrike w:val="0"/>
        <w:color w:val="2B7C9E"/>
        <w:sz w:val="29"/>
        <w:u w:val="none" w:color="000000"/>
        <w:vertAlign w:val="baseline"/>
      </w:rPr>
    </w:lvl>
    <w:lvl w:ilvl="8" w:tplc="CDE08F56">
      <w:start w:val="1"/>
      <w:numFmt w:val="bullet"/>
      <w:lvlText w:val="▪"/>
      <w:lvlJc w:val="left"/>
      <w:pPr>
        <w:ind w:left="6120"/>
      </w:pPr>
      <w:rPr>
        <w:rFonts w:ascii="Arial" w:eastAsia="Times New Roman" w:hAnsi="Arial"/>
        <w:b w:val="0"/>
        <w:i w:val="0"/>
        <w:strike w:val="0"/>
        <w:dstrike w:val="0"/>
        <w:color w:val="2B7C9E"/>
        <w:sz w:val="29"/>
        <w:u w:val="none" w:color="000000"/>
        <w:vertAlign w:val="baseline"/>
      </w:rPr>
    </w:lvl>
  </w:abstractNum>
  <w:abstractNum w:abstractNumId="5">
    <w:nsid w:val="4F82620B"/>
    <w:multiLevelType w:val="hybridMultilevel"/>
    <w:tmpl w:val="02246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367EB"/>
    <w:multiLevelType w:val="multilevel"/>
    <w:tmpl w:val="C8B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82093"/>
    <w:multiLevelType w:val="hybridMultilevel"/>
    <w:tmpl w:val="A0F8F7EE"/>
    <w:lvl w:ilvl="0" w:tplc="068450B2">
      <w:start w:val="1"/>
      <w:numFmt w:val="bullet"/>
      <w:lvlText w:val="•"/>
      <w:lvlJc w:val="left"/>
      <w:pPr>
        <w:ind w:left="723"/>
      </w:pPr>
      <w:rPr>
        <w:rFonts w:ascii="Arial" w:eastAsia="Times New Roman" w:hAnsi="Arial"/>
        <w:b w:val="0"/>
        <w:i w:val="0"/>
        <w:strike w:val="0"/>
        <w:dstrike w:val="0"/>
        <w:color w:val="2B7C9E"/>
        <w:sz w:val="41"/>
        <w:u w:val="none" w:color="000000"/>
        <w:vertAlign w:val="baseline"/>
      </w:rPr>
    </w:lvl>
    <w:lvl w:ilvl="1" w:tplc="38CE9C70">
      <w:start w:val="1"/>
      <w:numFmt w:val="bullet"/>
      <w:lvlText w:val="o"/>
      <w:lvlJc w:val="left"/>
      <w:pPr>
        <w:ind w:left="1080"/>
      </w:pPr>
      <w:rPr>
        <w:rFonts w:ascii="Arial" w:eastAsia="Times New Roman" w:hAnsi="Arial"/>
        <w:b w:val="0"/>
        <w:i w:val="0"/>
        <w:strike w:val="0"/>
        <w:dstrike w:val="0"/>
        <w:color w:val="2B7C9E"/>
        <w:sz w:val="41"/>
        <w:u w:val="none" w:color="000000"/>
        <w:vertAlign w:val="baseline"/>
      </w:rPr>
    </w:lvl>
    <w:lvl w:ilvl="2" w:tplc="07B4D50A">
      <w:start w:val="1"/>
      <w:numFmt w:val="bullet"/>
      <w:lvlText w:val="▪"/>
      <w:lvlJc w:val="left"/>
      <w:pPr>
        <w:ind w:left="1800"/>
      </w:pPr>
      <w:rPr>
        <w:rFonts w:ascii="Arial" w:eastAsia="Times New Roman" w:hAnsi="Arial"/>
        <w:b w:val="0"/>
        <w:i w:val="0"/>
        <w:strike w:val="0"/>
        <w:dstrike w:val="0"/>
        <w:color w:val="2B7C9E"/>
        <w:sz w:val="41"/>
        <w:u w:val="none" w:color="000000"/>
        <w:vertAlign w:val="baseline"/>
      </w:rPr>
    </w:lvl>
    <w:lvl w:ilvl="3" w:tplc="9D3C9F18">
      <w:start w:val="1"/>
      <w:numFmt w:val="bullet"/>
      <w:lvlText w:val="•"/>
      <w:lvlJc w:val="left"/>
      <w:pPr>
        <w:ind w:left="2520"/>
      </w:pPr>
      <w:rPr>
        <w:rFonts w:ascii="Arial" w:eastAsia="Times New Roman" w:hAnsi="Arial"/>
        <w:b w:val="0"/>
        <w:i w:val="0"/>
        <w:strike w:val="0"/>
        <w:dstrike w:val="0"/>
        <w:color w:val="2B7C9E"/>
        <w:sz w:val="41"/>
        <w:u w:val="none" w:color="000000"/>
        <w:vertAlign w:val="baseline"/>
      </w:rPr>
    </w:lvl>
    <w:lvl w:ilvl="4" w:tplc="FEA23666">
      <w:start w:val="1"/>
      <w:numFmt w:val="bullet"/>
      <w:lvlText w:val="o"/>
      <w:lvlJc w:val="left"/>
      <w:pPr>
        <w:ind w:left="3240"/>
      </w:pPr>
      <w:rPr>
        <w:rFonts w:ascii="Arial" w:eastAsia="Times New Roman" w:hAnsi="Arial"/>
        <w:b w:val="0"/>
        <w:i w:val="0"/>
        <w:strike w:val="0"/>
        <w:dstrike w:val="0"/>
        <w:color w:val="2B7C9E"/>
        <w:sz w:val="41"/>
        <w:u w:val="none" w:color="000000"/>
        <w:vertAlign w:val="baseline"/>
      </w:rPr>
    </w:lvl>
    <w:lvl w:ilvl="5" w:tplc="5E9881F4">
      <w:start w:val="1"/>
      <w:numFmt w:val="bullet"/>
      <w:lvlText w:val="▪"/>
      <w:lvlJc w:val="left"/>
      <w:pPr>
        <w:ind w:left="3960"/>
      </w:pPr>
      <w:rPr>
        <w:rFonts w:ascii="Arial" w:eastAsia="Times New Roman" w:hAnsi="Arial"/>
        <w:b w:val="0"/>
        <w:i w:val="0"/>
        <w:strike w:val="0"/>
        <w:dstrike w:val="0"/>
        <w:color w:val="2B7C9E"/>
        <w:sz w:val="41"/>
        <w:u w:val="none" w:color="000000"/>
        <w:vertAlign w:val="baseline"/>
      </w:rPr>
    </w:lvl>
    <w:lvl w:ilvl="6" w:tplc="CDB8A69C">
      <w:start w:val="1"/>
      <w:numFmt w:val="bullet"/>
      <w:lvlText w:val="•"/>
      <w:lvlJc w:val="left"/>
      <w:pPr>
        <w:ind w:left="4680"/>
      </w:pPr>
      <w:rPr>
        <w:rFonts w:ascii="Arial" w:eastAsia="Times New Roman" w:hAnsi="Arial"/>
        <w:b w:val="0"/>
        <w:i w:val="0"/>
        <w:strike w:val="0"/>
        <w:dstrike w:val="0"/>
        <w:color w:val="2B7C9E"/>
        <w:sz w:val="41"/>
        <w:u w:val="none" w:color="000000"/>
        <w:vertAlign w:val="baseline"/>
      </w:rPr>
    </w:lvl>
    <w:lvl w:ilvl="7" w:tplc="4A74DA32">
      <w:start w:val="1"/>
      <w:numFmt w:val="bullet"/>
      <w:lvlText w:val="o"/>
      <w:lvlJc w:val="left"/>
      <w:pPr>
        <w:ind w:left="5400"/>
      </w:pPr>
      <w:rPr>
        <w:rFonts w:ascii="Arial" w:eastAsia="Times New Roman" w:hAnsi="Arial"/>
        <w:b w:val="0"/>
        <w:i w:val="0"/>
        <w:strike w:val="0"/>
        <w:dstrike w:val="0"/>
        <w:color w:val="2B7C9E"/>
        <w:sz w:val="41"/>
        <w:u w:val="none" w:color="000000"/>
        <w:vertAlign w:val="baseline"/>
      </w:rPr>
    </w:lvl>
    <w:lvl w:ilvl="8" w:tplc="3C96D2A0">
      <w:start w:val="1"/>
      <w:numFmt w:val="bullet"/>
      <w:lvlText w:val="▪"/>
      <w:lvlJc w:val="left"/>
      <w:pPr>
        <w:ind w:left="6120"/>
      </w:pPr>
      <w:rPr>
        <w:rFonts w:ascii="Arial" w:eastAsia="Times New Roman" w:hAnsi="Arial"/>
        <w:b w:val="0"/>
        <w:i w:val="0"/>
        <w:strike w:val="0"/>
        <w:dstrike w:val="0"/>
        <w:color w:val="2B7C9E"/>
        <w:sz w:val="41"/>
        <w:u w:val="none" w:color="000000"/>
        <w:vertAlign w:val="baseline"/>
      </w:rPr>
    </w:lvl>
  </w:abstractNum>
  <w:abstractNum w:abstractNumId="8">
    <w:nsid w:val="73067935"/>
    <w:multiLevelType w:val="hybridMultilevel"/>
    <w:tmpl w:val="6818FA9C"/>
    <w:lvl w:ilvl="0" w:tplc="EA5A0618">
      <w:start w:val="1"/>
      <w:numFmt w:val="bullet"/>
      <w:lvlText w:val="•"/>
      <w:lvlJc w:val="left"/>
      <w:pPr>
        <w:ind w:left="1003"/>
      </w:pPr>
      <w:rPr>
        <w:rFonts w:ascii="Arial" w:eastAsia="Times New Roman" w:hAnsi="Arial"/>
        <w:b w:val="0"/>
        <w:i w:val="0"/>
        <w:strike w:val="0"/>
        <w:dstrike w:val="0"/>
        <w:color w:val="2B7C9E"/>
        <w:sz w:val="37"/>
        <w:u w:val="none" w:color="000000"/>
        <w:vertAlign w:val="baseline"/>
      </w:rPr>
    </w:lvl>
    <w:lvl w:ilvl="1" w:tplc="271CDC7E">
      <w:start w:val="1"/>
      <w:numFmt w:val="bullet"/>
      <w:lvlText w:val="o"/>
      <w:lvlJc w:val="left"/>
      <w:pPr>
        <w:ind w:left="8109"/>
      </w:pPr>
      <w:rPr>
        <w:rFonts w:ascii="Arial" w:eastAsia="Times New Roman" w:hAnsi="Arial"/>
        <w:b w:val="0"/>
        <w:i w:val="0"/>
        <w:strike w:val="0"/>
        <w:dstrike w:val="0"/>
        <w:color w:val="2B7C9E"/>
        <w:sz w:val="37"/>
        <w:u w:val="none" w:color="000000"/>
        <w:vertAlign w:val="baseline"/>
      </w:rPr>
    </w:lvl>
    <w:lvl w:ilvl="2" w:tplc="82B018AE">
      <w:start w:val="1"/>
      <w:numFmt w:val="bullet"/>
      <w:lvlText w:val="▪"/>
      <w:lvlJc w:val="left"/>
      <w:pPr>
        <w:ind w:left="8829"/>
      </w:pPr>
      <w:rPr>
        <w:rFonts w:ascii="Arial" w:eastAsia="Times New Roman" w:hAnsi="Arial"/>
        <w:b w:val="0"/>
        <w:i w:val="0"/>
        <w:strike w:val="0"/>
        <w:dstrike w:val="0"/>
        <w:color w:val="2B7C9E"/>
        <w:sz w:val="37"/>
        <w:u w:val="none" w:color="000000"/>
        <w:vertAlign w:val="baseline"/>
      </w:rPr>
    </w:lvl>
    <w:lvl w:ilvl="3" w:tplc="2780B212">
      <w:start w:val="1"/>
      <w:numFmt w:val="bullet"/>
      <w:lvlText w:val="•"/>
      <w:lvlJc w:val="left"/>
      <w:pPr>
        <w:ind w:left="9549"/>
      </w:pPr>
      <w:rPr>
        <w:rFonts w:ascii="Arial" w:eastAsia="Times New Roman" w:hAnsi="Arial"/>
        <w:b w:val="0"/>
        <w:i w:val="0"/>
        <w:strike w:val="0"/>
        <w:dstrike w:val="0"/>
        <w:color w:val="2B7C9E"/>
        <w:sz w:val="37"/>
        <w:u w:val="none" w:color="000000"/>
        <w:vertAlign w:val="baseline"/>
      </w:rPr>
    </w:lvl>
    <w:lvl w:ilvl="4" w:tplc="CFCE8CA4">
      <w:start w:val="1"/>
      <w:numFmt w:val="bullet"/>
      <w:lvlText w:val="o"/>
      <w:lvlJc w:val="left"/>
      <w:pPr>
        <w:ind w:left="10269"/>
      </w:pPr>
      <w:rPr>
        <w:rFonts w:ascii="Arial" w:eastAsia="Times New Roman" w:hAnsi="Arial"/>
        <w:b w:val="0"/>
        <w:i w:val="0"/>
        <w:strike w:val="0"/>
        <w:dstrike w:val="0"/>
        <w:color w:val="2B7C9E"/>
        <w:sz w:val="37"/>
        <w:u w:val="none" w:color="000000"/>
        <w:vertAlign w:val="baseline"/>
      </w:rPr>
    </w:lvl>
    <w:lvl w:ilvl="5" w:tplc="D59EC1AA">
      <w:start w:val="1"/>
      <w:numFmt w:val="bullet"/>
      <w:lvlText w:val="▪"/>
      <w:lvlJc w:val="left"/>
      <w:pPr>
        <w:ind w:left="10989"/>
      </w:pPr>
      <w:rPr>
        <w:rFonts w:ascii="Arial" w:eastAsia="Times New Roman" w:hAnsi="Arial"/>
        <w:b w:val="0"/>
        <w:i w:val="0"/>
        <w:strike w:val="0"/>
        <w:dstrike w:val="0"/>
        <w:color w:val="2B7C9E"/>
        <w:sz w:val="37"/>
        <w:u w:val="none" w:color="000000"/>
        <w:vertAlign w:val="baseline"/>
      </w:rPr>
    </w:lvl>
    <w:lvl w:ilvl="6" w:tplc="2A100B9A">
      <w:start w:val="1"/>
      <w:numFmt w:val="bullet"/>
      <w:lvlText w:val="•"/>
      <w:lvlJc w:val="left"/>
      <w:pPr>
        <w:ind w:left="11709"/>
      </w:pPr>
      <w:rPr>
        <w:rFonts w:ascii="Arial" w:eastAsia="Times New Roman" w:hAnsi="Arial"/>
        <w:b w:val="0"/>
        <w:i w:val="0"/>
        <w:strike w:val="0"/>
        <w:dstrike w:val="0"/>
        <w:color w:val="2B7C9E"/>
        <w:sz w:val="37"/>
        <w:u w:val="none" w:color="000000"/>
        <w:vertAlign w:val="baseline"/>
      </w:rPr>
    </w:lvl>
    <w:lvl w:ilvl="7" w:tplc="593A8922">
      <w:start w:val="1"/>
      <w:numFmt w:val="bullet"/>
      <w:lvlText w:val="o"/>
      <w:lvlJc w:val="left"/>
      <w:pPr>
        <w:ind w:left="12429"/>
      </w:pPr>
      <w:rPr>
        <w:rFonts w:ascii="Arial" w:eastAsia="Times New Roman" w:hAnsi="Arial"/>
        <w:b w:val="0"/>
        <w:i w:val="0"/>
        <w:strike w:val="0"/>
        <w:dstrike w:val="0"/>
        <w:color w:val="2B7C9E"/>
        <w:sz w:val="37"/>
        <w:u w:val="none" w:color="000000"/>
        <w:vertAlign w:val="baseline"/>
      </w:rPr>
    </w:lvl>
    <w:lvl w:ilvl="8" w:tplc="544C4402">
      <w:start w:val="1"/>
      <w:numFmt w:val="bullet"/>
      <w:lvlText w:val="▪"/>
      <w:lvlJc w:val="left"/>
      <w:pPr>
        <w:ind w:left="13149"/>
      </w:pPr>
      <w:rPr>
        <w:rFonts w:ascii="Arial" w:eastAsia="Times New Roman" w:hAnsi="Arial"/>
        <w:b w:val="0"/>
        <w:i w:val="0"/>
        <w:strike w:val="0"/>
        <w:dstrike w:val="0"/>
        <w:color w:val="2B7C9E"/>
        <w:sz w:val="37"/>
        <w:u w:val="none" w:color="000000"/>
        <w:vertAlign w:val="baseline"/>
      </w:rPr>
    </w:lvl>
  </w:abstractNum>
  <w:num w:numId="1">
    <w:abstractNumId w:val="6"/>
  </w:num>
  <w:num w:numId="2">
    <w:abstractNumId w:val="0"/>
  </w:num>
  <w:num w:numId="3">
    <w:abstractNumId w:val="4"/>
  </w:num>
  <w:num w:numId="4">
    <w:abstractNumId w:val="1"/>
  </w:num>
  <w:num w:numId="5">
    <w:abstractNumId w:val="7"/>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8B"/>
    <w:rsid w:val="000034D9"/>
    <w:rsid w:val="00011258"/>
    <w:rsid w:val="00046417"/>
    <w:rsid w:val="000A4C25"/>
    <w:rsid w:val="000E506A"/>
    <w:rsid w:val="000E65D5"/>
    <w:rsid w:val="00122A52"/>
    <w:rsid w:val="00174581"/>
    <w:rsid w:val="00194C79"/>
    <w:rsid w:val="00221BB9"/>
    <w:rsid w:val="002344A9"/>
    <w:rsid w:val="002350D1"/>
    <w:rsid w:val="0027728B"/>
    <w:rsid w:val="002E724A"/>
    <w:rsid w:val="003242CB"/>
    <w:rsid w:val="003605BF"/>
    <w:rsid w:val="00397832"/>
    <w:rsid w:val="003A76A4"/>
    <w:rsid w:val="0044608A"/>
    <w:rsid w:val="00494F65"/>
    <w:rsid w:val="004C4C1E"/>
    <w:rsid w:val="004D3B9B"/>
    <w:rsid w:val="0051260E"/>
    <w:rsid w:val="00520D01"/>
    <w:rsid w:val="00570F50"/>
    <w:rsid w:val="00582D00"/>
    <w:rsid w:val="005D583D"/>
    <w:rsid w:val="006A0A54"/>
    <w:rsid w:val="006A5A00"/>
    <w:rsid w:val="006E340F"/>
    <w:rsid w:val="0076303F"/>
    <w:rsid w:val="00773501"/>
    <w:rsid w:val="007B1C38"/>
    <w:rsid w:val="007E1950"/>
    <w:rsid w:val="007E30CA"/>
    <w:rsid w:val="007E5293"/>
    <w:rsid w:val="00813F2E"/>
    <w:rsid w:val="00826076"/>
    <w:rsid w:val="00867EA9"/>
    <w:rsid w:val="0090081E"/>
    <w:rsid w:val="00976DE2"/>
    <w:rsid w:val="009A26DC"/>
    <w:rsid w:val="009B1D03"/>
    <w:rsid w:val="009B2C91"/>
    <w:rsid w:val="009F0E1E"/>
    <w:rsid w:val="00A12BA3"/>
    <w:rsid w:val="00A15D50"/>
    <w:rsid w:val="00B72FFA"/>
    <w:rsid w:val="00B758E7"/>
    <w:rsid w:val="00B94E8C"/>
    <w:rsid w:val="00C45811"/>
    <w:rsid w:val="00CB0E69"/>
    <w:rsid w:val="00D10E7E"/>
    <w:rsid w:val="00D30D5E"/>
    <w:rsid w:val="00D747D3"/>
    <w:rsid w:val="00E255BA"/>
    <w:rsid w:val="00E66F55"/>
    <w:rsid w:val="00E95768"/>
    <w:rsid w:val="00EE7B21"/>
    <w:rsid w:val="00EF7529"/>
    <w:rsid w:val="00F51792"/>
    <w:rsid w:val="00F526DE"/>
    <w:rsid w:val="00FC2747"/>
    <w:rsid w:val="00FC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C38"/>
  </w:style>
  <w:style w:type="paragraph" w:styleId="2">
    <w:name w:val="heading 2"/>
    <w:basedOn w:val="a"/>
    <w:next w:val="a"/>
    <w:link w:val="20"/>
    <w:uiPriority w:val="9"/>
    <w:unhideWhenUsed/>
    <w:qFormat/>
    <w:rsid w:val="0027728B"/>
    <w:pPr>
      <w:keepNext/>
      <w:keepLines/>
      <w:spacing w:after="0" w:line="250" w:lineRule="auto"/>
      <w:ind w:left="592" w:firstLine="3"/>
      <w:outlineLvl w:val="1"/>
    </w:pPr>
    <w:rPr>
      <w:rFonts w:ascii="Arial" w:hAnsi="Arial" w:cs="Arial"/>
      <w:color w:val="09213B"/>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7728B"/>
    <w:rPr>
      <w:rFonts w:ascii="Arial" w:hAnsi="Arial" w:cs="Arial"/>
      <w:color w:val="09213B"/>
      <w:sz w:val="72"/>
    </w:rPr>
  </w:style>
  <w:style w:type="paragraph" w:styleId="a3">
    <w:name w:val="Normal (Web)"/>
    <w:basedOn w:val="a"/>
    <w:uiPriority w:val="99"/>
    <w:unhideWhenUsed/>
    <w:qFormat/>
    <w:rsid w:val="0027728B"/>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7728B"/>
    <w:rPr>
      <w:rFonts w:cs="Times New Roman"/>
      <w:b/>
    </w:rPr>
  </w:style>
  <w:style w:type="character" w:customStyle="1" w:styleId="c0">
    <w:name w:val="c0"/>
    <w:qFormat/>
    <w:rsid w:val="0027728B"/>
  </w:style>
  <w:style w:type="character" w:customStyle="1" w:styleId="c10">
    <w:name w:val="c10"/>
    <w:qFormat/>
    <w:rsid w:val="0027728B"/>
  </w:style>
  <w:style w:type="paragraph" w:customStyle="1" w:styleId="c1">
    <w:name w:val="c1"/>
    <w:basedOn w:val="a"/>
    <w:qFormat/>
    <w:rsid w:val="0027728B"/>
    <w:pPr>
      <w:overflowPunct w:val="0"/>
      <w:spacing w:before="280" w:after="280" w:line="240" w:lineRule="auto"/>
    </w:pPr>
    <w:rPr>
      <w:rFonts w:ascii="Times New Roman" w:hAnsi="Times New Roman"/>
      <w:color w:val="00000A"/>
      <w:sz w:val="24"/>
      <w:szCs w:val="24"/>
    </w:rPr>
  </w:style>
  <w:style w:type="character" w:styleId="a5">
    <w:name w:val="Hyperlink"/>
    <w:basedOn w:val="a0"/>
    <w:uiPriority w:val="99"/>
    <w:semiHidden/>
    <w:unhideWhenUsed/>
    <w:rsid w:val="0027728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C38"/>
  </w:style>
  <w:style w:type="paragraph" w:styleId="2">
    <w:name w:val="heading 2"/>
    <w:basedOn w:val="a"/>
    <w:next w:val="a"/>
    <w:link w:val="20"/>
    <w:uiPriority w:val="9"/>
    <w:unhideWhenUsed/>
    <w:qFormat/>
    <w:rsid w:val="0027728B"/>
    <w:pPr>
      <w:keepNext/>
      <w:keepLines/>
      <w:spacing w:after="0" w:line="250" w:lineRule="auto"/>
      <w:ind w:left="592" w:firstLine="3"/>
      <w:outlineLvl w:val="1"/>
    </w:pPr>
    <w:rPr>
      <w:rFonts w:ascii="Arial" w:hAnsi="Arial" w:cs="Arial"/>
      <w:color w:val="09213B"/>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7728B"/>
    <w:rPr>
      <w:rFonts w:ascii="Arial" w:hAnsi="Arial" w:cs="Arial"/>
      <w:color w:val="09213B"/>
      <w:sz w:val="72"/>
    </w:rPr>
  </w:style>
  <w:style w:type="paragraph" w:styleId="a3">
    <w:name w:val="Normal (Web)"/>
    <w:basedOn w:val="a"/>
    <w:uiPriority w:val="99"/>
    <w:unhideWhenUsed/>
    <w:qFormat/>
    <w:rsid w:val="0027728B"/>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7728B"/>
    <w:rPr>
      <w:rFonts w:cs="Times New Roman"/>
      <w:b/>
    </w:rPr>
  </w:style>
  <w:style w:type="character" w:customStyle="1" w:styleId="c0">
    <w:name w:val="c0"/>
    <w:qFormat/>
    <w:rsid w:val="0027728B"/>
  </w:style>
  <w:style w:type="character" w:customStyle="1" w:styleId="c10">
    <w:name w:val="c10"/>
    <w:qFormat/>
    <w:rsid w:val="0027728B"/>
  </w:style>
  <w:style w:type="paragraph" w:customStyle="1" w:styleId="c1">
    <w:name w:val="c1"/>
    <w:basedOn w:val="a"/>
    <w:qFormat/>
    <w:rsid w:val="0027728B"/>
    <w:pPr>
      <w:overflowPunct w:val="0"/>
      <w:spacing w:before="280" w:after="280" w:line="240" w:lineRule="auto"/>
    </w:pPr>
    <w:rPr>
      <w:rFonts w:ascii="Times New Roman" w:hAnsi="Times New Roman"/>
      <w:color w:val="00000A"/>
      <w:sz w:val="24"/>
      <w:szCs w:val="24"/>
    </w:rPr>
  </w:style>
  <w:style w:type="character" w:styleId="a5">
    <w:name w:val="Hyperlink"/>
    <w:basedOn w:val="a0"/>
    <w:uiPriority w:val="99"/>
    <w:semiHidden/>
    <w:unhideWhenUsed/>
    <w:rsid w:val="002772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2021-02-05T08:53:00Z</dcterms:created>
  <dcterms:modified xsi:type="dcterms:W3CDTF">2021-02-05T08:53:00Z</dcterms:modified>
</cp:coreProperties>
</file>