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BD" w:rsidRPr="002402BD" w:rsidRDefault="00777B49" w:rsidP="00D26A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7B49">
        <w:rPr>
          <w:b/>
          <w:sz w:val="40"/>
          <w:szCs w:val="40"/>
        </w:rPr>
        <w:t xml:space="preserve">       </w:t>
      </w:r>
      <w:r w:rsidR="00D26AC8">
        <w:rPr>
          <w:b/>
          <w:sz w:val="40"/>
          <w:szCs w:val="40"/>
        </w:rPr>
        <w:t xml:space="preserve"> </w:t>
      </w:r>
    </w:p>
    <w:p w:rsidR="002402BD" w:rsidRDefault="00777B49">
      <w:pPr>
        <w:rPr>
          <w:b/>
          <w:sz w:val="40"/>
          <w:szCs w:val="40"/>
        </w:rPr>
      </w:pPr>
      <w:r w:rsidRPr="00777B49">
        <w:rPr>
          <w:b/>
          <w:sz w:val="40"/>
          <w:szCs w:val="40"/>
        </w:rPr>
        <w:t xml:space="preserve"> </w:t>
      </w:r>
      <w:r w:rsidR="002402BD">
        <w:rPr>
          <w:b/>
          <w:sz w:val="40"/>
          <w:szCs w:val="40"/>
        </w:rPr>
        <w:t xml:space="preserve">                            </w:t>
      </w:r>
    </w:p>
    <w:p w:rsidR="00777B49" w:rsidRPr="00D26AC8" w:rsidRDefault="002402BD" w:rsidP="00D26AC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</w:t>
      </w:r>
      <w:r w:rsidR="00BC183A">
        <w:rPr>
          <w:b/>
          <w:sz w:val="40"/>
          <w:szCs w:val="40"/>
        </w:rPr>
        <w:t xml:space="preserve"> </w:t>
      </w:r>
      <w:proofErr w:type="gramStart"/>
      <w:r w:rsidR="00D26AC8" w:rsidRPr="00D26AC8">
        <w:rPr>
          <w:b/>
          <w:sz w:val="32"/>
          <w:szCs w:val="32"/>
        </w:rPr>
        <w:t>Автор :</w:t>
      </w:r>
      <w:proofErr w:type="gramEnd"/>
      <w:r w:rsidR="00D26AC8" w:rsidRPr="00D26AC8">
        <w:rPr>
          <w:b/>
          <w:sz w:val="32"/>
          <w:szCs w:val="32"/>
        </w:rPr>
        <w:t xml:space="preserve"> </w:t>
      </w:r>
      <w:proofErr w:type="spellStart"/>
      <w:r w:rsidR="00D26AC8" w:rsidRPr="00D26AC8">
        <w:rPr>
          <w:b/>
          <w:sz w:val="32"/>
          <w:szCs w:val="32"/>
        </w:rPr>
        <w:t>Ганзюк</w:t>
      </w:r>
      <w:proofErr w:type="spellEnd"/>
      <w:r w:rsidR="00D26AC8" w:rsidRPr="00D26AC8">
        <w:rPr>
          <w:b/>
          <w:sz w:val="32"/>
          <w:szCs w:val="32"/>
        </w:rPr>
        <w:t xml:space="preserve"> Александр Николаевич</w:t>
      </w:r>
    </w:p>
    <w:p w:rsidR="00D26AC8" w:rsidRPr="00D26AC8" w:rsidRDefault="00D26AC8" w:rsidP="00D26AC8">
      <w:pPr>
        <w:rPr>
          <w:sz w:val="32"/>
          <w:szCs w:val="32"/>
        </w:rPr>
      </w:pPr>
      <w:r w:rsidRPr="00D26AC8">
        <w:rPr>
          <w:b/>
          <w:sz w:val="32"/>
          <w:szCs w:val="32"/>
        </w:rPr>
        <w:t xml:space="preserve">                                                         </w:t>
      </w:r>
      <w:r w:rsidRPr="00D26AC8">
        <w:rPr>
          <w:sz w:val="32"/>
          <w:szCs w:val="32"/>
        </w:rPr>
        <w:t xml:space="preserve">Учитель физической культуры </w:t>
      </w:r>
    </w:p>
    <w:p w:rsidR="00D26AC8" w:rsidRDefault="00D26AC8" w:rsidP="00D26AC8">
      <w:pPr>
        <w:rPr>
          <w:sz w:val="32"/>
          <w:szCs w:val="32"/>
        </w:rPr>
      </w:pPr>
      <w:r w:rsidRPr="00D26AC8">
        <w:rPr>
          <w:sz w:val="32"/>
          <w:szCs w:val="32"/>
        </w:rPr>
        <w:t xml:space="preserve">                                                        КГУ </w:t>
      </w:r>
      <w:proofErr w:type="gramStart"/>
      <w:r w:rsidRPr="00D26AC8">
        <w:rPr>
          <w:sz w:val="32"/>
          <w:szCs w:val="32"/>
        </w:rPr>
        <w:t>« Средняя</w:t>
      </w:r>
      <w:proofErr w:type="gramEnd"/>
      <w:r w:rsidRPr="00D26AC8">
        <w:rPr>
          <w:sz w:val="32"/>
          <w:szCs w:val="32"/>
        </w:rPr>
        <w:t xml:space="preserve"> школа №1 имени Мурата </w:t>
      </w:r>
      <w:proofErr w:type="spellStart"/>
      <w:r w:rsidRPr="00D26AC8">
        <w:rPr>
          <w:sz w:val="32"/>
          <w:szCs w:val="32"/>
        </w:rPr>
        <w:t>Айтхожина</w:t>
      </w:r>
      <w:proofErr w:type="spellEnd"/>
    </w:p>
    <w:p w:rsidR="00D26AC8" w:rsidRPr="00D26AC8" w:rsidRDefault="00D26AC8" w:rsidP="00D26AC8">
      <w:pPr>
        <w:rPr>
          <w:sz w:val="32"/>
          <w:szCs w:val="32"/>
        </w:rPr>
      </w:pPr>
      <w:r>
        <w:rPr>
          <w:sz w:val="32"/>
          <w:szCs w:val="32"/>
        </w:rPr>
        <w:t xml:space="preserve"> Тема публикации: «Программа школьного кружка по волейболу»</w:t>
      </w:r>
    </w:p>
    <w:p w:rsidR="002402BD" w:rsidRDefault="00BC183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402BD">
        <w:rPr>
          <w:b/>
          <w:sz w:val="40"/>
          <w:szCs w:val="40"/>
        </w:rPr>
        <w:t xml:space="preserve">                                                                                                </w:t>
      </w:r>
    </w:p>
    <w:p w:rsidR="00A81906" w:rsidRPr="00D26AC8" w:rsidRDefault="002402BD">
      <w:pPr>
        <w:rPr>
          <w:sz w:val="28"/>
          <w:szCs w:val="28"/>
          <w:lang w:val="kk-KZ"/>
        </w:rPr>
      </w:pPr>
      <w:r>
        <w:rPr>
          <w:b/>
          <w:sz w:val="40"/>
          <w:szCs w:val="40"/>
        </w:rPr>
        <w:t xml:space="preserve">                                </w:t>
      </w:r>
      <w:r w:rsidR="00D26AC8">
        <w:rPr>
          <w:b/>
          <w:sz w:val="40"/>
          <w:szCs w:val="40"/>
        </w:rPr>
        <w:t xml:space="preserve">             </w:t>
      </w:r>
      <w:r w:rsidR="00A81906">
        <w:rPr>
          <w:sz w:val="28"/>
          <w:szCs w:val="28"/>
        </w:rPr>
        <w:t xml:space="preserve"> </w:t>
      </w:r>
      <w:r w:rsidR="00A81906" w:rsidRPr="00A81906">
        <w:rPr>
          <w:b/>
          <w:sz w:val="40"/>
          <w:szCs w:val="40"/>
        </w:rPr>
        <w:t>Расписание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A81906" w:rsidTr="00A81906"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proofErr w:type="spellStart"/>
            <w:r w:rsidRPr="00A81906">
              <w:rPr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proofErr w:type="spellStart"/>
            <w:r w:rsidRPr="00A81906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proofErr w:type="spellStart"/>
            <w:r w:rsidRPr="00A8190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пят</w:t>
            </w:r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proofErr w:type="spellStart"/>
            <w:r w:rsidRPr="00A81906">
              <w:rPr>
                <w:b/>
                <w:sz w:val="28"/>
                <w:szCs w:val="28"/>
              </w:rPr>
              <w:t>суб</w:t>
            </w:r>
            <w:proofErr w:type="spellEnd"/>
          </w:p>
        </w:tc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proofErr w:type="spellStart"/>
            <w:r w:rsidRPr="00A81906">
              <w:rPr>
                <w:b/>
                <w:sz w:val="28"/>
                <w:szCs w:val="28"/>
              </w:rPr>
              <w:t>вос</w:t>
            </w:r>
            <w:proofErr w:type="spellEnd"/>
          </w:p>
        </w:tc>
      </w:tr>
      <w:tr w:rsidR="00A81906" w:rsidTr="00A81906">
        <w:tc>
          <w:tcPr>
            <w:tcW w:w="1820" w:type="dxa"/>
          </w:tcPr>
          <w:p w:rsidR="00A81906" w:rsidRPr="00A81906" w:rsidRDefault="00A8190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A81906" w:rsidRDefault="00A8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  <w:tr w:rsidR="002F7076" w:rsidTr="00A81906">
        <w:tc>
          <w:tcPr>
            <w:tcW w:w="1820" w:type="dxa"/>
          </w:tcPr>
          <w:p w:rsidR="002F7076" w:rsidRPr="00A81906" w:rsidRDefault="002F7076" w:rsidP="002F7076">
            <w:pPr>
              <w:rPr>
                <w:b/>
                <w:sz w:val="28"/>
                <w:szCs w:val="28"/>
              </w:rPr>
            </w:pPr>
            <w:r w:rsidRPr="00A8190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1820" w:type="dxa"/>
          </w:tcPr>
          <w:p w:rsidR="002F7076" w:rsidRDefault="002F7076" w:rsidP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</w:tr>
    </w:tbl>
    <w:p w:rsidR="00BC183A" w:rsidRDefault="00BC183A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A81906" w:rsidRDefault="00A81906">
      <w:pPr>
        <w:rPr>
          <w:sz w:val="28"/>
          <w:szCs w:val="28"/>
        </w:rPr>
      </w:pPr>
    </w:p>
    <w:p w:rsidR="00F77340" w:rsidRDefault="00F77340">
      <w:pPr>
        <w:rPr>
          <w:sz w:val="28"/>
          <w:szCs w:val="28"/>
        </w:rPr>
      </w:pPr>
    </w:p>
    <w:p w:rsidR="00A81906" w:rsidRPr="00BC183A" w:rsidRDefault="00F77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81906">
        <w:rPr>
          <w:sz w:val="28"/>
          <w:szCs w:val="28"/>
        </w:rPr>
        <w:t xml:space="preserve"> Учебный план график рас</w:t>
      </w:r>
      <w:r w:rsidR="002F7076">
        <w:rPr>
          <w:sz w:val="28"/>
          <w:szCs w:val="28"/>
        </w:rPr>
        <w:t>пределения учебных часов на 2022-2023</w:t>
      </w:r>
      <w:r w:rsidR="00A81906">
        <w:rPr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009"/>
        <w:gridCol w:w="1324"/>
        <w:gridCol w:w="1263"/>
        <w:gridCol w:w="1128"/>
        <w:gridCol w:w="1310"/>
        <w:gridCol w:w="1069"/>
        <w:gridCol w:w="1241"/>
        <w:gridCol w:w="846"/>
        <w:gridCol w:w="1085"/>
        <w:gridCol w:w="888"/>
      </w:tblGrid>
      <w:tr w:rsidR="00F77340" w:rsidTr="00897F2B">
        <w:tc>
          <w:tcPr>
            <w:tcW w:w="3397" w:type="dxa"/>
          </w:tcPr>
          <w:p w:rsidR="00A81906" w:rsidRPr="00F77340" w:rsidRDefault="00A81906">
            <w:pPr>
              <w:rPr>
                <w:b/>
                <w:sz w:val="28"/>
                <w:szCs w:val="28"/>
              </w:rPr>
            </w:pPr>
            <w:r w:rsidRPr="00F77340"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009" w:type="dxa"/>
          </w:tcPr>
          <w:p w:rsidR="00A81906" w:rsidRDefault="00A8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часов</w:t>
            </w:r>
          </w:p>
        </w:tc>
        <w:tc>
          <w:tcPr>
            <w:tcW w:w="1324" w:type="dxa"/>
          </w:tcPr>
          <w:p w:rsidR="00A81906" w:rsidRDefault="00A8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63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28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310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69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41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46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85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8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77340" w:rsidTr="00897F2B">
        <w:tc>
          <w:tcPr>
            <w:tcW w:w="3397" w:type="dxa"/>
          </w:tcPr>
          <w:p w:rsidR="00A81906" w:rsidRPr="00F77340" w:rsidRDefault="00F77340">
            <w:pPr>
              <w:rPr>
                <w:b/>
                <w:sz w:val="28"/>
                <w:szCs w:val="28"/>
              </w:rPr>
            </w:pPr>
            <w:r w:rsidRPr="00F77340">
              <w:rPr>
                <w:b/>
                <w:sz w:val="28"/>
                <w:szCs w:val="28"/>
              </w:rPr>
              <w:t>Теория:</w:t>
            </w:r>
          </w:p>
        </w:tc>
        <w:tc>
          <w:tcPr>
            <w:tcW w:w="1009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c>
          <w:tcPr>
            <w:tcW w:w="3397" w:type="dxa"/>
          </w:tcPr>
          <w:p w:rsidR="00F77340" w:rsidRPr="00F77340" w:rsidRDefault="00F77340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77340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100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rPr>
          <w:trHeight w:val="551"/>
        </w:trPr>
        <w:tc>
          <w:tcPr>
            <w:tcW w:w="3397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2.История развития волейбола в РК и за рубежом</w:t>
            </w:r>
          </w:p>
        </w:tc>
        <w:tc>
          <w:tcPr>
            <w:tcW w:w="100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c>
          <w:tcPr>
            <w:tcW w:w="3397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3.Врачебный контроль и самоконтроль</w:t>
            </w:r>
          </w:p>
        </w:tc>
        <w:tc>
          <w:tcPr>
            <w:tcW w:w="100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c>
          <w:tcPr>
            <w:tcW w:w="3397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4.Гигиенические знания и навыки</w:t>
            </w:r>
          </w:p>
        </w:tc>
        <w:tc>
          <w:tcPr>
            <w:tcW w:w="100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c>
          <w:tcPr>
            <w:tcW w:w="3397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5.Правила игры</w:t>
            </w:r>
          </w:p>
        </w:tc>
        <w:tc>
          <w:tcPr>
            <w:tcW w:w="100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A81906" w:rsidRDefault="00A81906">
            <w:pPr>
              <w:rPr>
                <w:sz w:val="28"/>
                <w:szCs w:val="28"/>
              </w:rPr>
            </w:pPr>
          </w:p>
        </w:tc>
      </w:tr>
      <w:tr w:rsidR="00F77340" w:rsidTr="00897F2B">
        <w:tc>
          <w:tcPr>
            <w:tcW w:w="3397" w:type="dxa"/>
          </w:tcPr>
          <w:p w:rsidR="00A81906" w:rsidRPr="00F77340" w:rsidRDefault="00F77340">
            <w:pPr>
              <w:rPr>
                <w:b/>
                <w:sz w:val="28"/>
                <w:szCs w:val="28"/>
              </w:rPr>
            </w:pPr>
            <w:r w:rsidRPr="00F77340">
              <w:rPr>
                <w:b/>
                <w:sz w:val="28"/>
                <w:szCs w:val="28"/>
              </w:rPr>
              <w:t>Практика:</w:t>
            </w:r>
          </w:p>
        </w:tc>
        <w:tc>
          <w:tcPr>
            <w:tcW w:w="1009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324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63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28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10" w:type="dxa"/>
          </w:tcPr>
          <w:p w:rsidR="00A81906" w:rsidRPr="008F247F" w:rsidRDefault="002F7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69" w:type="dxa"/>
          </w:tcPr>
          <w:p w:rsidR="00A81906" w:rsidRPr="008F247F" w:rsidRDefault="002F7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A81906" w:rsidRPr="008F247F" w:rsidRDefault="008F247F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5" w:type="dxa"/>
          </w:tcPr>
          <w:p w:rsidR="00A81906" w:rsidRPr="008F247F" w:rsidRDefault="002F7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88" w:type="dxa"/>
          </w:tcPr>
          <w:p w:rsidR="00A81906" w:rsidRPr="008F247F" w:rsidRDefault="002F7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77340" w:rsidTr="00897F2B">
        <w:tc>
          <w:tcPr>
            <w:tcW w:w="3397" w:type="dxa"/>
          </w:tcPr>
          <w:p w:rsidR="00A81906" w:rsidRDefault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ОФП</w:t>
            </w:r>
          </w:p>
        </w:tc>
        <w:tc>
          <w:tcPr>
            <w:tcW w:w="1009" w:type="dxa"/>
          </w:tcPr>
          <w:p w:rsidR="00A81906" w:rsidRDefault="008A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A81906" w:rsidRDefault="002F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A81906" w:rsidRDefault="008F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7340" w:rsidTr="00897F2B">
        <w:tc>
          <w:tcPr>
            <w:tcW w:w="3397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009" w:type="dxa"/>
          </w:tcPr>
          <w:p w:rsidR="00F77340" w:rsidRDefault="008A1892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F77340" w:rsidRDefault="002F7076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F77340" w:rsidRDefault="002F7076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7340" w:rsidTr="00897F2B">
        <w:tc>
          <w:tcPr>
            <w:tcW w:w="3397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009" w:type="dxa"/>
          </w:tcPr>
          <w:p w:rsidR="00F77340" w:rsidRDefault="008A1892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4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340" w:rsidTr="00897F2B">
        <w:tc>
          <w:tcPr>
            <w:tcW w:w="3397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игры</w:t>
            </w:r>
          </w:p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77340" w:rsidRDefault="008A1892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F77340" w:rsidRDefault="008A1892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F77340" w:rsidRDefault="002F7076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F77340" w:rsidRDefault="002F7076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340" w:rsidTr="00897F2B">
        <w:tc>
          <w:tcPr>
            <w:tcW w:w="3397" w:type="dxa"/>
          </w:tcPr>
          <w:p w:rsidR="00F77340" w:rsidRPr="00F77340" w:rsidRDefault="00F77340" w:rsidP="00F77340">
            <w:pPr>
              <w:rPr>
                <w:b/>
                <w:sz w:val="28"/>
                <w:szCs w:val="28"/>
              </w:rPr>
            </w:pPr>
            <w:r w:rsidRPr="00F77340">
              <w:rPr>
                <w:b/>
                <w:sz w:val="28"/>
                <w:szCs w:val="28"/>
              </w:rPr>
              <w:t>Участие в мероприятиях</w:t>
            </w:r>
          </w:p>
        </w:tc>
        <w:tc>
          <w:tcPr>
            <w:tcW w:w="1009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F77340" w:rsidRPr="008F247F" w:rsidRDefault="00F77340" w:rsidP="00F77340">
            <w:pPr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2</w:t>
            </w:r>
          </w:p>
        </w:tc>
      </w:tr>
      <w:tr w:rsidR="00F77340" w:rsidTr="00897F2B">
        <w:tc>
          <w:tcPr>
            <w:tcW w:w="3397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испытания и экзамен</w:t>
            </w:r>
          </w:p>
        </w:tc>
        <w:tc>
          <w:tcPr>
            <w:tcW w:w="1009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F77340" w:rsidRDefault="00F77340" w:rsidP="00F77340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F77340" w:rsidRDefault="008F247F" w:rsidP="00F7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340" w:rsidRPr="008F247F" w:rsidTr="00897F2B">
        <w:tc>
          <w:tcPr>
            <w:tcW w:w="3397" w:type="dxa"/>
          </w:tcPr>
          <w:p w:rsidR="00F77340" w:rsidRPr="008F247F" w:rsidRDefault="00F77340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009" w:type="dxa"/>
          </w:tcPr>
          <w:p w:rsidR="00F77340" w:rsidRPr="008F247F" w:rsidRDefault="008A1892" w:rsidP="00F7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324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3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10" w:type="dxa"/>
          </w:tcPr>
          <w:p w:rsidR="00F77340" w:rsidRPr="008F247F" w:rsidRDefault="008A1892" w:rsidP="00F7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F77340" w:rsidRPr="008F247F" w:rsidRDefault="002F7076" w:rsidP="00F7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F77340" w:rsidRPr="008F247F" w:rsidRDefault="008F247F" w:rsidP="00F77340">
            <w:pPr>
              <w:rPr>
                <w:b/>
                <w:sz w:val="28"/>
                <w:szCs w:val="28"/>
              </w:rPr>
            </w:pPr>
            <w:r w:rsidRPr="008F247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:rsidR="00F77340" w:rsidRPr="008F247F" w:rsidRDefault="002F7076" w:rsidP="00F7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F77340" w:rsidRPr="008F247F" w:rsidRDefault="002F7076" w:rsidP="00F77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A81906" w:rsidRPr="008F247F" w:rsidRDefault="00A81906">
      <w:pPr>
        <w:rPr>
          <w:b/>
          <w:sz w:val="28"/>
          <w:szCs w:val="28"/>
        </w:rPr>
      </w:pPr>
    </w:p>
    <w:p w:rsidR="007A6BC1" w:rsidRDefault="007A6BC1">
      <w:pPr>
        <w:rPr>
          <w:sz w:val="28"/>
          <w:szCs w:val="28"/>
        </w:rPr>
      </w:pPr>
    </w:p>
    <w:p w:rsidR="007A6BC1" w:rsidRPr="00BC183A" w:rsidRDefault="007A6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Учет посещаемости занятий_______________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659"/>
        <w:gridCol w:w="408"/>
        <w:gridCol w:w="278"/>
        <w:gridCol w:w="409"/>
        <w:gridCol w:w="408"/>
        <w:gridCol w:w="408"/>
        <w:gridCol w:w="408"/>
        <w:gridCol w:w="409"/>
        <w:gridCol w:w="408"/>
        <w:gridCol w:w="408"/>
        <w:gridCol w:w="538"/>
        <w:gridCol w:w="408"/>
        <w:gridCol w:w="538"/>
        <w:gridCol w:w="409"/>
        <w:gridCol w:w="278"/>
        <w:gridCol w:w="376"/>
        <w:gridCol w:w="381"/>
        <w:gridCol w:w="768"/>
        <w:gridCol w:w="882"/>
        <w:gridCol w:w="2035"/>
        <w:gridCol w:w="1241"/>
      </w:tblGrid>
      <w:tr w:rsidR="004317F1" w:rsidTr="004317F1">
        <w:tc>
          <w:tcPr>
            <w:tcW w:w="503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часов</w:t>
            </w: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занятия</w:t>
            </w: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4317F1" w:rsidRDefault="00431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F8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  <w:tr w:rsidR="004317F1" w:rsidTr="004317F1">
        <w:tc>
          <w:tcPr>
            <w:tcW w:w="503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17F1" w:rsidRDefault="004317F1">
            <w:pPr>
              <w:rPr>
                <w:sz w:val="28"/>
                <w:szCs w:val="28"/>
              </w:rPr>
            </w:pPr>
          </w:p>
        </w:tc>
      </w:tr>
    </w:tbl>
    <w:p w:rsidR="007A6BC1" w:rsidRDefault="007A6BC1">
      <w:pPr>
        <w:rPr>
          <w:sz w:val="28"/>
          <w:szCs w:val="28"/>
        </w:rPr>
      </w:pPr>
    </w:p>
    <w:p w:rsidR="009745EB" w:rsidRDefault="009745EB">
      <w:pPr>
        <w:rPr>
          <w:sz w:val="28"/>
          <w:szCs w:val="28"/>
        </w:rPr>
      </w:pPr>
    </w:p>
    <w:p w:rsidR="009745EB" w:rsidRDefault="009745EB">
      <w:pPr>
        <w:rPr>
          <w:sz w:val="28"/>
          <w:szCs w:val="28"/>
        </w:rPr>
      </w:pPr>
    </w:p>
    <w:p w:rsidR="009745EB" w:rsidRPr="00BC183A" w:rsidRDefault="00974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Инструктаж по ТБ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5954"/>
        <w:gridCol w:w="3402"/>
        <w:gridCol w:w="2941"/>
      </w:tblGrid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Ф.И.</w:t>
            </w: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в получении </w:t>
            </w:r>
          </w:p>
          <w:p w:rsidR="009745EB" w:rsidRDefault="0097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инструктажа</w:t>
            </w: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проводившего инструктаж</w:t>
            </w: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  <w:tr w:rsidR="009745EB" w:rsidTr="009745EB">
        <w:tc>
          <w:tcPr>
            <w:tcW w:w="708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5EB" w:rsidRDefault="009745EB">
            <w:pPr>
              <w:rPr>
                <w:sz w:val="28"/>
                <w:szCs w:val="28"/>
              </w:rPr>
            </w:pPr>
          </w:p>
        </w:tc>
      </w:tr>
    </w:tbl>
    <w:p w:rsidR="009745EB" w:rsidRDefault="00974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745EB" w:rsidRDefault="00974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Дата инструктажа: _________________</w:t>
      </w:r>
    </w:p>
    <w:p w:rsidR="009745EB" w:rsidRDefault="00974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Проводил :</w:t>
      </w:r>
      <w:proofErr w:type="gramEnd"/>
      <w:r>
        <w:rPr>
          <w:sz w:val="28"/>
          <w:szCs w:val="28"/>
        </w:rPr>
        <w:t xml:space="preserve">  __________________ </w:t>
      </w:r>
      <w:proofErr w:type="spellStart"/>
      <w:r>
        <w:rPr>
          <w:sz w:val="28"/>
          <w:szCs w:val="28"/>
        </w:rPr>
        <w:t>Ганзюк</w:t>
      </w:r>
      <w:proofErr w:type="spellEnd"/>
      <w:r>
        <w:rPr>
          <w:sz w:val="28"/>
          <w:szCs w:val="28"/>
        </w:rPr>
        <w:t xml:space="preserve"> А.Н.</w:t>
      </w:r>
    </w:p>
    <w:p w:rsidR="00933B88" w:rsidRDefault="00933B88">
      <w:pPr>
        <w:rPr>
          <w:sz w:val="28"/>
          <w:szCs w:val="28"/>
        </w:rPr>
      </w:pPr>
    </w:p>
    <w:p w:rsidR="00933B88" w:rsidRDefault="00933B88" w:rsidP="00933B88">
      <w:pPr>
        <w:rPr>
          <w:b/>
          <w:sz w:val="28"/>
          <w:szCs w:val="28"/>
        </w:rPr>
      </w:pPr>
      <w:r w:rsidRPr="00933B8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</w:t>
      </w:r>
      <w:r w:rsidRPr="00933B88">
        <w:rPr>
          <w:sz w:val="28"/>
          <w:szCs w:val="28"/>
        </w:rPr>
        <w:t xml:space="preserve">    </w:t>
      </w:r>
      <w:r w:rsidR="006D19E0">
        <w:rPr>
          <w:b/>
          <w:sz w:val="28"/>
          <w:szCs w:val="28"/>
        </w:rPr>
        <w:t>Программа кружка «Волейбол»</w:t>
      </w:r>
    </w:p>
    <w:p w:rsidR="006D19E0" w:rsidRDefault="006D19E0" w:rsidP="006D19E0">
      <w:r>
        <w:rPr>
          <w:b/>
          <w:sz w:val="28"/>
          <w:szCs w:val="28"/>
        </w:rPr>
        <w:t>Волейбол-</w:t>
      </w:r>
      <w:r w:rsidRPr="006D19E0">
        <w:rPr>
          <w:sz w:val="28"/>
          <w:szCs w:val="28"/>
        </w:rPr>
        <w:t>спортивная игра.</w:t>
      </w:r>
      <w:r w:rsidRPr="006D19E0">
        <w:t xml:space="preserve"> </w:t>
      </w:r>
      <w:r w:rsidRPr="006D19E0">
        <w:rPr>
          <w:sz w:val="28"/>
          <w:szCs w:val="28"/>
        </w:rPr>
        <w:t>В соответствии с социально-экономическими потр</w:t>
      </w:r>
      <w:r>
        <w:rPr>
          <w:sz w:val="28"/>
          <w:szCs w:val="28"/>
        </w:rPr>
        <w:t xml:space="preserve">ебностями современного </w:t>
      </w:r>
      <w:proofErr w:type="spellStart"/>
      <w:proofErr w:type="gramStart"/>
      <w:r>
        <w:rPr>
          <w:sz w:val="28"/>
          <w:szCs w:val="28"/>
        </w:rPr>
        <w:t>общества</w:t>
      </w:r>
      <w:r w:rsidRPr="006D19E0">
        <w:rPr>
          <w:sz w:val="28"/>
          <w:szCs w:val="28"/>
        </w:rPr>
        <w:t>,его</w:t>
      </w:r>
      <w:proofErr w:type="spellEnd"/>
      <w:proofErr w:type="gramEnd"/>
      <w:r w:rsidRPr="006D19E0">
        <w:rPr>
          <w:sz w:val="28"/>
          <w:szCs w:val="28"/>
        </w:rPr>
        <w:t xml:space="preserve"> дальнейшего развития ,спортивный кружок призван сформировать учащихся устойчивые мотивы и потребности в бережном отношении к своему здоровью , в целостном развитии физических и психических качеств,  творческом использовании приобретенных знаний и навыков в организации здорового образа жизни.</w:t>
      </w:r>
      <w:r w:rsidRPr="006D19E0">
        <w:t xml:space="preserve"> </w:t>
      </w:r>
    </w:p>
    <w:p w:rsidR="006D19E0" w:rsidRPr="006D19E0" w:rsidRDefault="006D19E0" w:rsidP="006D19E0">
      <w:pPr>
        <w:rPr>
          <w:b/>
          <w:sz w:val="28"/>
          <w:szCs w:val="28"/>
        </w:rPr>
      </w:pPr>
      <w:r w:rsidRPr="006D19E0">
        <w:rPr>
          <w:b/>
          <w:sz w:val="28"/>
          <w:szCs w:val="28"/>
        </w:rPr>
        <w:t>Цели и задачи круж</w:t>
      </w:r>
      <w:r>
        <w:rPr>
          <w:b/>
          <w:sz w:val="28"/>
          <w:szCs w:val="28"/>
        </w:rPr>
        <w:t>ка волей</w:t>
      </w:r>
      <w:r w:rsidRPr="006D19E0">
        <w:rPr>
          <w:b/>
          <w:sz w:val="28"/>
          <w:szCs w:val="28"/>
        </w:rPr>
        <w:t>бол: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>-приобщить детей к систематическим занятиям, избран</w:t>
      </w:r>
      <w:r>
        <w:rPr>
          <w:sz w:val="28"/>
          <w:szCs w:val="28"/>
        </w:rPr>
        <w:t>н</w:t>
      </w:r>
      <w:r w:rsidRPr="006D19E0">
        <w:rPr>
          <w:sz w:val="28"/>
          <w:szCs w:val="28"/>
        </w:rPr>
        <w:t>ым видам спорта;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>- научить их основам мастерства;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>-помочь им совершенствовать св</w:t>
      </w:r>
      <w:r>
        <w:rPr>
          <w:sz w:val="28"/>
          <w:szCs w:val="28"/>
        </w:rPr>
        <w:t>ои знания и навыки игры в волейбол</w:t>
      </w:r>
      <w:r w:rsidRPr="006D19E0">
        <w:rPr>
          <w:sz w:val="28"/>
          <w:szCs w:val="28"/>
        </w:rPr>
        <w:t>;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 xml:space="preserve">- совершенствование функциональных возможностей организма посредством 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lastRenderedPageBreak/>
        <w:t xml:space="preserve">направленной спорт подготовки, организации </w:t>
      </w:r>
      <w:proofErr w:type="spellStart"/>
      <w:proofErr w:type="gramStart"/>
      <w:r w:rsidRPr="006D19E0">
        <w:rPr>
          <w:sz w:val="28"/>
          <w:szCs w:val="28"/>
        </w:rPr>
        <w:t>пед</w:t>
      </w:r>
      <w:proofErr w:type="spellEnd"/>
      <w:r w:rsidRPr="006D19E0">
        <w:rPr>
          <w:sz w:val="28"/>
          <w:szCs w:val="28"/>
        </w:rPr>
        <w:t xml:space="preserve"> .</w:t>
      </w:r>
      <w:proofErr w:type="gramEnd"/>
      <w:r w:rsidRPr="006D19E0">
        <w:rPr>
          <w:sz w:val="28"/>
          <w:szCs w:val="28"/>
        </w:rPr>
        <w:t xml:space="preserve"> воздействий на развитие основных биологических и психических процессов;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>-воспитание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 xml:space="preserve">         Данная программа расс</w:t>
      </w:r>
      <w:r>
        <w:rPr>
          <w:sz w:val="28"/>
          <w:szCs w:val="28"/>
        </w:rPr>
        <w:t>читана на детей в 8-11классов</w:t>
      </w:r>
      <w:r w:rsidRPr="006D19E0">
        <w:rPr>
          <w:sz w:val="28"/>
          <w:szCs w:val="28"/>
        </w:rPr>
        <w:t xml:space="preserve">. Формы занятий: учебно-тренировочные занятия, игры, экскурсии, </w:t>
      </w:r>
      <w:proofErr w:type="gramStart"/>
      <w:r w:rsidRPr="006D19E0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.</w:t>
      </w:r>
      <w:proofErr w:type="gramEnd"/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 xml:space="preserve"> </w:t>
      </w:r>
      <w:proofErr w:type="gramStart"/>
      <w:r w:rsidRPr="006D19E0">
        <w:rPr>
          <w:sz w:val="28"/>
          <w:szCs w:val="28"/>
        </w:rPr>
        <w:t>Создавая  программу</w:t>
      </w:r>
      <w:proofErr w:type="gramEnd"/>
      <w:r w:rsidRPr="006D19E0">
        <w:rPr>
          <w:sz w:val="28"/>
          <w:szCs w:val="28"/>
        </w:rPr>
        <w:t xml:space="preserve"> учебно-тренировочных  занятий по волейболу для  учащихся8-11 классов  , я опирался на типовую учебную программу по волейболу  для детско-юношеских спортивных школ, специализированных детско-юношеских спортивных школ олимпийского резерва (авторы - составители: Ю.Д. Железняк, доктор </w:t>
      </w:r>
      <w:proofErr w:type="spellStart"/>
      <w:r w:rsidRPr="006D19E0">
        <w:rPr>
          <w:sz w:val="28"/>
          <w:szCs w:val="28"/>
        </w:rPr>
        <w:t>пед</w:t>
      </w:r>
      <w:proofErr w:type="spellEnd"/>
      <w:r w:rsidRPr="006D19E0">
        <w:rPr>
          <w:sz w:val="28"/>
          <w:szCs w:val="28"/>
        </w:rPr>
        <w:t xml:space="preserve">. наук; А.В. </w:t>
      </w:r>
      <w:proofErr w:type="spellStart"/>
      <w:r w:rsidRPr="006D19E0">
        <w:rPr>
          <w:sz w:val="28"/>
          <w:szCs w:val="28"/>
        </w:rPr>
        <w:t>Чачин</w:t>
      </w:r>
      <w:proofErr w:type="spellEnd"/>
      <w:r w:rsidRPr="006D19E0">
        <w:rPr>
          <w:sz w:val="28"/>
          <w:szCs w:val="28"/>
        </w:rPr>
        <w:t xml:space="preserve">, кандидат </w:t>
      </w:r>
      <w:proofErr w:type="spellStart"/>
      <w:r w:rsidRPr="006D19E0">
        <w:rPr>
          <w:sz w:val="28"/>
          <w:szCs w:val="28"/>
        </w:rPr>
        <w:t>пед</w:t>
      </w:r>
      <w:proofErr w:type="spellEnd"/>
      <w:r w:rsidRPr="006D19E0">
        <w:rPr>
          <w:sz w:val="28"/>
          <w:szCs w:val="28"/>
        </w:rPr>
        <w:t xml:space="preserve">. наук; Ю.П. Сыромятников, доктор мед. наук). Программа разработана на основе нормативных требований по физической и спортивно-технической подготовке юных спортсменов, сформированные на основе научно-методических материалов и рекомендаций по подготовке спортивного резерва, опыт работы спортивных школ по волейболу. </w:t>
      </w:r>
      <w:proofErr w:type="gramStart"/>
      <w:r w:rsidRPr="006D19E0">
        <w:rPr>
          <w:sz w:val="28"/>
          <w:szCs w:val="28"/>
        </w:rPr>
        <w:t>Программа  составлена</w:t>
      </w:r>
      <w:proofErr w:type="gramEnd"/>
      <w:r w:rsidRPr="006D19E0">
        <w:rPr>
          <w:sz w:val="28"/>
          <w:szCs w:val="28"/>
        </w:rPr>
        <w:t xml:space="preserve"> на основании нормативно-правовых документов, регулирующих деятельность спортивных школ, в ней отражены основные принципы спортивной подготовки юных спортсменов, результаты научных исследований, опыт работы спортивных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Волейбол предъявляет высокие требования к функциональным возможностям занимающихся. Игра в волейбол включает внезапные и быстрые передвижения, прыжки, падения и другие действия. В связи с этим волейболист должен обладать моментальной реакцией, быстротой передвижения на площадке, большой скоростью сокращения мышц, прыгучестью и другими качествами в определенных их сочетаниях. Систематическое развитие физических качеств содействует успешному овладению приемами техники игры и тактическими взаимодействиями. В детском и подростковом возрасте физическая подготовка в основном направлена на развитие быстроты, ловкости, скоростно-силовых качеств, общей выносливости. В подростковом возрасте, когда идет упрочение навыков в технике и тактике и их совершенствование, физическая подготовка создает основу для повышения уровня овладения техникой и тактикой.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 xml:space="preserve"> </w:t>
      </w:r>
    </w:p>
    <w:p w:rsidR="00933B88" w:rsidRPr="00933B88" w:rsidRDefault="00933B88" w:rsidP="00933B88">
      <w:pPr>
        <w:rPr>
          <w:b/>
          <w:sz w:val="28"/>
          <w:szCs w:val="28"/>
        </w:rPr>
      </w:pPr>
      <w:r w:rsidRPr="00933B88">
        <w:rPr>
          <w:sz w:val="28"/>
          <w:szCs w:val="28"/>
        </w:rPr>
        <w:t xml:space="preserve"> </w:t>
      </w:r>
      <w:r w:rsidRPr="00933B88">
        <w:rPr>
          <w:b/>
          <w:sz w:val="28"/>
          <w:szCs w:val="28"/>
        </w:rPr>
        <w:t>Направленность образовательной программы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Направленность дополнительной образовательной программы волейбола физкультурно-спортивная. В настоящее время происходит резкое снижение уровня здоровья школьников, растёт количество детей, имеющих всевозможные отклонения в состоянии здоровья, в особенности опорно-двигательного аппарата. </w:t>
      </w:r>
      <w:proofErr w:type="gramStart"/>
      <w:r w:rsidRPr="00933B88">
        <w:rPr>
          <w:sz w:val="28"/>
          <w:szCs w:val="28"/>
        </w:rPr>
        <w:t>Укрепление  здоровья</w:t>
      </w:r>
      <w:proofErr w:type="gramEnd"/>
      <w:r w:rsidRPr="00933B88">
        <w:rPr>
          <w:sz w:val="28"/>
          <w:szCs w:val="28"/>
        </w:rPr>
        <w:t xml:space="preserve"> школьников является одной из важнейших задач социально-экономической политики нашего государства. Воспитывая в школьниках самостоятельность, </w:t>
      </w:r>
      <w:proofErr w:type="gramStart"/>
      <w:r w:rsidRPr="00933B88">
        <w:rPr>
          <w:sz w:val="28"/>
          <w:szCs w:val="28"/>
        </w:rPr>
        <w:t>тренер  помогает</w:t>
      </w:r>
      <w:proofErr w:type="gramEnd"/>
      <w:r w:rsidRPr="00933B88">
        <w:rPr>
          <w:sz w:val="28"/>
          <w:szCs w:val="28"/>
        </w:rPr>
        <w:t xml:space="preserve"> им решить те задачи, которые встанут перед ними в подростковом возрасте.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Утверждение подростком себя как «взрослой» личности неразрывно связано с реализацией им собственных потребностей в: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- Самопознании (проявлении интереса к своим взглядам, отношениям, определении своих возможностей);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- Самореализации (раскрытие своих возможностей и личностных качеств);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- Самоидентификации (определении своей принадлежности к тем или иным социальным группам);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Педагогам важно создать для учащихся такое пространство, которое отвечало бы их возрастным потребностям и при этом </w:t>
      </w:r>
      <w:proofErr w:type="gramStart"/>
      <w:r w:rsidRPr="00933B88">
        <w:rPr>
          <w:sz w:val="28"/>
          <w:szCs w:val="28"/>
        </w:rPr>
        <w:t>благоприятно  отражалось</w:t>
      </w:r>
      <w:proofErr w:type="gramEnd"/>
      <w:r w:rsidRPr="00933B88">
        <w:rPr>
          <w:sz w:val="28"/>
          <w:szCs w:val="28"/>
        </w:rPr>
        <w:t xml:space="preserve"> на нравственном  развитии. Тренеры-преподаватели   </w:t>
      </w:r>
      <w:proofErr w:type="gramStart"/>
      <w:r w:rsidRPr="00933B88">
        <w:rPr>
          <w:sz w:val="28"/>
          <w:szCs w:val="28"/>
        </w:rPr>
        <w:t>поддерживают  природное</w:t>
      </w:r>
      <w:proofErr w:type="gramEnd"/>
      <w:r w:rsidRPr="00933B88">
        <w:rPr>
          <w:sz w:val="28"/>
          <w:szCs w:val="28"/>
        </w:rPr>
        <w:t xml:space="preserve"> любопытство учащихся, неуёмную физическую энергию, желание заниматься спортом. Попадая в новую обстановку, учащиеся имеют больше возможностей познакомиться с иными человеческими отношениями.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При повышенных физических нагрузках, сильных эмоциональных переживаниях, включении в групповую работу у них появляется принципиальная возможность проверить себя, показать себя, что-то доказать себе и другим.</w:t>
      </w:r>
    </w:p>
    <w:p w:rsidR="00933B88" w:rsidRPr="00A214A7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 </w:t>
      </w:r>
      <w:r w:rsidRPr="00933B88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приемов, что позволит учащимся идти в ногу со временем и повысить </w:t>
      </w:r>
      <w:proofErr w:type="gramStart"/>
      <w:r w:rsidRPr="00933B88">
        <w:rPr>
          <w:sz w:val="28"/>
          <w:szCs w:val="28"/>
        </w:rPr>
        <w:lastRenderedPageBreak/>
        <w:t>уровень  соревновательной</w:t>
      </w:r>
      <w:proofErr w:type="gramEnd"/>
      <w:r w:rsidRPr="00933B88">
        <w:rPr>
          <w:sz w:val="28"/>
          <w:szCs w:val="28"/>
        </w:rPr>
        <w:t xml:space="preserve"> деятельности в волейболе. Реализация программы предусматривает также психологическую подготовку, которой в других </w:t>
      </w:r>
      <w:proofErr w:type="gramStart"/>
      <w:r w:rsidRPr="00933B88">
        <w:rPr>
          <w:sz w:val="28"/>
          <w:szCs w:val="28"/>
        </w:rPr>
        <w:t>программах  уделено</w:t>
      </w:r>
      <w:proofErr w:type="gramEnd"/>
      <w:r w:rsidRPr="00933B88">
        <w:rPr>
          <w:sz w:val="28"/>
          <w:szCs w:val="28"/>
        </w:rPr>
        <w:t xml:space="preserve"> незаслуженно мало внимания. Кроме этого, по ходу реализации программы, предполагается использование тестирования для перехода на следующий этап обучения, поиск информации в интернете, </w:t>
      </w:r>
      <w:proofErr w:type="gramStart"/>
      <w:r w:rsidRPr="00933B88">
        <w:rPr>
          <w:sz w:val="28"/>
          <w:szCs w:val="28"/>
        </w:rPr>
        <w:t>просмотр  учебных</w:t>
      </w:r>
      <w:proofErr w:type="gramEnd"/>
      <w:r w:rsidRPr="00933B88">
        <w:rPr>
          <w:sz w:val="28"/>
          <w:szCs w:val="28"/>
        </w:rPr>
        <w:t xml:space="preserve"> программ, видеоматериала и т. д.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Актуальность программы заключается в том, что у взрос</w:t>
      </w:r>
      <w:r w:rsidR="00A214A7">
        <w:rPr>
          <w:sz w:val="28"/>
          <w:szCs w:val="28"/>
        </w:rPr>
        <w:t>лого и детского населения</w:t>
      </w:r>
      <w:r w:rsidRPr="00933B88">
        <w:rPr>
          <w:sz w:val="28"/>
          <w:szCs w:val="28"/>
        </w:rPr>
        <w:t xml:space="preserve">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</w:t>
      </w:r>
      <w:proofErr w:type="gramStart"/>
      <w:r w:rsidRPr="00933B88">
        <w:rPr>
          <w:sz w:val="28"/>
          <w:szCs w:val="28"/>
        </w:rPr>
        <w:t>с  младшего</w:t>
      </w:r>
      <w:proofErr w:type="gramEnd"/>
      <w:r w:rsidRPr="00933B88">
        <w:rPr>
          <w:sz w:val="28"/>
          <w:szCs w:val="28"/>
        </w:rPr>
        <w:t xml:space="preserve">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EE0EAC" w:rsidRDefault="00933B88" w:rsidP="006D19E0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 На уроках физической культуры учащихся получают определенные навыки игры в волейбол, но для этого в учебной программе отведено небольшое количество часов. Этого недостаточно, чтобы в совершенстве овладеть навыками игры. Данные занятия позволяют учащимся получить определённые навыки игры в волейбол.  Занятия способствуют укреплению костно-связочного и мышечного аппарата, улучшению обмена веществ в организме. В процессе занятий волейболист достигает гармоничного развития своего тела, красоты и выразительности движений. </w:t>
      </w:r>
      <w:proofErr w:type="gramStart"/>
      <w:r w:rsidRPr="00933B88">
        <w:rPr>
          <w:sz w:val="28"/>
          <w:szCs w:val="28"/>
        </w:rPr>
        <w:t>Занятия  рассчитаны</w:t>
      </w:r>
      <w:proofErr w:type="gramEnd"/>
      <w:r w:rsidRPr="00933B88">
        <w:rPr>
          <w:sz w:val="28"/>
          <w:szCs w:val="28"/>
        </w:rPr>
        <w:t xml:space="preserve">  на  учащихся  с 13-18 лет и  реализуются  в  течение  учебного  года. 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</w:t>
      </w:r>
      <w:r w:rsidR="006D19E0" w:rsidRPr="006D19E0">
        <w:rPr>
          <w:sz w:val="28"/>
          <w:szCs w:val="28"/>
        </w:rPr>
        <w:t xml:space="preserve">  </w:t>
      </w:r>
    </w:p>
    <w:p w:rsidR="00212706" w:rsidRDefault="00EE0EAC" w:rsidP="002127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D19E0" w:rsidRPr="006D19E0">
        <w:rPr>
          <w:sz w:val="28"/>
          <w:szCs w:val="28"/>
        </w:rPr>
        <w:t xml:space="preserve"> </w:t>
      </w:r>
      <w:r w:rsidR="00212706">
        <w:rPr>
          <w:b/>
          <w:sz w:val="28"/>
          <w:szCs w:val="28"/>
        </w:rPr>
        <w:t>Содержание программы</w:t>
      </w:r>
    </w:p>
    <w:p w:rsidR="00212706" w:rsidRDefault="00212706" w:rsidP="00212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t>Вводное занятие, правила техники безопасности на занятиях.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t xml:space="preserve"> Личная гигиена, закаливание, режим питания, режим дня.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lastRenderedPageBreak/>
        <w:t>Врачебный контроль.</w:t>
      </w:r>
    </w:p>
    <w:p w:rsidR="00212706" w:rsidRDefault="00212706" w:rsidP="006D19E0">
      <w:pPr>
        <w:rPr>
          <w:sz w:val="28"/>
          <w:szCs w:val="28"/>
        </w:rPr>
      </w:pPr>
      <w:r w:rsidRPr="00212706">
        <w:rPr>
          <w:sz w:val="28"/>
          <w:szCs w:val="28"/>
        </w:rPr>
        <w:t>Ознакомление с правилами соревнований.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b/>
          <w:sz w:val="28"/>
          <w:szCs w:val="28"/>
        </w:rPr>
        <w:t xml:space="preserve"> История возникновения волейбола</w:t>
      </w:r>
    </w:p>
    <w:p w:rsidR="006D19E0" w:rsidRPr="006D19E0" w:rsidRDefault="006D19E0" w:rsidP="006D19E0">
      <w:pPr>
        <w:rPr>
          <w:sz w:val="28"/>
          <w:szCs w:val="28"/>
        </w:rPr>
      </w:pPr>
      <w:r w:rsidRPr="006D19E0">
        <w:rPr>
          <w:sz w:val="28"/>
          <w:szCs w:val="28"/>
        </w:rPr>
        <w:t xml:space="preserve">   Волейбол - популярная игра во многих странах мира. Впервые играть в волейбол начали в Соединенных Штатах Америки. В 1895 г. преподаватель физической культуры колледжа из г. </w:t>
      </w:r>
      <w:proofErr w:type="spellStart"/>
      <w:r w:rsidRPr="006D19E0">
        <w:rPr>
          <w:sz w:val="28"/>
          <w:szCs w:val="28"/>
        </w:rPr>
        <w:t>Гелиок</w:t>
      </w:r>
      <w:proofErr w:type="spellEnd"/>
      <w:r w:rsidRPr="006D19E0">
        <w:rPr>
          <w:sz w:val="28"/>
          <w:szCs w:val="28"/>
        </w:rPr>
        <w:t xml:space="preserve"> (штат Массачусетс) Вильям Морган предложил учащимся новую развлекательную игру, основная идея которой заключалась в том, чтобы играющие ударяли по мячу руками, заставляй его перелетать через сетку. Игру назвали «волейбол», что в переводе с английского означает летающий мяч.</w:t>
      </w:r>
    </w:p>
    <w:p w:rsidR="00EE0EAC" w:rsidRDefault="006D19E0" w:rsidP="00EE0EAC">
      <w:pPr>
        <w:rPr>
          <w:sz w:val="28"/>
          <w:szCs w:val="28"/>
        </w:rPr>
      </w:pPr>
      <w:r w:rsidRPr="006D19E0">
        <w:rPr>
          <w:sz w:val="28"/>
          <w:szCs w:val="28"/>
        </w:rPr>
        <w:t>В 1897 г. были разработаны спортивные правила этой игры, которые неоднократно изменялись и дополнялись. Простая игра, не требующая дорогостоящего оборудования, очень быстро распространилась в Японии, Китае, на Филиппинах, а позднее - в Европе.</w:t>
      </w:r>
      <w:r w:rsidR="00933B88" w:rsidRPr="00933B88">
        <w:rPr>
          <w:sz w:val="28"/>
          <w:szCs w:val="28"/>
        </w:rPr>
        <w:t xml:space="preserve">  </w:t>
      </w:r>
    </w:p>
    <w:p w:rsidR="00EE0EAC" w:rsidRPr="00212706" w:rsidRDefault="00212706" w:rsidP="00EE0EAC">
      <w:pPr>
        <w:rPr>
          <w:b/>
          <w:sz w:val="28"/>
          <w:szCs w:val="28"/>
        </w:rPr>
      </w:pPr>
      <w:r w:rsidRPr="00212706">
        <w:rPr>
          <w:b/>
          <w:sz w:val="28"/>
          <w:szCs w:val="28"/>
        </w:rPr>
        <w:t>Практика</w:t>
      </w:r>
    </w:p>
    <w:p w:rsidR="00EE0EAC" w:rsidRPr="00EE0EAC" w:rsidRDefault="00EE0EAC" w:rsidP="00EE0EA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ОФП(</w:t>
      </w:r>
      <w:proofErr w:type="gramEnd"/>
      <w:r>
        <w:rPr>
          <w:b/>
          <w:sz w:val="28"/>
          <w:szCs w:val="28"/>
        </w:rPr>
        <w:t>общефизическая подготовка)</w:t>
      </w:r>
    </w:p>
    <w:p w:rsidR="00EE0EAC" w:rsidRPr="00EE0EAC" w:rsidRDefault="00EE0EAC" w:rsidP="00EE0EAC">
      <w:pPr>
        <w:rPr>
          <w:sz w:val="28"/>
          <w:szCs w:val="28"/>
        </w:rPr>
      </w:pPr>
      <w:r w:rsidRPr="00EE0EAC">
        <w:rPr>
          <w:sz w:val="28"/>
          <w:szCs w:val="28"/>
        </w:rPr>
        <w:t xml:space="preserve"> ОРУ на месте без предметов</w:t>
      </w:r>
    </w:p>
    <w:p w:rsidR="00EE0EAC" w:rsidRPr="00EE0EAC" w:rsidRDefault="00EE0EAC" w:rsidP="00EE0EAC">
      <w:pPr>
        <w:rPr>
          <w:sz w:val="28"/>
          <w:szCs w:val="28"/>
        </w:rPr>
      </w:pPr>
      <w:r w:rsidRPr="00EE0EAC">
        <w:rPr>
          <w:sz w:val="28"/>
          <w:szCs w:val="28"/>
        </w:rPr>
        <w:t xml:space="preserve"> ОРУ в движении без предметов</w:t>
      </w:r>
    </w:p>
    <w:p w:rsidR="00EE0EAC" w:rsidRPr="00EE0EAC" w:rsidRDefault="00EE0EAC" w:rsidP="00EE0EAC">
      <w:pPr>
        <w:rPr>
          <w:sz w:val="28"/>
          <w:szCs w:val="28"/>
        </w:rPr>
      </w:pPr>
      <w:r w:rsidRPr="00EE0EAC">
        <w:rPr>
          <w:sz w:val="28"/>
          <w:szCs w:val="28"/>
        </w:rPr>
        <w:t xml:space="preserve"> ОРУ с набивными мячами</w:t>
      </w:r>
    </w:p>
    <w:p w:rsidR="00EE0EAC" w:rsidRPr="00EE0EAC" w:rsidRDefault="00EE0EAC" w:rsidP="00EE0EAC">
      <w:pPr>
        <w:rPr>
          <w:sz w:val="28"/>
          <w:szCs w:val="28"/>
        </w:rPr>
      </w:pPr>
      <w:r w:rsidRPr="00EE0EAC">
        <w:rPr>
          <w:sz w:val="28"/>
          <w:szCs w:val="28"/>
        </w:rPr>
        <w:t xml:space="preserve"> ОРУ с волейбольными мячами</w:t>
      </w:r>
    </w:p>
    <w:p w:rsidR="00EE0EAC" w:rsidRDefault="00EE0EAC" w:rsidP="00EE0EAC">
      <w:r w:rsidRPr="00EE0EAC">
        <w:rPr>
          <w:sz w:val="28"/>
          <w:szCs w:val="28"/>
        </w:rPr>
        <w:t xml:space="preserve"> ОРУ в парах</w:t>
      </w:r>
      <w:r w:rsidRPr="00EE0EAC">
        <w:t xml:space="preserve"> </w:t>
      </w:r>
    </w:p>
    <w:p w:rsidR="00933B88" w:rsidRPr="00933B88" w:rsidRDefault="00EE0EAC" w:rsidP="00EE0EAC">
      <w:pPr>
        <w:rPr>
          <w:sz w:val="28"/>
          <w:szCs w:val="28"/>
        </w:rPr>
      </w:pPr>
      <w:r w:rsidRPr="00EE0EAC">
        <w:rPr>
          <w:sz w:val="28"/>
          <w:szCs w:val="28"/>
        </w:rPr>
        <w:t>Акробатические упражнения.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>Эстафеты. Подвижные игры.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«Салки по месяцам». Дети строятся в шеренгу. В 12–15 м от них обозначается линия. Выбирается водящий. Он говорит: «Все, кто родился в январе, –  вперед!» Ребята, день рождения которых падает на этот месяц, бегут к противоположной линии, а водящий пытается их осалить. Из тех, кто осален, выбирается новый водящий. Он вызывает детей, родившихся в феврале, и т.д. Победителями становятся игроки, не </w:t>
      </w:r>
      <w:proofErr w:type="gramStart"/>
      <w:r w:rsidRPr="00933B88">
        <w:rPr>
          <w:sz w:val="28"/>
          <w:szCs w:val="28"/>
        </w:rPr>
        <w:t>осаленные  водящим</w:t>
      </w:r>
      <w:proofErr w:type="gramEnd"/>
      <w:r w:rsidRPr="00933B88">
        <w:rPr>
          <w:sz w:val="28"/>
          <w:szCs w:val="28"/>
        </w:rPr>
        <w:t>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«Азбука». Две команды образуют шеренги на противоположных сторонах площадки, каждая за своей линией. Воспитатель называет одну букву алфавита. </w:t>
      </w:r>
      <w:proofErr w:type="gramStart"/>
      <w:r w:rsidRPr="00933B88">
        <w:rPr>
          <w:sz w:val="28"/>
          <w:szCs w:val="28"/>
        </w:rPr>
        <w:t>Это  служит</w:t>
      </w:r>
      <w:proofErr w:type="gramEnd"/>
      <w:r w:rsidRPr="00933B88">
        <w:rPr>
          <w:sz w:val="28"/>
          <w:szCs w:val="28"/>
        </w:rPr>
        <w:t xml:space="preserve"> началом игры. Все ребята одновременно, не толкаясь, перебегают на противоположную </w:t>
      </w:r>
      <w:proofErr w:type="gramStart"/>
      <w:r w:rsidRPr="00933B88">
        <w:rPr>
          <w:sz w:val="28"/>
          <w:szCs w:val="28"/>
        </w:rPr>
        <w:t>сторону  площадки</w:t>
      </w:r>
      <w:proofErr w:type="gramEnd"/>
      <w:r w:rsidRPr="00933B88">
        <w:rPr>
          <w:sz w:val="28"/>
          <w:szCs w:val="28"/>
        </w:rPr>
        <w:t xml:space="preserve"> и выстраивают названную букву (основанием к центру площадки), после чего принимают положение упора присев.   Выигрывает команда, быстрее выполнившая задание.        Игра повторяется несколько раз, и каждый раз задается другая буква.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«Делай наоборот». Ребята строятся в шеренгу, либо колонну. Учитель показывает упражнение, а дети должны выполнить его в </w:t>
      </w:r>
      <w:proofErr w:type="gramStart"/>
      <w:r w:rsidRPr="00933B88">
        <w:rPr>
          <w:sz w:val="28"/>
          <w:szCs w:val="28"/>
        </w:rPr>
        <w:t>противоположную  сторону</w:t>
      </w:r>
      <w:proofErr w:type="gramEnd"/>
      <w:r w:rsidRPr="00933B88">
        <w:rPr>
          <w:sz w:val="28"/>
          <w:szCs w:val="28"/>
        </w:rPr>
        <w:t xml:space="preserve">. Например, педагог </w:t>
      </w:r>
      <w:proofErr w:type="gramStart"/>
      <w:r w:rsidRPr="00933B88">
        <w:rPr>
          <w:sz w:val="28"/>
          <w:szCs w:val="28"/>
        </w:rPr>
        <w:t>выполняет  наклон</w:t>
      </w:r>
      <w:proofErr w:type="gramEnd"/>
      <w:r w:rsidRPr="00933B88">
        <w:rPr>
          <w:sz w:val="28"/>
          <w:szCs w:val="28"/>
        </w:rPr>
        <w:t xml:space="preserve"> вперед, а ученики должны выполнить наклон назад и т. д. Побеждает тот, кто  ни разу не перепутает направление движения.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«Вызов номеров». </w:t>
      </w:r>
      <w:proofErr w:type="gramStart"/>
      <w:r w:rsidRPr="00933B88">
        <w:rPr>
          <w:sz w:val="28"/>
          <w:szCs w:val="28"/>
        </w:rPr>
        <w:t>Ребята  делятся</w:t>
      </w:r>
      <w:proofErr w:type="gramEnd"/>
      <w:r w:rsidRPr="00933B88">
        <w:rPr>
          <w:sz w:val="28"/>
          <w:szCs w:val="28"/>
        </w:rPr>
        <w:t xml:space="preserve"> на две равные по числу команды и  выстраиваются в колонны по одному перед линией старта. В каждой команде игроки рассчитываются по порядку. На </w:t>
      </w:r>
      <w:proofErr w:type="gramStart"/>
      <w:r w:rsidRPr="00933B88">
        <w:rPr>
          <w:sz w:val="28"/>
          <w:szCs w:val="28"/>
        </w:rPr>
        <w:t>расстоянии  10</w:t>
      </w:r>
      <w:proofErr w:type="gramEnd"/>
      <w:r w:rsidRPr="00933B88">
        <w:rPr>
          <w:sz w:val="28"/>
          <w:szCs w:val="28"/>
        </w:rPr>
        <w:t>–12 м против  каждой команды ставится поворотная стойка. Учитель произвольно называет различные номера. Игроки, номер которых назвали, добегают до стойки, огибают ее и возвращаются на свое место. Тот, кто сделает это первым, выигрывает 1 очко для своей команды. Побеждает команда, получившая больше очков.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Правило 1: Если оба игрока прибежали </w:t>
      </w:r>
      <w:proofErr w:type="gramStart"/>
      <w:r w:rsidRPr="00933B88">
        <w:rPr>
          <w:sz w:val="28"/>
          <w:szCs w:val="28"/>
        </w:rPr>
        <w:t>одновременно,  то</w:t>
      </w:r>
      <w:proofErr w:type="gramEnd"/>
      <w:r w:rsidRPr="00933B88">
        <w:rPr>
          <w:sz w:val="28"/>
          <w:szCs w:val="28"/>
        </w:rPr>
        <w:t xml:space="preserve">   очко  не присуждается никому.</w:t>
      </w:r>
    </w:p>
    <w:p w:rsidR="00933B88" w:rsidRPr="00933B88" w:rsidRDefault="00933B88" w:rsidP="00933B88">
      <w:pPr>
        <w:rPr>
          <w:sz w:val="28"/>
          <w:szCs w:val="28"/>
        </w:rPr>
      </w:pPr>
      <w:proofErr w:type="gramStart"/>
      <w:r w:rsidRPr="00933B88">
        <w:rPr>
          <w:sz w:val="28"/>
          <w:szCs w:val="28"/>
        </w:rPr>
        <w:t>Правило  2</w:t>
      </w:r>
      <w:proofErr w:type="gramEnd"/>
      <w:r w:rsidRPr="00933B88">
        <w:rPr>
          <w:sz w:val="28"/>
          <w:szCs w:val="28"/>
        </w:rPr>
        <w:t>: Если игрок не добежал до конечного пункта, то очко засчитывается его сопернику из другой команды.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«Эстафета цветов (зверей, птиц)». Подготовка и инвентарь те же, </w:t>
      </w:r>
      <w:proofErr w:type="gramStart"/>
      <w:r w:rsidRPr="00933B88">
        <w:rPr>
          <w:sz w:val="28"/>
          <w:szCs w:val="28"/>
        </w:rPr>
        <w:t>что  в</w:t>
      </w:r>
      <w:proofErr w:type="gramEnd"/>
      <w:r w:rsidRPr="00933B88">
        <w:rPr>
          <w:sz w:val="28"/>
          <w:szCs w:val="28"/>
        </w:rPr>
        <w:t xml:space="preserve"> предыдущей игре. Игроки, стоящие в каждой команде первыми, вторыми и т. д., принимают название </w:t>
      </w:r>
      <w:proofErr w:type="gramStart"/>
      <w:r w:rsidRPr="00933B88">
        <w:rPr>
          <w:sz w:val="28"/>
          <w:szCs w:val="28"/>
        </w:rPr>
        <w:t>цветка  (</w:t>
      </w:r>
      <w:proofErr w:type="gramEnd"/>
      <w:r w:rsidRPr="00933B88">
        <w:rPr>
          <w:sz w:val="28"/>
          <w:szCs w:val="28"/>
        </w:rPr>
        <w:t xml:space="preserve">зверя, птицы). Учитель   называет   любой цветок </w:t>
      </w:r>
      <w:r w:rsidRPr="00933B88">
        <w:rPr>
          <w:sz w:val="28"/>
          <w:szCs w:val="28"/>
        </w:rPr>
        <w:lastRenderedPageBreak/>
        <w:t xml:space="preserve">(зверя, птицу).  Участники игры, носящие   данное название, бегут к стойке, </w:t>
      </w:r>
      <w:proofErr w:type="gramStart"/>
      <w:r w:rsidRPr="00933B88">
        <w:rPr>
          <w:sz w:val="28"/>
          <w:szCs w:val="28"/>
        </w:rPr>
        <w:t>огибают  ее</w:t>
      </w:r>
      <w:proofErr w:type="gramEnd"/>
      <w:r w:rsidRPr="00933B88">
        <w:rPr>
          <w:sz w:val="28"/>
          <w:szCs w:val="28"/>
        </w:rPr>
        <w:t xml:space="preserve">  и  возвращаются обратно. Тот, кто прибежит первым, выигрывает 1 очко для своей команды. Побеждает команда, получившая больше очков.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«Пустое место». Играющие становятся в круг на </w:t>
      </w:r>
      <w:proofErr w:type="gramStart"/>
      <w:r w:rsidRPr="00933B88">
        <w:rPr>
          <w:sz w:val="28"/>
          <w:szCs w:val="28"/>
        </w:rPr>
        <w:t>расстоянии  полушага</w:t>
      </w:r>
      <w:proofErr w:type="gramEnd"/>
      <w:r w:rsidRPr="00933B88">
        <w:rPr>
          <w:sz w:val="28"/>
          <w:szCs w:val="28"/>
        </w:rPr>
        <w:t xml:space="preserve"> друг от друга, руки за спиной. </w:t>
      </w:r>
      <w:proofErr w:type="gramStart"/>
      <w:r w:rsidRPr="00933B88">
        <w:rPr>
          <w:sz w:val="28"/>
          <w:szCs w:val="28"/>
        </w:rPr>
        <w:t>За  кругом</w:t>
      </w:r>
      <w:proofErr w:type="gramEnd"/>
      <w:r w:rsidRPr="00933B88">
        <w:rPr>
          <w:sz w:val="28"/>
          <w:szCs w:val="28"/>
        </w:rPr>
        <w:t xml:space="preserve"> – водящий. Он бежит за </w:t>
      </w:r>
      <w:proofErr w:type="gramStart"/>
      <w:r w:rsidRPr="00933B88">
        <w:rPr>
          <w:sz w:val="28"/>
          <w:szCs w:val="28"/>
        </w:rPr>
        <w:t>спинами  участников</w:t>
      </w:r>
      <w:proofErr w:type="gramEnd"/>
      <w:r w:rsidRPr="00933B88">
        <w:rPr>
          <w:sz w:val="28"/>
          <w:szCs w:val="28"/>
        </w:rPr>
        <w:t xml:space="preserve"> игры, дотрагивается до кого-либо, после чего бежит по кругу в другую сторону. Игрок, которого он </w:t>
      </w:r>
      <w:proofErr w:type="gramStart"/>
      <w:r w:rsidRPr="00933B88">
        <w:rPr>
          <w:sz w:val="28"/>
          <w:szCs w:val="28"/>
        </w:rPr>
        <w:t>коснулся,  бежит</w:t>
      </w:r>
      <w:proofErr w:type="gramEnd"/>
      <w:r w:rsidRPr="00933B88">
        <w:rPr>
          <w:sz w:val="28"/>
          <w:szCs w:val="28"/>
        </w:rPr>
        <w:t xml:space="preserve"> в обратную сторону, стремясь быстрее водящего прибежать на пустое место. Водящим становится тот, </w:t>
      </w:r>
      <w:proofErr w:type="gramStart"/>
      <w:r w:rsidRPr="00933B88">
        <w:rPr>
          <w:sz w:val="28"/>
          <w:szCs w:val="28"/>
        </w:rPr>
        <w:t>кто  не</w:t>
      </w:r>
      <w:proofErr w:type="gramEnd"/>
      <w:r w:rsidRPr="00933B88">
        <w:rPr>
          <w:sz w:val="28"/>
          <w:szCs w:val="28"/>
        </w:rPr>
        <w:t xml:space="preserve"> успел занять свободное место.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«Удочка». Дети становятся в круг, а водящий с веревкой в </w:t>
      </w:r>
      <w:proofErr w:type="gramStart"/>
      <w:r w:rsidRPr="00933B88">
        <w:rPr>
          <w:sz w:val="28"/>
          <w:szCs w:val="28"/>
        </w:rPr>
        <w:t>руках  –</w:t>
      </w:r>
      <w:proofErr w:type="gramEnd"/>
      <w:r w:rsidRPr="00933B88">
        <w:rPr>
          <w:sz w:val="28"/>
          <w:szCs w:val="28"/>
        </w:rPr>
        <w:t xml:space="preserve">  в центр круга. Водящий вращает веревку с мешочком на конце так, чтобы мешочек скользил по полу под ногами игроков. Ребята внимательно наблюдают за движением мешочка и подпрыгивают в </w:t>
      </w:r>
      <w:proofErr w:type="gramStart"/>
      <w:r w:rsidRPr="00933B88">
        <w:rPr>
          <w:sz w:val="28"/>
          <w:szCs w:val="28"/>
        </w:rPr>
        <w:t>тот  момент</w:t>
      </w:r>
      <w:proofErr w:type="gramEnd"/>
      <w:r w:rsidRPr="00933B88">
        <w:rPr>
          <w:sz w:val="28"/>
          <w:szCs w:val="28"/>
        </w:rPr>
        <w:t xml:space="preserve">, когда мешочек оказывается  около их ног. Задевший мешочек или веревку ногами становится водящим, </w:t>
      </w:r>
      <w:proofErr w:type="gramStart"/>
      <w:r w:rsidRPr="00933B88">
        <w:rPr>
          <w:sz w:val="28"/>
          <w:szCs w:val="28"/>
        </w:rPr>
        <w:t>а  бывший</w:t>
      </w:r>
      <w:proofErr w:type="gramEnd"/>
      <w:r w:rsidRPr="00933B88">
        <w:rPr>
          <w:sz w:val="28"/>
          <w:szCs w:val="28"/>
        </w:rPr>
        <w:t xml:space="preserve"> водящий идет на его место.  Выигрывает </w:t>
      </w:r>
      <w:proofErr w:type="gramStart"/>
      <w:r w:rsidRPr="00933B88">
        <w:rPr>
          <w:sz w:val="28"/>
          <w:szCs w:val="28"/>
        </w:rPr>
        <w:t>тот,  кто</w:t>
      </w:r>
      <w:proofErr w:type="gramEnd"/>
      <w:r w:rsidRPr="00933B88">
        <w:rPr>
          <w:sz w:val="28"/>
          <w:szCs w:val="28"/>
        </w:rPr>
        <w:t xml:space="preserve"> за установленное время  ни разу не зацепил веревку  с мешочком.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«Охотники и утки». </w:t>
      </w:r>
      <w:proofErr w:type="gramStart"/>
      <w:r w:rsidRPr="00933B88">
        <w:rPr>
          <w:sz w:val="28"/>
          <w:szCs w:val="28"/>
        </w:rPr>
        <w:t>Играющие  делятся</w:t>
      </w:r>
      <w:proofErr w:type="gramEnd"/>
      <w:r w:rsidRPr="00933B88">
        <w:rPr>
          <w:sz w:val="28"/>
          <w:szCs w:val="28"/>
        </w:rPr>
        <w:t xml:space="preserve">  на  две  команды  –  «охотников» и «уток». «Охотники» образуют круг, перед их носками проводится линия. «Утки» располагаются произвольно внутри круга. У одного из «охотников» в руках мяч. По сигналу учителя «охотники», перебрасывая </w:t>
      </w:r>
      <w:proofErr w:type="gramStart"/>
      <w:r w:rsidRPr="00933B88">
        <w:rPr>
          <w:sz w:val="28"/>
          <w:szCs w:val="28"/>
        </w:rPr>
        <w:t>мяч  в</w:t>
      </w:r>
      <w:proofErr w:type="gramEnd"/>
      <w:r w:rsidRPr="00933B88">
        <w:rPr>
          <w:sz w:val="28"/>
          <w:szCs w:val="28"/>
        </w:rPr>
        <w:t xml:space="preserve"> разных направлениях,  стараются осалить («подстрелить») им «уток», которые свободно передвигаются внутри круга. «</w:t>
      </w:r>
      <w:proofErr w:type="gramStart"/>
      <w:r w:rsidRPr="00933B88">
        <w:rPr>
          <w:sz w:val="28"/>
          <w:szCs w:val="28"/>
        </w:rPr>
        <w:t>Утки»  увертываются</w:t>
      </w:r>
      <w:proofErr w:type="gramEnd"/>
      <w:r w:rsidRPr="00933B88">
        <w:rPr>
          <w:sz w:val="28"/>
          <w:szCs w:val="28"/>
        </w:rPr>
        <w:t xml:space="preserve"> от мяча.  «Охотник», «подстреливший утку», меняется с ней ролями, и игра продолжается. </w:t>
      </w:r>
      <w:proofErr w:type="gramStart"/>
      <w:r w:rsidRPr="00933B88">
        <w:rPr>
          <w:sz w:val="28"/>
          <w:szCs w:val="28"/>
        </w:rPr>
        <w:t>Выигрывают  те</w:t>
      </w:r>
      <w:proofErr w:type="gramEnd"/>
      <w:r w:rsidRPr="00933B88">
        <w:rPr>
          <w:sz w:val="28"/>
          <w:szCs w:val="28"/>
        </w:rPr>
        <w:t>,  кто  дольше  пробыл  в  роли  «уток».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Игру можно проводить и </w:t>
      </w:r>
      <w:proofErr w:type="gramStart"/>
      <w:r w:rsidRPr="00933B88">
        <w:rPr>
          <w:sz w:val="28"/>
          <w:szCs w:val="28"/>
        </w:rPr>
        <w:t>на  время</w:t>
      </w:r>
      <w:proofErr w:type="gramEnd"/>
      <w:r w:rsidRPr="00933B88">
        <w:rPr>
          <w:sz w:val="28"/>
          <w:szCs w:val="28"/>
        </w:rPr>
        <w:t xml:space="preserve">: 3 мин. «стреляют» одни «охотники», затем  3  мин. –  другие. Отмечается, </w:t>
      </w:r>
      <w:proofErr w:type="gramStart"/>
      <w:r w:rsidRPr="00933B88">
        <w:rPr>
          <w:sz w:val="28"/>
          <w:szCs w:val="28"/>
        </w:rPr>
        <w:t>кто  больше</w:t>
      </w:r>
      <w:proofErr w:type="gramEnd"/>
      <w:r w:rsidRPr="00933B88">
        <w:rPr>
          <w:sz w:val="28"/>
          <w:szCs w:val="28"/>
        </w:rPr>
        <w:t xml:space="preserve">  «настрелял уток»  за  это  время.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«Дни недели».  Один конец шнура, резинки привязывается к дереву, либо стойке на высоте 40 см, другой конец держит учитель. Он называет первый день недели: понедельник. Дети один за другим с разбега перепрыгивают через шнур. С каждым днем недели высота шнура увеличивается на 5 см. Выигрывают дети, за 7 прыжков меньшее число раз задевшие шнур.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 xml:space="preserve">«Кто дальше прыгнет». </w:t>
      </w:r>
      <w:proofErr w:type="gramStart"/>
      <w:r w:rsidRPr="00933B88">
        <w:rPr>
          <w:sz w:val="28"/>
          <w:szCs w:val="28"/>
        </w:rPr>
        <w:t>Дети  строятся</w:t>
      </w:r>
      <w:proofErr w:type="gramEnd"/>
      <w:r w:rsidRPr="00933B88">
        <w:rPr>
          <w:sz w:val="28"/>
          <w:szCs w:val="28"/>
        </w:rPr>
        <w:t xml:space="preserve"> в две колонны  перед  прыжковой ямой. Сбоку от ямы делаются отметки, соответствующие 5, 10, 15 очкам. </w:t>
      </w:r>
      <w:proofErr w:type="gramStart"/>
      <w:r w:rsidRPr="00933B88">
        <w:rPr>
          <w:sz w:val="28"/>
          <w:szCs w:val="28"/>
        </w:rPr>
        <w:t>Ребята  из</w:t>
      </w:r>
      <w:proofErr w:type="gramEnd"/>
      <w:r w:rsidRPr="00933B88">
        <w:rPr>
          <w:sz w:val="28"/>
          <w:szCs w:val="28"/>
        </w:rPr>
        <w:t xml:space="preserve">  первой команды выполняют каждый по одному прыжку и подсчитывают сумму набранных очков. После этого аналогичное задание выполняет вторая команда. Побеждает команда, набравшая большую сумму очков.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«Подвижная цель». Дети </w:t>
      </w:r>
      <w:proofErr w:type="gramStart"/>
      <w:r w:rsidRPr="00933B88">
        <w:rPr>
          <w:sz w:val="28"/>
          <w:szCs w:val="28"/>
        </w:rPr>
        <w:t>строятся  в</w:t>
      </w:r>
      <w:proofErr w:type="gramEnd"/>
      <w:r w:rsidRPr="00933B88">
        <w:rPr>
          <w:sz w:val="28"/>
          <w:szCs w:val="28"/>
        </w:rPr>
        <w:t xml:space="preserve"> круг на расстоянии вытянутых рук. Перед их носками </w:t>
      </w:r>
      <w:proofErr w:type="gramStart"/>
      <w:r w:rsidRPr="00933B88">
        <w:rPr>
          <w:sz w:val="28"/>
          <w:szCs w:val="28"/>
        </w:rPr>
        <w:t>проводится  окружность</w:t>
      </w:r>
      <w:proofErr w:type="gramEnd"/>
      <w:r w:rsidRPr="00933B88">
        <w:rPr>
          <w:sz w:val="28"/>
          <w:szCs w:val="28"/>
        </w:rPr>
        <w:t xml:space="preserve">. Один из </w:t>
      </w:r>
      <w:proofErr w:type="gramStart"/>
      <w:r w:rsidRPr="00933B88">
        <w:rPr>
          <w:sz w:val="28"/>
          <w:szCs w:val="28"/>
        </w:rPr>
        <w:t>играющих  получает</w:t>
      </w:r>
      <w:proofErr w:type="gramEnd"/>
      <w:r w:rsidRPr="00933B88">
        <w:rPr>
          <w:sz w:val="28"/>
          <w:szCs w:val="28"/>
        </w:rPr>
        <w:t xml:space="preserve"> мяч.  Выбирается водящий, который идет в середину круга. Участники игры, перекидывая мяч, стараются попасть им в водящего, а водящий –  увернуться от мяча. Тот, кто попал в водящего мячом, меняется с ним местами. Игра продолжается 5–7 мин., после чего отмечаются </w:t>
      </w:r>
      <w:proofErr w:type="gramStart"/>
      <w:r w:rsidRPr="00933B88">
        <w:rPr>
          <w:sz w:val="28"/>
          <w:szCs w:val="28"/>
        </w:rPr>
        <w:t>наиболее  ловкие</w:t>
      </w:r>
      <w:proofErr w:type="gramEnd"/>
      <w:r w:rsidRPr="00933B88">
        <w:rPr>
          <w:sz w:val="28"/>
          <w:szCs w:val="28"/>
        </w:rPr>
        <w:t xml:space="preserve"> водящие, сумевшие продержаться в кругу дольше других, и самые меткие игроки.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Правила:</w:t>
      </w:r>
      <w:proofErr w:type="gramStart"/>
      <w:r w:rsidRPr="00933B88">
        <w:rPr>
          <w:sz w:val="28"/>
          <w:szCs w:val="28"/>
        </w:rPr>
        <w:t>1.Засчитывается</w:t>
      </w:r>
      <w:proofErr w:type="gramEnd"/>
      <w:r w:rsidRPr="00933B88">
        <w:rPr>
          <w:sz w:val="28"/>
          <w:szCs w:val="28"/>
        </w:rPr>
        <w:t xml:space="preserve"> попадание в ноги и в любую часть туловища.                                                                   Попадание в голову не засчитывается. 2. Попадание мяча, отскочившего от земли, </w:t>
      </w:r>
      <w:proofErr w:type="gramStart"/>
      <w:r w:rsidRPr="00933B88">
        <w:rPr>
          <w:sz w:val="28"/>
          <w:szCs w:val="28"/>
        </w:rPr>
        <w:t>не  засчитывается</w:t>
      </w:r>
      <w:proofErr w:type="gramEnd"/>
      <w:r w:rsidRPr="00933B88">
        <w:rPr>
          <w:sz w:val="28"/>
          <w:szCs w:val="28"/>
        </w:rPr>
        <w:t xml:space="preserve">. 3. При броске мяча   в водящего </w:t>
      </w:r>
      <w:proofErr w:type="gramStart"/>
      <w:r w:rsidRPr="00933B88">
        <w:rPr>
          <w:sz w:val="28"/>
          <w:szCs w:val="28"/>
        </w:rPr>
        <w:t>нельзя  заступать</w:t>
      </w:r>
      <w:proofErr w:type="gramEnd"/>
      <w:r w:rsidRPr="00933B88">
        <w:rPr>
          <w:sz w:val="28"/>
          <w:szCs w:val="28"/>
        </w:rPr>
        <w:t xml:space="preserve"> за линию круга.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«Вращение обручей».   Дети располагаются по кругу, в руках у каждого обруч. </w:t>
      </w:r>
      <w:proofErr w:type="gramStart"/>
      <w:r w:rsidRPr="00933B88">
        <w:rPr>
          <w:sz w:val="28"/>
          <w:szCs w:val="28"/>
        </w:rPr>
        <w:t>По  сигналу</w:t>
      </w:r>
      <w:proofErr w:type="gramEnd"/>
      <w:r w:rsidRPr="00933B88">
        <w:rPr>
          <w:sz w:val="28"/>
          <w:szCs w:val="28"/>
        </w:rPr>
        <w:t xml:space="preserve"> учителя они начинают вращать обручи. Побеждает тот, чей обруч вращается дольше. Игра повторяется 2–3 раза, </w:t>
      </w:r>
      <w:proofErr w:type="gramStart"/>
      <w:r w:rsidRPr="00933B88">
        <w:rPr>
          <w:sz w:val="28"/>
          <w:szCs w:val="28"/>
        </w:rPr>
        <w:t>после  чего</w:t>
      </w:r>
      <w:proofErr w:type="gramEnd"/>
      <w:r w:rsidRPr="00933B88">
        <w:rPr>
          <w:sz w:val="28"/>
          <w:szCs w:val="28"/>
        </w:rPr>
        <w:t xml:space="preserve"> определяются победители. Если обручей на   </w:t>
      </w:r>
      <w:proofErr w:type="gramStart"/>
      <w:r w:rsidRPr="00933B88">
        <w:rPr>
          <w:sz w:val="28"/>
          <w:szCs w:val="28"/>
        </w:rPr>
        <w:t>всех  не</w:t>
      </w:r>
      <w:proofErr w:type="gramEnd"/>
      <w:r w:rsidRPr="00933B88">
        <w:rPr>
          <w:sz w:val="28"/>
          <w:szCs w:val="28"/>
        </w:rPr>
        <w:t xml:space="preserve">  хватает, дети выполняют задание по очереди.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«</w:t>
      </w:r>
      <w:proofErr w:type="gramStart"/>
      <w:r w:rsidRPr="00933B88">
        <w:rPr>
          <w:sz w:val="28"/>
          <w:szCs w:val="28"/>
        </w:rPr>
        <w:t>На  новое</w:t>
      </w:r>
      <w:proofErr w:type="gramEnd"/>
      <w:r w:rsidRPr="00933B88">
        <w:rPr>
          <w:sz w:val="28"/>
          <w:szCs w:val="28"/>
        </w:rPr>
        <w:t xml:space="preserve"> место». Дети строятся в 2–</w:t>
      </w:r>
      <w:proofErr w:type="gramStart"/>
      <w:r w:rsidRPr="00933B88">
        <w:rPr>
          <w:sz w:val="28"/>
          <w:szCs w:val="28"/>
        </w:rPr>
        <w:t>4  колонны</w:t>
      </w:r>
      <w:proofErr w:type="gramEnd"/>
      <w:r w:rsidRPr="00933B88">
        <w:rPr>
          <w:sz w:val="28"/>
          <w:szCs w:val="28"/>
        </w:rPr>
        <w:t xml:space="preserve"> перед  линией старта. В 15–20 м от нее проводится еще линия. По сигналу </w:t>
      </w:r>
      <w:proofErr w:type="gramStart"/>
      <w:r w:rsidRPr="00933B88">
        <w:rPr>
          <w:sz w:val="28"/>
          <w:szCs w:val="28"/>
        </w:rPr>
        <w:t>учителя  первые</w:t>
      </w:r>
      <w:proofErr w:type="gramEnd"/>
      <w:r w:rsidRPr="00933B88">
        <w:rPr>
          <w:sz w:val="28"/>
          <w:szCs w:val="28"/>
        </w:rPr>
        <w:t xml:space="preserve"> и вторые номера в каждой колонне,  взявшись за руки,  бегут за линию. Первые номера остаются на новом месте, а вторые возвращаются, берутся за руки с игроками, стоящими третьими, и </w:t>
      </w:r>
      <w:proofErr w:type="gramStart"/>
      <w:r w:rsidRPr="00933B88">
        <w:rPr>
          <w:sz w:val="28"/>
          <w:szCs w:val="28"/>
        </w:rPr>
        <w:t>опять  бегут</w:t>
      </w:r>
      <w:proofErr w:type="gramEnd"/>
      <w:r w:rsidRPr="00933B88">
        <w:rPr>
          <w:sz w:val="28"/>
          <w:szCs w:val="28"/>
        </w:rPr>
        <w:t xml:space="preserve"> до линии. Вторые номера остаются, а третьи возвращаются, чтобы объединиться с четвертыми, и т. д.   </w:t>
      </w:r>
      <w:proofErr w:type="gramStart"/>
      <w:r w:rsidRPr="00933B88">
        <w:rPr>
          <w:sz w:val="28"/>
          <w:szCs w:val="28"/>
        </w:rPr>
        <w:t>Побеждает  команда</w:t>
      </w:r>
      <w:proofErr w:type="gramEnd"/>
      <w:r w:rsidRPr="00933B88">
        <w:rPr>
          <w:sz w:val="28"/>
          <w:szCs w:val="28"/>
        </w:rPr>
        <w:t>,  все игроки  которой  рань</w:t>
      </w:r>
      <w:r w:rsidR="00EE0EAC">
        <w:rPr>
          <w:sz w:val="28"/>
          <w:szCs w:val="28"/>
        </w:rPr>
        <w:t xml:space="preserve">ше  окажутся  за второй </w:t>
      </w:r>
      <w:proofErr w:type="spellStart"/>
      <w:r w:rsidR="00EE0EAC">
        <w:rPr>
          <w:sz w:val="28"/>
          <w:szCs w:val="28"/>
        </w:rPr>
        <w:t>линией.</w:t>
      </w:r>
      <w:r w:rsidRPr="00933B88">
        <w:rPr>
          <w:sz w:val="28"/>
          <w:szCs w:val="28"/>
        </w:rPr>
        <w:t>спортивных</w:t>
      </w:r>
      <w:proofErr w:type="spellEnd"/>
      <w:r w:rsidRPr="00933B88">
        <w:rPr>
          <w:sz w:val="28"/>
          <w:szCs w:val="28"/>
        </w:rPr>
        <w:t xml:space="preserve"> игр: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волейбол: «Точный пас», «Вверх-вниз», «Навстречу через сетку»;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футбол: «Мяч в сетку», «Порази в цель</w:t>
      </w:r>
      <w:proofErr w:type="gramStart"/>
      <w:r w:rsidRPr="00933B88">
        <w:rPr>
          <w:sz w:val="28"/>
          <w:szCs w:val="28"/>
        </w:rPr>
        <w:t>»,  «</w:t>
      </w:r>
      <w:proofErr w:type="gramEnd"/>
      <w:r w:rsidRPr="00933B88">
        <w:rPr>
          <w:sz w:val="28"/>
          <w:szCs w:val="28"/>
        </w:rPr>
        <w:t>Послушный мяч».</w:t>
      </w:r>
    </w:p>
    <w:p w:rsidR="00EE0EAC" w:rsidRPr="00EE0EAC" w:rsidRDefault="00EE0EAC" w:rsidP="00933B88">
      <w:pPr>
        <w:rPr>
          <w:b/>
          <w:sz w:val="28"/>
          <w:szCs w:val="28"/>
        </w:rPr>
      </w:pPr>
      <w:r w:rsidRPr="00EE0EAC">
        <w:rPr>
          <w:b/>
          <w:sz w:val="28"/>
          <w:szCs w:val="28"/>
        </w:rPr>
        <w:lastRenderedPageBreak/>
        <w:t xml:space="preserve">Техническая подготовка 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Стойки игрока.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Приёмы и передачи мяча (двумя руками снизу, двумя руками сверху).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Подачи снизу.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Прямые нападающие удары.</w:t>
      </w:r>
    </w:p>
    <w:p w:rsidR="00212706" w:rsidRPr="00212706" w:rsidRDefault="00933B88" w:rsidP="00212706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Защитн</w:t>
      </w:r>
      <w:r w:rsidR="00EE0EAC">
        <w:rPr>
          <w:sz w:val="28"/>
          <w:szCs w:val="28"/>
        </w:rPr>
        <w:t>ые действия (блоки, страховки).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t xml:space="preserve"> командные действия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t>система нападения со второй передачи игрока первой линии через игрока зоны 3, 2, 4</w:t>
      </w:r>
    </w:p>
    <w:p w:rsidR="00212706" w:rsidRPr="00212706" w:rsidRDefault="00212706" w:rsidP="00212706">
      <w:pPr>
        <w:rPr>
          <w:sz w:val="28"/>
          <w:szCs w:val="28"/>
        </w:rPr>
      </w:pPr>
      <w:r w:rsidRPr="00212706">
        <w:rPr>
          <w:sz w:val="28"/>
          <w:szCs w:val="28"/>
        </w:rPr>
        <w:t>групповые действия</w:t>
      </w:r>
    </w:p>
    <w:p w:rsidR="00933B88" w:rsidRPr="00212706" w:rsidRDefault="00212706" w:rsidP="00212706">
      <w:pPr>
        <w:rPr>
          <w:b/>
          <w:sz w:val="28"/>
          <w:szCs w:val="28"/>
        </w:rPr>
      </w:pPr>
      <w:r w:rsidRPr="00212706">
        <w:rPr>
          <w:sz w:val="28"/>
          <w:szCs w:val="28"/>
        </w:rPr>
        <w:t xml:space="preserve"> индивидуальные действия – выбор места, тактика подачи, тактика передачи, тактика нападающего удара</w:t>
      </w:r>
    </w:p>
    <w:p w:rsidR="00933B88" w:rsidRPr="00EE0EAC" w:rsidRDefault="00EE0EAC" w:rsidP="00933B88">
      <w:pPr>
        <w:rPr>
          <w:b/>
          <w:sz w:val="28"/>
          <w:szCs w:val="28"/>
        </w:rPr>
      </w:pPr>
      <w:r w:rsidRPr="00EE0EAC">
        <w:rPr>
          <w:b/>
          <w:sz w:val="28"/>
          <w:szCs w:val="28"/>
        </w:rPr>
        <w:t>Т</w:t>
      </w:r>
      <w:r w:rsidR="00933B88" w:rsidRPr="00EE0EAC">
        <w:rPr>
          <w:b/>
          <w:sz w:val="28"/>
          <w:szCs w:val="28"/>
        </w:rPr>
        <w:t>акт</w:t>
      </w:r>
      <w:r w:rsidRPr="00EE0EAC">
        <w:rPr>
          <w:b/>
          <w:sz w:val="28"/>
          <w:szCs w:val="28"/>
        </w:rPr>
        <w:t>ическая подготовка в волейбол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Тактика подач.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Тактика передач.</w:t>
      </w:r>
    </w:p>
    <w:p w:rsidR="00212706" w:rsidRDefault="00EE0EAC" w:rsidP="00933B88">
      <w:pPr>
        <w:rPr>
          <w:sz w:val="28"/>
          <w:szCs w:val="28"/>
        </w:rPr>
      </w:pPr>
      <w:r>
        <w:rPr>
          <w:sz w:val="28"/>
          <w:szCs w:val="28"/>
        </w:rPr>
        <w:t>Тактика приёмов мяча</w:t>
      </w:r>
    </w:p>
    <w:p w:rsidR="00EE0EAC" w:rsidRPr="00212706" w:rsidRDefault="00212706" w:rsidP="00933B88">
      <w:pPr>
        <w:rPr>
          <w:b/>
          <w:sz w:val="28"/>
          <w:szCs w:val="28"/>
        </w:rPr>
      </w:pPr>
      <w:r w:rsidRPr="00212706">
        <w:rPr>
          <w:b/>
          <w:sz w:val="28"/>
          <w:szCs w:val="28"/>
        </w:rPr>
        <w:t>3.</w:t>
      </w:r>
      <w:r w:rsidRPr="00212706">
        <w:t xml:space="preserve"> </w:t>
      </w:r>
      <w:r>
        <w:rPr>
          <w:b/>
          <w:sz w:val="28"/>
          <w:szCs w:val="28"/>
        </w:rPr>
        <w:t>К</w:t>
      </w:r>
      <w:r w:rsidRPr="00212706">
        <w:rPr>
          <w:b/>
          <w:sz w:val="28"/>
          <w:szCs w:val="28"/>
        </w:rPr>
        <w:t>онтрольные упражнения (тесты).</w:t>
      </w:r>
    </w:p>
    <w:p w:rsidR="00212706" w:rsidRDefault="00212706" w:rsidP="00933B88">
      <w:pPr>
        <w:rPr>
          <w:sz w:val="28"/>
          <w:szCs w:val="28"/>
        </w:rPr>
      </w:pPr>
    </w:p>
    <w:p w:rsidR="00933B88" w:rsidRPr="00EE0EAC" w:rsidRDefault="00933B88" w:rsidP="00933B88">
      <w:pPr>
        <w:rPr>
          <w:b/>
          <w:sz w:val="28"/>
          <w:szCs w:val="28"/>
        </w:rPr>
      </w:pPr>
      <w:r w:rsidRPr="00933B88">
        <w:rPr>
          <w:sz w:val="28"/>
          <w:szCs w:val="28"/>
        </w:rPr>
        <w:t xml:space="preserve"> </w:t>
      </w:r>
      <w:r w:rsidR="00EE0EAC">
        <w:rPr>
          <w:b/>
          <w:sz w:val="28"/>
          <w:szCs w:val="28"/>
        </w:rPr>
        <w:t>Ожидаемый результат.</w:t>
      </w:r>
    </w:p>
    <w:p w:rsidR="00933B88" w:rsidRPr="00933B88" w:rsidRDefault="00EE0EAC" w:rsidP="00933B88">
      <w:pPr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933B88" w:rsidRPr="00933B88">
        <w:rPr>
          <w:sz w:val="28"/>
          <w:szCs w:val="28"/>
        </w:rPr>
        <w:t xml:space="preserve"> года обучения, учащийся должны: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>1.  Знать общие основы волейбола;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2.  Расширять представление о технических приемах в волейболе;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3. Научиться правильно распределять свою физическую нагрузку;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4.  Уметь играть по упрощенным правилам игры;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5.  Овладеть понятиями терминологии и жестикуляции;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6.  Получить навыки </w:t>
      </w:r>
      <w:proofErr w:type="gramStart"/>
      <w:r w:rsidRPr="00933B88">
        <w:rPr>
          <w:sz w:val="28"/>
          <w:szCs w:val="28"/>
        </w:rPr>
        <w:t>технической  подготовки</w:t>
      </w:r>
      <w:proofErr w:type="gramEnd"/>
      <w:r w:rsidRPr="00933B88">
        <w:rPr>
          <w:sz w:val="28"/>
          <w:szCs w:val="28"/>
        </w:rPr>
        <w:t xml:space="preserve">  волейболиста;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7. Освоить техники перемещений, стоек </w:t>
      </w:r>
      <w:proofErr w:type="gramStart"/>
      <w:r w:rsidRPr="00933B88">
        <w:rPr>
          <w:sz w:val="28"/>
          <w:szCs w:val="28"/>
        </w:rPr>
        <w:t>волейболиста  в</w:t>
      </w:r>
      <w:proofErr w:type="gramEnd"/>
      <w:r w:rsidRPr="00933B88">
        <w:rPr>
          <w:sz w:val="28"/>
          <w:szCs w:val="28"/>
        </w:rPr>
        <w:t xml:space="preserve"> нападении и в защите;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8.Освоить технику верхних передач;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9.Освоить технику передач снизу;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10.Освоить технику верхнего </w:t>
      </w:r>
      <w:proofErr w:type="gramStart"/>
      <w:r w:rsidRPr="00933B88">
        <w:rPr>
          <w:sz w:val="28"/>
          <w:szCs w:val="28"/>
        </w:rPr>
        <w:t>приема  мяча</w:t>
      </w:r>
      <w:proofErr w:type="gramEnd"/>
      <w:r w:rsidRPr="00933B88">
        <w:rPr>
          <w:sz w:val="28"/>
          <w:szCs w:val="28"/>
        </w:rPr>
        <w:t>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11.Освоить технику нижнего </w:t>
      </w:r>
      <w:proofErr w:type="gramStart"/>
      <w:r w:rsidRPr="00933B88">
        <w:rPr>
          <w:sz w:val="28"/>
          <w:szCs w:val="28"/>
        </w:rPr>
        <w:t>приема  мяча</w:t>
      </w:r>
      <w:proofErr w:type="gramEnd"/>
      <w:r w:rsidRPr="00933B88">
        <w:rPr>
          <w:sz w:val="28"/>
          <w:szCs w:val="28"/>
        </w:rPr>
        <w:t>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12.Освоить технику подачи мяча снизу;</w:t>
      </w:r>
    </w:p>
    <w:p w:rsidR="00933B88" w:rsidRPr="00933B88" w:rsidRDefault="00212706" w:rsidP="00933B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B88" w:rsidRPr="00933B88" w:rsidRDefault="00933B88" w:rsidP="00212706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ab/>
      </w:r>
      <w:r w:rsidRPr="00933B88">
        <w:rPr>
          <w:sz w:val="28"/>
          <w:szCs w:val="28"/>
        </w:rPr>
        <w:tab/>
      </w:r>
      <w:r w:rsidRPr="00933B88">
        <w:rPr>
          <w:sz w:val="28"/>
          <w:szCs w:val="28"/>
        </w:rPr>
        <w:tab/>
      </w:r>
      <w:r w:rsidRPr="00933B88">
        <w:rPr>
          <w:sz w:val="28"/>
          <w:szCs w:val="28"/>
        </w:rPr>
        <w:tab/>
      </w:r>
      <w:r w:rsidRPr="00933B88">
        <w:rPr>
          <w:sz w:val="28"/>
          <w:szCs w:val="28"/>
        </w:rPr>
        <w:tab/>
      </w:r>
    </w:p>
    <w:p w:rsidR="00933B88" w:rsidRPr="00212706" w:rsidRDefault="00933B88" w:rsidP="00933B88">
      <w:pPr>
        <w:rPr>
          <w:b/>
          <w:sz w:val="28"/>
          <w:szCs w:val="28"/>
        </w:rPr>
      </w:pPr>
      <w:r w:rsidRPr="00212706">
        <w:rPr>
          <w:b/>
          <w:sz w:val="28"/>
          <w:szCs w:val="28"/>
        </w:rPr>
        <w:t>МАТЕРИАЛЬНО-ТЕХНИЧЕСКОЕ ОБЕСПЕЧЕНИЕ ОБРАЗОВАТЕЛЬНОГО ПРОЦЕССА.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>Спортивный инвентарь: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волейбольные мячи -15-20 штук;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набивны</w:t>
      </w:r>
      <w:r w:rsidR="00212706">
        <w:rPr>
          <w:sz w:val="28"/>
          <w:szCs w:val="28"/>
        </w:rPr>
        <w:t xml:space="preserve">е мячи - на 3 </w:t>
      </w:r>
      <w:proofErr w:type="gramStart"/>
      <w:r w:rsidR="00212706">
        <w:rPr>
          <w:sz w:val="28"/>
          <w:szCs w:val="28"/>
        </w:rPr>
        <w:t>чел</w:t>
      </w:r>
      <w:proofErr w:type="gramEnd"/>
      <w:r w:rsidRPr="00933B88">
        <w:rPr>
          <w:sz w:val="28"/>
          <w:szCs w:val="28"/>
        </w:rPr>
        <w:t>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перекладины для подтягивания в висе – 5 штук;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гимнастические скакалки для прыжков на каждого обучающегося;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волейбольная сетка;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гимнастические маты;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баскетбольные и </w:t>
      </w:r>
      <w:proofErr w:type="gramStart"/>
      <w:r w:rsidRPr="00933B88">
        <w:rPr>
          <w:sz w:val="28"/>
          <w:szCs w:val="28"/>
        </w:rPr>
        <w:t>теннисные  мячи</w:t>
      </w:r>
      <w:proofErr w:type="gramEnd"/>
      <w:r w:rsidRPr="00933B88">
        <w:rPr>
          <w:sz w:val="28"/>
          <w:szCs w:val="28"/>
        </w:rPr>
        <w:t xml:space="preserve"> -10-15 штук;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Спортивные снаряды: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гимнастические скамейки – 3-5 штук;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гимнастическая стенка – 6 пролетов.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.      </w:t>
      </w:r>
    </w:p>
    <w:p w:rsidR="00933B88" w:rsidRPr="00212706" w:rsidRDefault="00933B88" w:rsidP="00933B88">
      <w:pPr>
        <w:rPr>
          <w:b/>
          <w:sz w:val="28"/>
          <w:szCs w:val="28"/>
        </w:rPr>
      </w:pPr>
      <w:r w:rsidRPr="00933B88">
        <w:rPr>
          <w:sz w:val="28"/>
          <w:szCs w:val="28"/>
        </w:rPr>
        <w:t xml:space="preserve"> </w:t>
      </w:r>
      <w:r w:rsidRPr="00212706">
        <w:rPr>
          <w:b/>
          <w:sz w:val="28"/>
          <w:szCs w:val="28"/>
        </w:rPr>
        <w:t>ЛИТЕРАТУРА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 Литература для педагога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1. Банников A.M., Костюков ВВ. Пляжный волейбол (тренировка, техника, тактика). - Краснодар, 2001.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2. Волейбол: поурочная учебная программа для ДЮСШ и СДЮШОР. -М., 1982 (ГНП), 1983 (УТТ), 1985 (ГСС).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3. Волейбол / Под ред. А.В. Беляева, М.В. Савина. - М., 2000.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4. Железняк Ю.Д. К мастерству в волейболе. - М., 1978.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lastRenderedPageBreak/>
        <w:t>5. Железняк Ю.Д. Юный волейболист. - М., 1988.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6. Железняк Ю.Д, </w:t>
      </w:r>
      <w:proofErr w:type="spellStart"/>
      <w:r w:rsidRPr="00933B88">
        <w:rPr>
          <w:sz w:val="28"/>
          <w:szCs w:val="28"/>
        </w:rPr>
        <w:t>Ивойлов</w:t>
      </w:r>
      <w:proofErr w:type="spellEnd"/>
      <w:r w:rsidRPr="00933B88">
        <w:rPr>
          <w:sz w:val="28"/>
          <w:szCs w:val="28"/>
        </w:rPr>
        <w:t xml:space="preserve"> А.В. Волейбол. - М., 1991.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7. Железняк Ю.Д., </w:t>
      </w:r>
      <w:proofErr w:type="spellStart"/>
      <w:r w:rsidRPr="00933B88">
        <w:rPr>
          <w:sz w:val="28"/>
          <w:szCs w:val="28"/>
        </w:rPr>
        <w:t>Кунянский</w:t>
      </w:r>
      <w:proofErr w:type="spellEnd"/>
      <w:r w:rsidRPr="00933B88">
        <w:rPr>
          <w:sz w:val="28"/>
          <w:szCs w:val="28"/>
        </w:rPr>
        <w:t xml:space="preserve"> В.А. У истоков мастерства. - М., 1998.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8. Марков К. К. Руководство тренера по волейболу. - Иркутск, 1999.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9. Марков К. К. Тренер - педагог и психолог. - Иркутск, 1999.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10. Матвеев Л. П. Основы общей теории спорта и системы подготовки спортсменов в олимпийском спорте. - Киев, 1999.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11. Настольная книга учителя физической культуры / Под ред. Л.Б. </w:t>
      </w:r>
      <w:proofErr w:type="spellStart"/>
      <w:r w:rsidRPr="00933B88">
        <w:rPr>
          <w:sz w:val="28"/>
          <w:szCs w:val="28"/>
        </w:rPr>
        <w:t>Кофма</w:t>
      </w:r>
      <w:proofErr w:type="spellEnd"/>
      <w:r w:rsidRPr="00933B88">
        <w:rPr>
          <w:sz w:val="28"/>
          <w:szCs w:val="28"/>
        </w:rPr>
        <w:t>-на. - М, 1998.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12.  </w:t>
      </w:r>
      <w:proofErr w:type="spellStart"/>
      <w:r w:rsidRPr="00933B88">
        <w:rPr>
          <w:sz w:val="28"/>
          <w:szCs w:val="28"/>
        </w:rPr>
        <w:t>Никитушкип</w:t>
      </w:r>
      <w:proofErr w:type="spellEnd"/>
      <w:r w:rsidRPr="00933B88">
        <w:rPr>
          <w:sz w:val="28"/>
          <w:szCs w:val="28"/>
        </w:rPr>
        <w:t xml:space="preserve"> В.Г., Губа В.П. Методы отбора в игровые виды </w:t>
      </w:r>
      <w:proofErr w:type="gramStart"/>
      <w:r w:rsidRPr="00933B88">
        <w:rPr>
          <w:sz w:val="28"/>
          <w:szCs w:val="28"/>
        </w:rPr>
        <w:t>спорта.-</w:t>
      </w:r>
      <w:proofErr w:type="gramEnd"/>
      <w:r w:rsidRPr="00933B88">
        <w:rPr>
          <w:sz w:val="28"/>
          <w:szCs w:val="28"/>
        </w:rPr>
        <w:t>М., 1998.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13. Основы управления подготовкой юных спортсменов / Под ред. М.Я. </w:t>
      </w:r>
      <w:proofErr w:type="spellStart"/>
      <w:r w:rsidRPr="00933B88">
        <w:rPr>
          <w:sz w:val="28"/>
          <w:szCs w:val="28"/>
        </w:rPr>
        <w:t>Набатниковой</w:t>
      </w:r>
      <w:proofErr w:type="spellEnd"/>
      <w:r w:rsidRPr="00933B88">
        <w:rPr>
          <w:sz w:val="28"/>
          <w:szCs w:val="28"/>
        </w:rPr>
        <w:t>. - М, 1982.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14. Платонов В. Н. Общая теория подготовки спортсменов в олимпийском спорте. - Киев, 1997.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15. Система подготовки спортивного резерва. - М., 1999.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16. Современная система спортивной подготовки /Под ред. Ф.П. Суслова, В.Л. Сыча, Б.Н. </w:t>
      </w:r>
      <w:proofErr w:type="spellStart"/>
      <w:r w:rsidRPr="00933B88">
        <w:rPr>
          <w:sz w:val="28"/>
          <w:szCs w:val="28"/>
        </w:rPr>
        <w:t>Шустина</w:t>
      </w:r>
      <w:proofErr w:type="spellEnd"/>
      <w:r w:rsidRPr="00933B88">
        <w:rPr>
          <w:sz w:val="28"/>
          <w:szCs w:val="28"/>
        </w:rPr>
        <w:t>. - М., 1995.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>5.2. Литература для учащихся: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1.Твой олимпийский учебник: </w:t>
      </w:r>
      <w:proofErr w:type="spellStart"/>
      <w:r w:rsidRPr="00933B88">
        <w:rPr>
          <w:sz w:val="28"/>
          <w:szCs w:val="28"/>
        </w:rPr>
        <w:t>Учебн</w:t>
      </w:r>
      <w:proofErr w:type="spellEnd"/>
      <w:r w:rsidRPr="00933B88">
        <w:rPr>
          <w:sz w:val="28"/>
          <w:szCs w:val="28"/>
        </w:rPr>
        <w:t xml:space="preserve">. Пособие для учреждений образования </w:t>
      </w:r>
      <w:proofErr w:type="gramStart"/>
      <w:r w:rsidRPr="00933B88">
        <w:rPr>
          <w:sz w:val="28"/>
          <w:szCs w:val="28"/>
        </w:rPr>
        <w:t>России.-</w:t>
      </w:r>
      <w:proofErr w:type="gramEnd"/>
      <w:r w:rsidRPr="00933B88">
        <w:rPr>
          <w:sz w:val="28"/>
          <w:szCs w:val="28"/>
        </w:rPr>
        <w:t xml:space="preserve">15-е издание. </w:t>
      </w:r>
      <w:proofErr w:type="spellStart"/>
      <w:r w:rsidRPr="00933B88">
        <w:rPr>
          <w:sz w:val="28"/>
          <w:szCs w:val="28"/>
        </w:rPr>
        <w:t>В.С.Родиченко</w:t>
      </w:r>
      <w:proofErr w:type="spellEnd"/>
      <w:r w:rsidRPr="00933B88">
        <w:rPr>
          <w:sz w:val="28"/>
          <w:szCs w:val="28"/>
        </w:rPr>
        <w:t xml:space="preserve"> и др.-М, </w:t>
      </w:r>
      <w:proofErr w:type="spellStart"/>
      <w:r w:rsidRPr="00933B88">
        <w:rPr>
          <w:sz w:val="28"/>
          <w:szCs w:val="28"/>
        </w:rPr>
        <w:t>ФиС</w:t>
      </w:r>
      <w:proofErr w:type="spellEnd"/>
      <w:r w:rsidRPr="00933B88">
        <w:rPr>
          <w:sz w:val="28"/>
          <w:szCs w:val="28"/>
        </w:rPr>
        <w:t xml:space="preserve"> 2005.144 с.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2.Клещев Ю.Н. Юный волейболист. </w:t>
      </w:r>
      <w:proofErr w:type="spellStart"/>
      <w:proofErr w:type="gramStart"/>
      <w:r w:rsidRPr="00933B88">
        <w:rPr>
          <w:sz w:val="28"/>
          <w:szCs w:val="28"/>
        </w:rPr>
        <w:t>М.:Физкультура</w:t>
      </w:r>
      <w:proofErr w:type="spellEnd"/>
      <w:proofErr w:type="gramEnd"/>
      <w:r w:rsidRPr="00933B88">
        <w:rPr>
          <w:sz w:val="28"/>
          <w:szCs w:val="28"/>
        </w:rPr>
        <w:t xml:space="preserve"> и спорт. 1989.</w:t>
      </w:r>
    </w:p>
    <w:p w:rsidR="00933B88" w:rsidRPr="00933B88" w:rsidRDefault="00933B88" w:rsidP="00933B88">
      <w:pPr>
        <w:rPr>
          <w:sz w:val="28"/>
          <w:szCs w:val="28"/>
        </w:rPr>
      </w:pPr>
      <w:r w:rsidRPr="00933B88">
        <w:rPr>
          <w:sz w:val="28"/>
          <w:szCs w:val="28"/>
        </w:rPr>
        <w:t xml:space="preserve">3.Фурманов А.Г. Волейбол на лужайке, в парке, во дворе. </w:t>
      </w:r>
      <w:proofErr w:type="spellStart"/>
      <w:proofErr w:type="gramStart"/>
      <w:r w:rsidRPr="00933B88">
        <w:rPr>
          <w:sz w:val="28"/>
          <w:szCs w:val="28"/>
        </w:rPr>
        <w:t>М.:Физкультура</w:t>
      </w:r>
      <w:proofErr w:type="spellEnd"/>
      <w:proofErr w:type="gramEnd"/>
      <w:r w:rsidRPr="00933B88">
        <w:rPr>
          <w:sz w:val="28"/>
          <w:szCs w:val="28"/>
        </w:rPr>
        <w:t xml:space="preserve"> и спорт. 1982.</w:t>
      </w:r>
    </w:p>
    <w:p w:rsidR="00933B88" w:rsidRPr="00BC183A" w:rsidRDefault="00933B88">
      <w:pPr>
        <w:rPr>
          <w:sz w:val="28"/>
          <w:szCs w:val="28"/>
        </w:rPr>
      </w:pPr>
    </w:p>
    <w:sectPr w:rsidR="00933B88" w:rsidRPr="00BC183A" w:rsidSect="007A6BC1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5F0"/>
    <w:multiLevelType w:val="hybridMultilevel"/>
    <w:tmpl w:val="DA36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9"/>
    <w:rsid w:val="00212706"/>
    <w:rsid w:val="002402BD"/>
    <w:rsid w:val="002F7076"/>
    <w:rsid w:val="004317F1"/>
    <w:rsid w:val="006406F2"/>
    <w:rsid w:val="006D19E0"/>
    <w:rsid w:val="00777B49"/>
    <w:rsid w:val="007A6BC1"/>
    <w:rsid w:val="00897F2B"/>
    <w:rsid w:val="008A1892"/>
    <w:rsid w:val="008F247F"/>
    <w:rsid w:val="00933B88"/>
    <w:rsid w:val="009745EB"/>
    <w:rsid w:val="00A214A7"/>
    <w:rsid w:val="00A81906"/>
    <w:rsid w:val="00BC183A"/>
    <w:rsid w:val="00D26AC8"/>
    <w:rsid w:val="00D558F1"/>
    <w:rsid w:val="00EE0EAC"/>
    <w:rsid w:val="00F77340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2C79"/>
  <w15:chartTrackingRefBased/>
  <w15:docId w15:val="{1D2F9C03-4392-4DC3-81D9-49D0442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2022-08-30T07:30:00Z</cp:lastPrinted>
  <dcterms:created xsi:type="dcterms:W3CDTF">2021-09-10T14:06:00Z</dcterms:created>
  <dcterms:modified xsi:type="dcterms:W3CDTF">2023-02-16T09:27:00Z</dcterms:modified>
</cp:coreProperties>
</file>