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BE5" w:rsidRDefault="00563BE5" w:rsidP="00563BE5">
      <w:pPr>
        <w:pStyle w:val="a5"/>
        <w:jc w:val="center"/>
        <w:rPr>
          <w:rFonts w:ascii="Times New Roman" w:hAnsi="Times New Roman" w:cs="Times New Roman"/>
          <w:sz w:val="24"/>
          <w:szCs w:val="24"/>
          <w:lang w:eastAsia="ru-RU"/>
        </w:rPr>
      </w:pPr>
      <w:bookmarkStart w:id="0" w:name="_GoBack"/>
      <w:bookmarkEnd w:id="0"/>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Pr="00563BE5" w:rsidRDefault="00563BE5" w:rsidP="00563BE5">
      <w:pPr>
        <w:pStyle w:val="a5"/>
        <w:jc w:val="center"/>
        <w:rPr>
          <w:rFonts w:ascii="Times New Roman" w:hAnsi="Times New Roman" w:cs="Times New Roman"/>
          <w:b/>
          <w:i/>
          <w:color w:val="215868" w:themeColor="accent5" w:themeShade="80"/>
          <w:sz w:val="32"/>
          <w:szCs w:val="32"/>
          <w:lang w:eastAsia="ru-RU"/>
        </w:rPr>
      </w:pPr>
      <w:r w:rsidRPr="00563BE5">
        <w:rPr>
          <w:rFonts w:ascii="Times New Roman" w:hAnsi="Times New Roman" w:cs="Times New Roman"/>
          <w:b/>
          <w:i/>
          <w:color w:val="215868" w:themeColor="accent5" w:themeShade="80"/>
          <w:sz w:val="32"/>
          <w:szCs w:val="32"/>
          <w:lang w:eastAsia="ru-RU"/>
        </w:rPr>
        <w:t xml:space="preserve">Картотека дидактических игр с Блоками </w:t>
      </w:r>
      <w:proofErr w:type="spellStart"/>
      <w:r w:rsidRPr="00563BE5">
        <w:rPr>
          <w:rFonts w:ascii="Times New Roman" w:hAnsi="Times New Roman" w:cs="Times New Roman"/>
          <w:b/>
          <w:i/>
          <w:color w:val="215868" w:themeColor="accent5" w:themeShade="80"/>
          <w:sz w:val="32"/>
          <w:szCs w:val="32"/>
          <w:lang w:eastAsia="ru-RU"/>
        </w:rPr>
        <w:t>Дьенеша</w:t>
      </w:r>
      <w:proofErr w:type="spellEnd"/>
      <w:r w:rsidRPr="00563BE5">
        <w:rPr>
          <w:rFonts w:ascii="Times New Roman" w:hAnsi="Times New Roman" w:cs="Times New Roman"/>
          <w:b/>
          <w:i/>
          <w:color w:val="215868" w:themeColor="accent5" w:themeShade="80"/>
          <w:sz w:val="32"/>
          <w:szCs w:val="32"/>
          <w:lang w:eastAsia="ru-RU"/>
        </w:rPr>
        <w:t xml:space="preserve"> для подготовительной группы</w:t>
      </w:r>
    </w:p>
    <w:p w:rsidR="00563BE5" w:rsidRPr="00563BE5" w:rsidRDefault="00563BE5" w:rsidP="00563BE5">
      <w:pPr>
        <w:pStyle w:val="a5"/>
        <w:jc w:val="center"/>
        <w:rPr>
          <w:rFonts w:ascii="Times New Roman" w:hAnsi="Times New Roman" w:cs="Times New Roman"/>
          <w:b/>
          <w:sz w:val="24"/>
          <w:szCs w:val="24"/>
          <w:lang w:eastAsia="ru-RU"/>
        </w:rPr>
      </w:pPr>
    </w:p>
    <w:p w:rsidR="00563BE5" w:rsidRPr="00563BE5" w:rsidRDefault="00563BE5" w:rsidP="00563BE5">
      <w:pPr>
        <w:pStyle w:val="a5"/>
        <w:jc w:val="center"/>
        <w:rPr>
          <w:rFonts w:ascii="Times New Roman" w:hAnsi="Times New Roman" w:cs="Times New Roman"/>
          <w:b/>
          <w:sz w:val="24"/>
          <w:szCs w:val="24"/>
          <w:lang w:eastAsia="ru-RU"/>
        </w:rPr>
      </w:pPr>
    </w:p>
    <w:p w:rsidR="00563BE5" w:rsidRPr="00563BE5" w:rsidRDefault="00563BE5" w:rsidP="00563BE5">
      <w:pPr>
        <w:pStyle w:val="a5"/>
        <w:jc w:val="center"/>
        <w:rPr>
          <w:rFonts w:ascii="Times New Roman" w:hAnsi="Times New Roman" w:cs="Times New Roman"/>
          <w:b/>
          <w:sz w:val="24"/>
          <w:szCs w:val="24"/>
          <w:lang w:eastAsia="ru-RU"/>
        </w:rPr>
      </w:pPr>
    </w:p>
    <w:p w:rsidR="00563BE5" w:rsidRDefault="00563BE5" w:rsidP="00563BE5">
      <w:pPr>
        <w:pStyle w:val="a5"/>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14:anchorId="0B63894E" wp14:editId="04973853">
            <wp:extent cx="3263153" cy="3263153"/>
            <wp:effectExtent l="0" t="0" r="0" b="0"/>
            <wp:docPr id="1" name="Рисунок 1" descr="C:\Users\Сабира\Desktop\394_original-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бира\Desktop\394_original-800x800.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56498" cy="3256498"/>
                    </a:xfrm>
                    <a:prstGeom prst="rect">
                      <a:avLst/>
                    </a:prstGeom>
                    <a:noFill/>
                    <a:ln>
                      <a:noFill/>
                    </a:ln>
                  </pic:spPr>
                </pic:pic>
              </a:graphicData>
            </a:graphic>
          </wp:inline>
        </w:drawing>
      </w: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p>
    <w:p w:rsidR="00563BE5" w:rsidRDefault="00563BE5" w:rsidP="00563BE5">
      <w:pPr>
        <w:pStyle w:val="a5"/>
        <w:jc w:val="center"/>
        <w:rPr>
          <w:rFonts w:ascii="Times New Roman" w:hAnsi="Times New Roman" w:cs="Times New Roman"/>
          <w:sz w:val="24"/>
          <w:szCs w:val="24"/>
          <w:lang w:eastAsia="ru-RU"/>
        </w:rPr>
      </w:pPr>
      <w:r w:rsidRPr="00563BE5">
        <w:rPr>
          <w:rFonts w:ascii="Times New Roman" w:hAnsi="Times New Roman" w:cs="Times New Roman"/>
          <w:sz w:val="24"/>
          <w:szCs w:val="24"/>
          <w:lang w:eastAsia="ru-RU"/>
        </w:rPr>
        <w:lastRenderedPageBreak/>
        <w:t xml:space="preserve">Картотека дидактических игр с Блоками </w:t>
      </w:r>
      <w:proofErr w:type="spellStart"/>
      <w:r w:rsidRPr="00563BE5">
        <w:rPr>
          <w:rFonts w:ascii="Times New Roman" w:hAnsi="Times New Roman" w:cs="Times New Roman"/>
          <w:sz w:val="24"/>
          <w:szCs w:val="24"/>
          <w:lang w:eastAsia="ru-RU"/>
        </w:rPr>
        <w:t>Дьенеша</w:t>
      </w:r>
      <w:proofErr w:type="spellEnd"/>
      <w:r w:rsidRPr="00563BE5">
        <w:rPr>
          <w:rFonts w:ascii="Times New Roman" w:hAnsi="Times New Roman" w:cs="Times New Roman"/>
          <w:sz w:val="24"/>
          <w:szCs w:val="24"/>
          <w:lang w:eastAsia="ru-RU"/>
        </w:rPr>
        <w:t xml:space="preserve"> для подготовительной группы</w:t>
      </w:r>
    </w:p>
    <w:p w:rsidR="00563BE5" w:rsidRPr="00563BE5" w:rsidRDefault="00563BE5" w:rsidP="00563BE5">
      <w:pPr>
        <w:pStyle w:val="a5"/>
        <w:jc w:val="center"/>
        <w:rPr>
          <w:rFonts w:ascii="Times New Roman" w:hAnsi="Times New Roman" w:cs="Times New Roman"/>
          <w:sz w:val="24"/>
          <w:szCs w:val="24"/>
          <w:lang w:eastAsia="ru-RU"/>
        </w:rPr>
      </w:pP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№1 </w:t>
      </w:r>
      <w:r w:rsidRPr="00563BE5">
        <w:rPr>
          <w:rFonts w:ascii="Times New Roman" w:hAnsi="Times New Roman" w:cs="Times New Roman"/>
          <w:i/>
          <w:iCs/>
          <w:sz w:val="24"/>
          <w:szCs w:val="24"/>
          <w:bdr w:val="none" w:sz="0" w:space="0" w:color="auto" w:frame="1"/>
          <w:lang w:eastAsia="ru-RU"/>
        </w:rPr>
        <w:t>«Раздели </w:t>
      </w:r>
      <w:r w:rsidRPr="00563BE5">
        <w:rPr>
          <w:rFonts w:ascii="Times New Roman" w:hAnsi="Times New Roman" w:cs="Times New Roman"/>
          <w:b/>
          <w:bCs/>
          <w:i/>
          <w:iCs/>
          <w:sz w:val="24"/>
          <w:szCs w:val="24"/>
          <w:bdr w:val="none" w:sz="0" w:space="0" w:color="auto" w:frame="1"/>
          <w:lang w:eastAsia="ru-RU"/>
        </w:rPr>
        <w:t>блоки</w:t>
      </w:r>
      <w:r w:rsidRPr="00563BE5">
        <w:rPr>
          <w:rFonts w:ascii="Times New Roman" w:hAnsi="Times New Roman" w:cs="Times New Roman"/>
          <w:i/>
          <w:iCs/>
          <w:sz w:val="24"/>
          <w:szCs w:val="24"/>
          <w:bdr w:val="none" w:sz="0" w:space="0" w:color="auto" w:frame="1"/>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Цель</w:t>
      </w:r>
      <w:r w:rsidRPr="00563BE5">
        <w:rPr>
          <w:rFonts w:ascii="Times New Roman" w:hAnsi="Times New Roman" w:cs="Times New Roman"/>
          <w:sz w:val="24"/>
          <w:szCs w:val="24"/>
          <w:lang w:eastAsia="ru-RU"/>
        </w:rPr>
        <w:t>: разбивает множество по трем совместным свойствам, производит логические операции </w:t>
      </w:r>
      <w:r w:rsidRPr="00563BE5">
        <w:rPr>
          <w:rFonts w:ascii="Times New Roman" w:hAnsi="Times New Roman" w:cs="Times New Roman"/>
          <w:i/>
          <w:iCs/>
          <w:sz w:val="24"/>
          <w:szCs w:val="24"/>
          <w:bdr w:val="none" w:sz="0" w:space="0" w:color="auto" w:frame="1"/>
          <w:lang w:eastAsia="ru-RU"/>
        </w:rPr>
        <w:t>«не»</w:t>
      </w:r>
      <w:r w:rsidRPr="00563BE5">
        <w:rPr>
          <w:rFonts w:ascii="Times New Roman" w:hAnsi="Times New Roman" w:cs="Times New Roman"/>
          <w:sz w:val="24"/>
          <w:szCs w:val="24"/>
          <w:lang w:eastAsia="ru-RU"/>
        </w:rPr>
        <w:t>, </w:t>
      </w:r>
      <w:r w:rsidRPr="00563BE5">
        <w:rPr>
          <w:rFonts w:ascii="Times New Roman" w:hAnsi="Times New Roman" w:cs="Times New Roman"/>
          <w:i/>
          <w:iCs/>
          <w:sz w:val="24"/>
          <w:szCs w:val="24"/>
          <w:bdr w:val="none" w:sz="0" w:space="0" w:color="auto" w:frame="1"/>
          <w:lang w:eastAsia="ru-RU"/>
        </w:rPr>
        <w:t>«и»</w:t>
      </w:r>
      <w:r w:rsidRPr="00563BE5">
        <w:rPr>
          <w:rFonts w:ascii="Times New Roman" w:hAnsi="Times New Roman" w:cs="Times New Roman"/>
          <w:sz w:val="24"/>
          <w:szCs w:val="24"/>
          <w:lang w:eastAsia="ru-RU"/>
        </w:rPr>
        <w:t>, </w:t>
      </w:r>
      <w:r w:rsidRPr="00563BE5">
        <w:rPr>
          <w:rFonts w:ascii="Times New Roman" w:hAnsi="Times New Roman" w:cs="Times New Roman"/>
          <w:i/>
          <w:iCs/>
          <w:sz w:val="24"/>
          <w:szCs w:val="24"/>
          <w:bdr w:val="none" w:sz="0" w:space="0" w:color="auto" w:frame="1"/>
          <w:lang w:eastAsia="ru-RU"/>
        </w:rPr>
        <w:t>«или»</w:t>
      </w:r>
      <w:r w:rsidRPr="00563BE5">
        <w:rPr>
          <w:rFonts w:ascii="Times New Roman" w:hAnsi="Times New Roman" w:cs="Times New Roman"/>
          <w:sz w:val="24"/>
          <w:szCs w:val="24"/>
          <w:lang w:eastAsia="ru-RU"/>
        </w:rPr>
        <w:t>, доказательности мышления.</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Материал</w:t>
      </w:r>
      <w:r w:rsidRPr="00563BE5">
        <w:rPr>
          <w:rFonts w:ascii="Times New Roman" w:hAnsi="Times New Roman" w:cs="Times New Roman"/>
          <w:sz w:val="24"/>
          <w:szCs w:val="24"/>
          <w:lang w:eastAsia="ru-RU"/>
        </w:rPr>
        <w:t>: набор логических </w:t>
      </w:r>
      <w:r w:rsidRPr="00563BE5">
        <w:rPr>
          <w:rFonts w:ascii="Times New Roman" w:hAnsi="Times New Roman" w:cs="Times New Roman"/>
          <w:b/>
          <w:bCs/>
          <w:sz w:val="24"/>
          <w:szCs w:val="24"/>
          <w:bdr w:val="none" w:sz="0" w:space="0" w:color="auto" w:frame="1"/>
          <w:lang w:eastAsia="ru-RU"/>
        </w:rPr>
        <w:t xml:space="preserve">блоков </w:t>
      </w:r>
      <w:proofErr w:type="spellStart"/>
      <w:r w:rsidRPr="00563BE5">
        <w:rPr>
          <w:rFonts w:ascii="Times New Roman" w:hAnsi="Times New Roman" w:cs="Times New Roman"/>
          <w:b/>
          <w:bCs/>
          <w:sz w:val="24"/>
          <w:szCs w:val="24"/>
          <w:bdr w:val="none" w:sz="0" w:space="0" w:color="auto" w:frame="1"/>
          <w:lang w:eastAsia="ru-RU"/>
        </w:rPr>
        <w:t>Дьенеша</w:t>
      </w:r>
      <w:proofErr w:type="spellEnd"/>
      <w:r w:rsidRPr="00563BE5">
        <w:rPr>
          <w:rFonts w:ascii="Times New Roman" w:hAnsi="Times New Roman" w:cs="Times New Roman"/>
          <w:b/>
          <w:bCs/>
          <w:sz w:val="24"/>
          <w:szCs w:val="24"/>
          <w:bdr w:val="none" w:sz="0" w:space="0" w:color="auto" w:frame="1"/>
          <w:lang w:eastAsia="ru-RU"/>
        </w:rPr>
        <w:t xml:space="preserve"> три игрушки </w:t>
      </w:r>
      <w:r w:rsidRPr="00563BE5">
        <w:rPr>
          <w:rFonts w:ascii="Times New Roman" w:hAnsi="Times New Roman" w:cs="Times New Roman"/>
          <w:i/>
          <w:iCs/>
          <w:sz w:val="24"/>
          <w:szCs w:val="24"/>
          <w:bdr w:val="none" w:sz="0" w:space="0" w:color="auto" w:frame="1"/>
          <w:lang w:eastAsia="ru-RU"/>
        </w:rPr>
        <w:t>(волк, заяц, лиса)</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color w:val="83A629"/>
          <w:sz w:val="24"/>
          <w:szCs w:val="24"/>
          <w:lang w:eastAsia="ru-RU"/>
        </w:rPr>
      </w:pPr>
      <w:r w:rsidRPr="00563BE5">
        <w:rPr>
          <w:rFonts w:ascii="Times New Roman" w:hAnsi="Times New Roman" w:cs="Times New Roman"/>
          <w:color w:val="83A629"/>
          <w:sz w:val="24"/>
          <w:szCs w:val="24"/>
          <w:lang w:eastAsia="ru-RU"/>
        </w:rPr>
        <w:t>Ход игры.</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Перед детьми по кругу расставлены игрушки. Нужно помочь им поделить </w:t>
      </w:r>
      <w:r w:rsidRPr="00563BE5">
        <w:rPr>
          <w:rFonts w:ascii="Times New Roman" w:hAnsi="Times New Roman" w:cs="Times New Roman"/>
          <w:b/>
          <w:bCs/>
          <w:sz w:val="24"/>
          <w:szCs w:val="24"/>
          <w:bdr w:val="none" w:sz="0" w:space="0" w:color="auto" w:frame="1"/>
          <w:lang w:eastAsia="ru-RU"/>
        </w:rPr>
        <w:t>блоки</w:t>
      </w:r>
      <w:r w:rsidRPr="00563BE5">
        <w:rPr>
          <w:rFonts w:ascii="Times New Roman" w:hAnsi="Times New Roman" w:cs="Times New Roman"/>
          <w:sz w:val="24"/>
          <w:szCs w:val="24"/>
          <w:lang w:eastAsia="ru-RU"/>
        </w:rPr>
        <w:t> для строительства своих домиков.</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Сначала взрослый помогает детям обозначить места для </w:t>
      </w:r>
      <w:r w:rsidRPr="00563BE5">
        <w:rPr>
          <w:rFonts w:ascii="Times New Roman" w:hAnsi="Times New Roman" w:cs="Times New Roman"/>
          <w:b/>
          <w:bCs/>
          <w:sz w:val="24"/>
          <w:szCs w:val="24"/>
          <w:bdr w:val="none" w:sz="0" w:space="0" w:color="auto" w:frame="1"/>
          <w:lang w:eastAsia="ru-RU"/>
        </w:rPr>
        <w:t>блоков</w:t>
      </w:r>
      <w:r w:rsidRPr="00563BE5">
        <w:rPr>
          <w:rFonts w:ascii="Times New Roman" w:hAnsi="Times New Roman" w:cs="Times New Roman"/>
          <w:sz w:val="24"/>
          <w:szCs w:val="24"/>
          <w:lang w:eastAsia="ru-RU"/>
        </w:rPr>
        <w:t>, которые подходят всем трем игрушкам (1, волку и зайцу (2, зайцу и лисе (3, лисе и волку </w:t>
      </w:r>
      <w:r w:rsidRPr="00563BE5">
        <w:rPr>
          <w:rFonts w:ascii="Times New Roman" w:hAnsi="Times New Roman" w:cs="Times New Roman"/>
          <w:i/>
          <w:iCs/>
          <w:sz w:val="24"/>
          <w:szCs w:val="24"/>
          <w:bdr w:val="none" w:sz="0" w:space="0" w:color="auto" w:frame="1"/>
          <w:lang w:eastAsia="ru-RU"/>
        </w:rPr>
        <w:t>(4)</w:t>
      </w:r>
      <w:r w:rsidRPr="00563BE5">
        <w:rPr>
          <w:rFonts w:ascii="Times New Roman" w:hAnsi="Times New Roman" w:cs="Times New Roman"/>
          <w:sz w:val="24"/>
          <w:szCs w:val="24"/>
          <w:lang w:eastAsia="ru-RU"/>
        </w:rPr>
        <w:t>; которые никому не подходят </w:t>
      </w:r>
      <w:r w:rsidRPr="00563BE5">
        <w:rPr>
          <w:rFonts w:ascii="Times New Roman" w:hAnsi="Times New Roman" w:cs="Times New Roman"/>
          <w:i/>
          <w:iCs/>
          <w:sz w:val="24"/>
          <w:szCs w:val="24"/>
          <w:bdr w:val="none" w:sz="0" w:space="0" w:color="auto" w:frame="1"/>
          <w:lang w:eastAsia="ru-RU"/>
        </w:rPr>
        <w:t>(5)</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Затем предлагает разделить фигуры так, чтобы у волка оказались все круглые, у зайца – все большие, у лисы – все синие, чтобы дети легче запомнили правило, рядом с игрушками можно положить </w:t>
      </w:r>
      <w:r w:rsidRPr="00563BE5">
        <w:rPr>
          <w:rFonts w:ascii="Times New Roman" w:hAnsi="Times New Roman" w:cs="Times New Roman"/>
          <w:b/>
          <w:bCs/>
          <w:sz w:val="24"/>
          <w:szCs w:val="24"/>
          <w:bdr w:val="none" w:sz="0" w:space="0" w:color="auto" w:frame="1"/>
          <w:lang w:eastAsia="ru-RU"/>
        </w:rPr>
        <w:t>карточки – свойства</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После практического решения задачи дети называют, какие фигуры оказались общими для всех игрушек </w:t>
      </w:r>
      <w:r w:rsidRPr="00563BE5">
        <w:rPr>
          <w:rFonts w:ascii="Times New Roman" w:hAnsi="Times New Roman" w:cs="Times New Roman"/>
          <w:i/>
          <w:iCs/>
          <w:sz w:val="24"/>
          <w:szCs w:val="24"/>
          <w:bdr w:val="none" w:sz="0" w:space="0" w:color="auto" w:frame="1"/>
          <w:lang w:eastAsia="ru-RU"/>
        </w:rPr>
        <w:t>(круглые большие синие)</w:t>
      </w:r>
      <w:r w:rsidRPr="00563BE5">
        <w:rPr>
          <w:rFonts w:ascii="Times New Roman" w:hAnsi="Times New Roman" w:cs="Times New Roman"/>
          <w:sz w:val="24"/>
          <w:szCs w:val="24"/>
          <w:lang w:eastAsia="ru-RU"/>
        </w:rPr>
        <w:t>; какие фигуры оказались только у волка (круглые маленькие не синие, только у зайца (большие не круглые не синие, только у лисы </w:t>
      </w:r>
      <w:r w:rsidRPr="00563BE5">
        <w:rPr>
          <w:rFonts w:ascii="Times New Roman" w:hAnsi="Times New Roman" w:cs="Times New Roman"/>
          <w:i/>
          <w:iCs/>
          <w:sz w:val="24"/>
          <w:szCs w:val="24"/>
          <w:bdr w:val="none" w:sz="0" w:space="0" w:color="auto" w:frame="1"/>
          <w:lang w:eastAsia="ru-RU"/>
        </w:rPr>
        <w:t>(синие маленькие не круглые)</w:t>
      </w:r>
      <w:r w:rsidRPr="00563BE5">
        <w:rPr>
          <w:rFonts w:ascii="Times New Roman" w:hAnsi="Times New Roman" w:cs="Times New Roman"/>
          <w:sz w:val="24"/>
          <w:szCs w:val="24"/>
          <w:lang w:eastAsia="ru-RU"/>
        </w:rPr>
        <w:t>; какие фигуры общие для волка и зайца (круглые большие не синие, для волка и лисы (круглые синие маленькие, для зайца и лисы </w:t>
      </w:r>
      <w:r w:rsidRPr="00563BE5">
        <w:rPr>
          <w:rFonts w:ascii="Times New Roman" w:hAnsi="Times New Roman" w:cs="Times New Roman"/>
          <w:i/>
          <w:iCs/>
          <w:sz w:val="24"/>
          <w:szCs w:val="24"/>
          <w:bdr w:val="none" w:sz="0" w:space="0" w:color="auto" w:frame="1"/>
          <w:lang w:eastAsia="ru-RU"/>
        </w:rPr>
        <w:t>(большие синие не круглые)</w:t>
      </w:r>
      <w:r w:rsidRPr="00563BE5">
        <w:rPr>
          <w:rFonts w:ascii="Times New Roman" w:hAnsi="Times New Roman" w:cs="Times New Roman"/>
          <w:sz w:val="24"/>
          <w:szCs w:val="24"/>
          <w:lang w:eastAsia="ru-RU"/>
        </w:rPr>
        <w:t>; какие фигуры никому не подошли </w:t>
      </w:r>
      <w:r w:rsidRPr="00563BE5">
        <w:rPr>
          <w:rFonts w:ascii="Times New Roman" w:hAnsi="Times New Roman" w:cs="Times New Roman"/>
          <w:i/>
          <w:iCs/>
          <w:sz w:val="24"/>
          <w:szCs w:val="24"/>
          <w:bdr w:val="none" w:sz="0" w:space="0" w:color="auto" w:frame="1"/>
          <w:lang w:eastAsia="ru-RU"/>
        </w:rPr>
        <w:t>(маленькие не круглые не синие)</w:t>
      </w:r>
      <w:r w:rsidRPr="00563BE5">
        <w:rPr>
          <w:rFonts w:ascii="Times New Roman" w:hAnsi="Times New Roman" w:cs="Times New Roman"/>
          <w:sz w:val="24"/>
          <w:szCs w:val="24"/>
          <w:lang w:eastAsia="ru-RU"/>
        </w:rPr>
        <w:t>. Если ребенок, характеризуя </w:t>
      </w:r>
      <w:r w:rsidRPr="00563BE5">
        <w:rPr>
          <w:rFonts w:ascii="Times New Roman" w:hAnsi="Times New Roman" w:cs="Times New Roman"/>
          <w:b/>
          <w:bCs/>
          <w:sz w:val="24"/>
          <w:szCs w:val="24"/>
          <w:bdr w:val="none" w:sz="0" w:space="0" w:color="auto" w:frame="1"/>
          <w:lang w:eastAsia="ru-RU"/>
        </w:rPr>
        <w:t>группу</w:t>
      </w:r>
      <w:r w:rsidRPr="00563BE5">
        <w:rPr>
          <w:rFonts w:ascii="Times New Roman" w:hAnsi="Times New Roman" w:cs="Times New Roman"/>
          <w:sz w:val="24"/>
          <w:szCs w:val="24"/>
          <w:lang w:eastAsia="ru-RU"/>
        </w:rPr>
        <w:t>, называет только два из трех свойств, взрослый обращает его внимание на другие </w:t>
      </w:r>
      <w:r w:rsidRPr="00563BE5">
        <w:rPr>
          <w:rFonts w:ascii="Times New Roman" w:hAnsi="Times New Roman" w:cs="Times New Roman"/>
          <w:b/>
          <w:bCs/>
          <w:sz w:val="24"/>
          <w:szCs w:val="24"/>
          <w:bdr w:val="none" w:sz="0" w:space="0" w:color="auto" w:frame="1"/>
          <w:lang w:eastAsia="ru-RU"/>
        </w:rPr>
        <w:t>группы блоков</w:t>
      </w:r>
      <w:r w:rsidRPr="00563BE5">
        <w:rPr>
          <w:rFonts w:ascii="Times New Roman" w:hAnsi="Times New Roman" w:cs="Times New Roman"/>
          <w:sz w:val="24"/>
          <w:szCs w:val="24"/>
          <w:lang w:eastAsia="ru-RU"/>
        </w:rPr>
        <w:t>, которые имеют указанные свойства; затем просит его еще раз назвать </w:t>
      </w:r>
      <w:r w:rsidRPr="00563BE5">
        <w:rPr>
          <w:rFonts w:ascii="Times New Roman" w:hAnsi="Times New Roman" w:cs="Times New Roman"/>
          <w:b/>
          <w:bCs/>
          <w:sz w:val="24"/>
          <w:szCs w:val="24"/>
          <w:bdr w:val="none" w:sz="0" w:space="0" w:color="auto" w:frame="1"/>
          <w:lang w:eastAsia="ru-RU"/>
        </w:rPr>
        <w:t>группу</w:t>
      </w:r>
      <w:r w:rsidRPr="00563BE5">
        <w:rPr>
          <w:rFonts w:ascii="Times New Roman" w:hAnsi="Times New Roman" w:cs="Times New Roman"/>
          <w:sz w:val="24"/>
          <w:szCs w:val="24"/>
          <w:lang w:eastAsia="ru-RU"/>
        </w:rPr>
        <w:t>, но так, чтобы ее нельзя было спутать ни с какой другой.</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При повторении упражнения правило разбиения </w:t>
      </w:r>
      <w:r w:rsidRPr="00563BE5">
        <w:rPr>
          <w:rFonts w:ascii="Times New Roman" w:hAnsi="Times New Roman" w:cs="Times New Roman"/>
          <w:b/>
          <w:bCs/>
          <w:sz w:val="24"/>
          <w:szCs w:val="24"/>
          <w:bdr w:val="none" w:sz="0" w:space="0" w:color="auto" w:frame="1"/>
          <w:lang w:eastAsia="ru-RU"/>
        </w:rPr>
        <w:t>блоков называют дети</w:t>
      </w:r>
      <w:r w:rsidRPr="00563BE5">
        <w:rPr>
          <w:rFonts w:ascii="Times New Roman" w:hAnsi="Times New Roman" w:cs="Times New Roman"/>
          <w:sz w:val="24"/>
          <w:szCs w:val="24"/>
          <w:lang w:eastAsia="ru-RU"/>
        </w:rPr>
        <w:t>. Каждый раз указывается другое сочетание свойств – оснований разбиения </w:t>
      </w:r>
      <w:r w:rsidRPr="00563BE5">
        <w:rPr>
          <w:rFonts w:ascii="Times New Roman" w:hAnsi="Times New Roman" w:cs="Times New Roman"/>
          <w:b/>
          <w:bCs/>
          <w:sz w:val="24"/>
          <w:szCs w:val="24"/>
          <w:bdr w:val="none" w:sz="0" w:space="0" w:color="auto" w:frame="1"/>
          <w:lang w:eastAsia="ru-RU"/>
        </w:rPr>
        <w:t>блоков</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Например, разделить фигуры так, чтобы у волка оказались все тонкие, у зайца – все треугольные, у лисы – все маленькие, или у волка – все большие, у зайца – все синие, у лисы – все толстые; у волка – все желтые, у лисы – все красные, у зайца – все квадратные и т. д.</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Если в результате раскладывания </w:t>
      </w:r>
      <w:r w:rsidRPr="00563BE5">
        <w:rPr>
          <w:rFonts w:ascii="Times New Roman" w:hAnsi="Times New Roman" w:cs="Times New Roman"/>
          <w:b/>
          <w:bCs/>
          <w:sz w:val="24"/>
          <w:szCs w:val="24"/>
          <w:bdr w:val="none" w:sz="0" w:space="0" w:color="auto" w:frame="1"/>
          <w:lang w:eastAsia="ru-RU"/>
        </w:rPr>
        <w:t>блоков некоторые места </w:t>
      </w:r>
      <w:r w:rsidRPr="00563BE5">
        <w:rPr>
          <w:rFonts w:ascii="Times New Roman" w:hAnsi="Times New Roman" w:cs="Times New Roman"/>
          <w:i/>
          <w:iCs/>
          <w:sz w:val="24"/>
          <w:szCs w:val="24"/>
          <w:bdr w:val="none" w:sz="0" w:space="0" w:color="auto" w:frame="1"/>
          <w:lang w:eastAsia="ru-RU"/>
        </w:rPr>
        <w:t>(коробки)</w:t>
      </w:r>
      <w:r w:rsidRPr="00563BE5">
        <w:rPr>
          <w:rFonts w:ascii="Times New Roman" w:hAnsi="Times New Roman" w:cs="Times New Roman"/>
          <w:sz w:val="24"/>
          <w:szCs w:val="24"/>
          <w:lang w:eastAsia="ru-RU"/>
        </w:rPr>
        <w:t> окажутся пустыми, взрослый побуждает детей выяснить и рассказать, почему так получилось, при этом всячески стимулирует доказательность размышления. (Почему те или иные фигуры оказались здесь? Почему это или другое место без фигур? Почему нельзя те или иные фигуры положить вместе с другими)</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Дальнейшие упражнения можно проводить как </w:t>
      </w:r>
      <w:r w:rsidRPr="00563BE5">
        <w:rPr>
          <w:rFonts w:ascii="Times New Roman" w:hAnsi="Times New Roman" w:cs="Times New Roman"/>
          <w:i/>
          <w:iCs/>
          <w:sz w:val="24"/>
          <w:szCs w:val="24"/>
          <w:bdr w:val="none" w:sz="0" w:space="0" w:color="auto" w:frame="1"/>
          <w:lang w:eastAsia="ru-RU"/>
        </w:rPr>
        <w:t>«игры с тремя обручами»</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Перед детьми три разноцветных пересекающихся обруча</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 xml:space="preserve">Сначала взрослый предлагает детям поставить игрушку или прыгнуть на любое из мест в обручах и </w:t>
      </w:r>
      <w:proofErr w:type="spellStart"/>
      <w:r w:rsidRPr="00563BE5">
        <w:rPr>
          <w:rFonts w:ascii="Times New Roman" w:hAnsi="Times New Roman" w:cs="Times New Roman"/>
          <w:sz w:val="24"/>
          <w:szCs w:val="24"/>
          <w:lang w:eastAsia="ru-RU"/>
        </w:rPr>
        <w:t>назвать,</w:t>
      </w:r>
      <w:r w:rsidRPr="00563BE5">
        <w:rPr>
          <w:rFonts w:ascii="Times New Roman" w:hAnsi="Times New Roman" w:cs="Times New Roman"/>
          <w:sz w:val="24"/>
          <w:szCs w:val="24"/>
          <w:u w:val="single"/>
          <w:bdr w:val="none" w:sz="0" w:space="0" w:color="auto" w:frame="1"/>
          <w:lang w:eastAsia="ru-RU"/>
        </w:rPr>
        <w:t>где</w:t>
      </w:r>
      <w:proofErr w:type="spellEnd"/>
      <w:r w:rsidRPr="00563BE5">
        <w:rPr>
          <w:rFonts w:ascii="Times New Roman" w:hAnsi="Times New Roman" w:cs="Times New Roman"/>
          <w:sz w:val="24"/>
          <w:szCs w:val="24"/>
          <w:u w:val="single"/>
          <w:bdr w:val="none" w:sz="0" w:space="0" w:color="auto" w:frame="1"/>
          <w:lang w:eastAsia="ru-RU"/>
        </w:rPr>
        <w:t xml:space="preserve"> оно находится</w:t>
      </w:r>
      <w:r w:rsidRPr="00563BE5">
        <w:rPr>
          <w:rFonts w:ascii="Times New Roman" w:hAnsi="Times New Roman" w:cs="Times New Roman"/>
          <w:sz w:val="24"/>
          <w:szCs w:val="24"/>
          <w:lang w:eastAsia="ru-RU"/>
        </w:rPr>
        <w:t>: 1-е – внутри всех трех обручей, 2-е – внутри желтого и красного, но вне синего обруча, 3-е – внутри красного и синего, но вне желтого обруча, 4-е – внутри желтого и синего, но все красного обруча, 5-е – внутри желтого, но все красного и синего обруча, 6-е – внутри красного, но вне желтого и синего обруча, 7-е – внутри синего, но вне желтого и красного, 8-е – вне всех обручей.</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 xml:space="preserve">Затем дети решают различные игровые </w:t>
      </w:r>
      <w:proofErr w:type="spellStart"/>
      <w:proofErr w:type="gramStart"/>
      <w:r w:rsidRPr="00563BE5">
        <w:rPr>
          <w:rFonts w:ascii="Times New Roman" w:hAnsi="Times New Roman" w:cs="Times New Roman"/>
          <w:sz w:val="24"/>
          <w:szCs w:val="24"/>
          <w:lang w:eastAsia="ru-RU"/>
        </w:rPr>
        <w:t>задачи,</w:t>
      </w:r>
      <w:r w:rsidRPr="00563BE5">
        <w:rPr>
          <w:rFonts w:ascii="Times New Roman" w:hAnsi="Times New Roman" w:cs="Times New Roman"/>
          <w:sz w:val="24"/>
          <w:szCs w:val="24"/>
          <w:u w:val="single"/>
          <w:bdr w:val="none" w:sz="0" w:space="0" w:color="auto" w:frame="1"/>
          <w:lang w:eastAsia="ru-RU"/>
        </w:rPr>
        <w:t>предложенные</w:t>
      </w:r>
      <w:proofErr w:type="spellEnd"/>
      <w:proofErr w:type="gramEnd"/>
      <w:r w:rsidRPr="00563BE5">
        <w:rPr>
          <w:rFonts w:ascii="Times New Roman" w:hAnsi="Times New Roman" w:cs="Times New Roman"/>
          <w:sz w:val="24"/>
          <w:szCs w:val="24"/>
          <w:u w:val="single"/>
          <w:bdr w:val="none" w:sz="0" w:space="0" w:color="auto" w:frame="1"/>
          <w:lang w:eastAsia="ru-RU"/>
        </w:rPr>
        <w:t xml:space="preserve"> взрослым</w:t>
      </w:r>
      <w:r w:rsidRPr="00563BE5">
        <w:rPr>
          <w:rFonts w:ascii="Times New Roman" w:hAnsi="Times New Roman" w:cs="Times New Roman"/>
          <w:sz w:val="24"/>
          <w:szCs w:val="24"/>
          <w:lang w:eastAsia="ru-RU"/>
        </w:rPr>
        <w:t>: засаживают цветами палисадник, раскладывают пирожные на праздничном столе, составляют мозаику и проч. Правила разбиения </w:t>
      </w:r>
      <w:r w:rsidRPr="00563BE5">
        <w:rPr>
          <w:rFonts w:ascii="Times New Roman" w:hAnsi="Times New Roman" w:cs="Times New Roman"/>
          <w:b/>
          <w:bCs/>
          <w:sz w:val="24"/>
          <w:szCs w:val="24"/>
          <w:bdr w:val="none" w:sz="0" w:space="0" w:color="auto" w:frame="1"/>
          <w:lang w:eastAsia="ru-RU"/>
        </w:rPr>
        <w:t>блоков они предлагают сами</w:t>
      </w:r>
      <w:r w:rsidRPr="00563BE5">
        <w:rPr>
          <w:rFonts w:ascii="Times New Roman" w:hAnsi="Times New Roman" w:cs="Times New Roman"/>
          <w:sz w:val="24"/>
          <w:szCs w:val="24"/>
          <w:lang w:eastAsia="ru-RU"/>
        </w:rPr>
        <w:t>. Например, разложить пирожные на блюда так, чтобы на красном блюде оказались все красные пирожные, на синем – все треугольные, на желтом – все толстые пирожные, или составить мозаику так, чтобы в красном окошке были все круглые стеклышки, в синем – все большие, в желтом – все желтые и т. д.</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№2 Засели домики»</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lastRenderedPageBreak/>
        <w:t>Цель</w:t>
      </w:r>
      <w:r w:rsidRPr="00563BE5">
        <w:rPr>
          <w:rFonts w:ascii="Times New Roman" w:hAnsi="Times New Roman" w:cs="Times New Roman"/>
          <w:sz w:val="24"/>
          <w:szCs w:val="24"/>
          <w:lang w:eastAsia="ru-RU"/>
        </w:rPr>
        <w:t>: различает и называет свойства предмета, оперирует сразу четырьмя свойствами.</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Материал</w:t>
      </w:r>
      <w:r w:rsidRPr="00563BE5">
        <w:rPr>
          <w:rFonts w:ascii="Times New Roman" w:hAnsi="Times New Roman" w:cs="Times New Roman"/>
          <w:sz w:val="24"/>
          <w:szCs w:val="24"/>
          <w:lang w:eastAsia="ru-RU"/>
        </w:rPr>
        <w:t>: логические </w:t>
      </w:r>
      <w:r w:rsidRPr="00563BE5">
        <w:rPr>
          <w:rFonts w:ascii="Times New Roman" w:hAnsi="Times New Roman" w:cs="Times New Roman"/>
          <w:b/>
          <w:bCs/>
          <w:sz w:val="24"/>
          <w:szCs w:val="24"/>
          <w:bdr w:val="none" w:sz="0" w:space="0" w:color="auto" w:frame="1"/>
          <w:lang w:eastAsia="ru-RU"/>
        </w:rPr>
        <w:t>блоки или фигуры</w:t>
      </w:r>
      <w:r w:rsidRPr="00563BE5">
        <w:rPr>
          <w:rFonts w:ascii="Times New Roman" w:hAnsi="Times New Roman" w:cs="Times New Roman"/>
          <w:sz w:val="24"/>
          <w:szCs w:val="24"/>
          <w:lang w:eastAsia="ru-RU"/>
        </w:rPr>
        <w:t>, </w:t>
      </w:r>
      <w:r w:rsidRPr="00563BE5">
        <w:rPr>
          <w:rFonts w:ascii="Times New Roman" w:hAnsi="Times New Roman" w:cs="Times New Roman"/>
          <w:b/>
          <w:bCs/>
          <w:sz w:val="24"/>
          <w:szCs w:val="24"/>
          <w:bdr w:val="none" w:sz="0" w:space="0" w:color="auto" w:frame="1"/>
          <w:lang w:eastAsia="ru-RU"/>
        </w:rPr>
        <w:t>карточки</w:t>
      </w:r>
      <w:r w:rsidRPr="00563BE5">
        <w:rPr>
          <w:rFonts w:ascii="Times New Roman" w:hAnsi="Times New Roman" w:cs="Times New Roman"/>
          <w:sz w:val="24"/>
          <w:szCs w:val="24"/>
          <w:lang w:eastAsia="ru-RU"/>
        </w:rPr>
        <w:t> с изображением домиков.</w:t>
      </w:r>
    </w:p>
    <w:p w:rsidR="00563BE5" w:rsidRPr="00563BE5" w:rsidRDefault="00563BE5" w:rsidP="00563BE5">
      <w:pPr>
        <w:pStyle w:val="a5"/>
        <w:rPr>
          <w:rFonts w:ascii="Times New Roman" w:hAnsi="Times New Roman" w:cs="Times New Roman"/>
          <w:color w:val="83A629"/>
          <w:sz w:val="24"/>
          <w:szCs w:val="24"/>
          <w:lang w:eastAsia="ru-RU"/>
        </w:rPr>
      </w:pPr>
      <w:r w:rsidRPr="00563BE5">
        <w:rPr>
          <w:rFonts w:ascii="Times New Roman" w:hAnsi="Times New Roman" w:cs="Times New Roman"/>
          <w:color w:val="83A629"/>
          <w:sz w:val="24"/>
          <w:szCs w:val="24"/>
          <w:lang w:eastAsia="ru-RU"/>
        </w:rPr>
        <w:t>Ход игры.</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Перед детьми – таблица. На ней нарисован новый дом в городе логических фигур. Но жители города – фигуры – никак не могут расселиться в нем. А заселить дом надо так, чтобы в каждой комнате оказались одинаковые по размеру жильцы </w:t>
      </w:r>
      <w:r w:rsidRPr="00563BE5">
        <w:rPr>
          <w:rFonts w:ascii="Times New Roman" w:hAnsi="Times New Roman" w:cs="Times New Roman"/>
          <w:i/>
          <w:iCs/>
          <w:sz w:val="24"/>
          <w:szCs w:val="24"/>
          <w:bdr w:val="none" w:sz="0" w:space="0" w:color="auto" w:frame="1"/>
          <w:lang w:eastAsia="ru-RU"/>
        </w:rPr>
        <w:t>(фигуры)</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Знаки внизу домика подсказывают, какие фигуры, в каких комнатах должны поселиться.</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Дети разбирают фигуры и раскладывают их в домике. В конце проверяют, называют, чем похожи все фигуры в каждой клетке (квартире, какие они.</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Упражнение повторяется. Сначала дети классифицируют фигуры по указанным основаниям (заполняют домики со знаками, а затем самостоятельно выделяют признак, по которому можно разделить фигуры </w:t>
      </w:r>
      <w:r w:rsidRPr="00563BE5">
        <w:rPr>
          <w:rFonts w:ascii="Times New Roman" w:hAnsi="Times New Roman" w:cs="Times New Roman"/>
          <w:i/>
          <w:iCs/>
          <w:sz w:val="24"/>
          <w:szCs w:val="24"/>
          <w:bdr w:val="none" w:sz="0" w:space="0" w:color="auto" w:frame="1"/>
          <w:lang w:eastAsia="ru-RU"/>
        </w:rPr>
        <w:t>(заполняют домики без знаков)</w:t>
      </w:r>
      <w:r w:rsidRPr="00563BE5">
        <w:rPr>
          <w:rFonts w:ascii="Times New Roman" w:hAnsi="Times New Roman" w:cs="Times New Roman"/>
          <w:sz w:val="24"/>
          <w:szCs w:val="24"/>
          <w:lang w:eastAsia="ru-RU"/>
        </w:rPr>
        <w:t>. Взрослый поощряет самостоятельный выбор основания классификации.</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Примечание</w:t>
      </w:r>
      <w:r w:rsidRPr="00563BE5">
        <w:rPr>
          <w:rFonts w:ascii="Times New Roman" w:hAnsi="Times New Roman" w:cs="Times New Roman"/>
          <w:sz w:val="24"/>
          <w:szCs w:val="24"/>
          <w:lang w:eastAsia="ru-RU"/>
        </w:rPr>
        <w:t>: Для упражнений с </w:t>
      </w:r>
      <w:r w:rsidRPr="00563BE5">
        <w:rPr>
          <w:rFonts w:ascii="Times New Roman" w:hAnsi="Times New Roman" w:cs="Times New Roman"/>
          <w:b/>
          <w:bCs/>
          <w:sz w:val="24"/>
          <w:szCs w:val="24"/>
          <w:bdr w:val="none" w:sz="0" w:space="0" w:color="auto" w:frame="1"/>
          <w:lang w:eastAsia="ru-RU"/>
        </w:rPr>
        <w:t>блоками</w:t>
      </w:r>
      <w:r w:rsidRPr="00563BE5">
        <w:rPr>
          <w:rFonts w:ascii="Times New Roman" w:hAnsi="Times New Roman" w:cs="Times New Roman"/>
          <w:sz w:val="24"/>
          <w:szCs w:val="24"/>
          <w:lang w:eastAsia="ru-RU"/>
        </w:rPr>
        <w:t> необходимо увеличить изображения домиков. Их можно располагать на полу, на столе, на коврике и в другом удобном месте.</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II</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При заселении домиков дети классифицируют фигуры сразу по двум свойствам.</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 городе логических фигур появляются новые двухэтажные дома. В них еще сложнее расселить жильцов. Но добрый домовой решил помочь жителям. Он нарисовал вокруг дома знаки – подсказки. Знаки подсказывают, какие фигуры должны поселиться на каждом этаже и в каждом подъезде дома.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Дети утоняют, где какие фигуры должны помещаться, и заселяют дом. В конце называют, какие фигуры оказались в каждой клеточке </w:t>
      </w:r>
      <w:r w:rsidRPr="00563BE5">
        <w:rPr>
          <w:rFonts w:ascii="Times New Roman" w:hAnsi="Times New Roman" w:cs="Times New Roman"/>
          <w:i/>
          <w:iCs/>
          <w:sz w:val="24"/>
          <w:szCs w:val="24"/>
          <w:bdr w:val="none" w:sz="0" w:space="0" w:color="auto" w:frame="1"/>
          <w:lang w:eastAsia="ru-RU"/>
        </w:rPr>
        <w:t>(указывают два общих свойства для каждой </w:t>
      </w:r>
      <w:r w:rsidRPr="00563BE5">
        <w:rPr>
          <w:rFonts w:ascii="Times New Roman" w:hAnsi="Times New Roman" w:cs="Times New Roman"/>
          <w:b/>
          <w:bCs/>
          <w:i/>
          <w:iCs/>
          <w:sz w:val="24"/>
          <w:szCs w:val="24"/>
          <w:bdr w:val="none" w:sz="0" w:space="0" w:color="auto" w:frame="1"/>
          <w:lang w:eastAsia="ru-RU"/>
        </w:rPr>
        <w:t>группы фигур</w:t>
      </w:r>
      <w:r w:rsidRPr="00563BE5">
        <w:rPr>
          <w:rFonts w:ascii="Times New Roman" w:hAnsi="Times New Roman" w:cs="Times New Roman"/>
          <w:i/>
          <w:iCs/>
          <w:sz w:val="24"/>
          <w:szCs w:val="24"/>
          <w:bdr w:val="none" w:sz="0" w:space="0" w:color="auto" w:frame="1"/>
          <w:lang w:eastAsia="ru-RU"/>
        </w:rPr>
        <w:t>)</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Упражнения повторяются. Домик нужно заселить так, чтобы в каждой клетке оказались одинаковые фигуры.</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 дальнейших упражнениях взрослый стимулирует и поощряет самостоятельный поиск детьми оснований для классификации предметов по двум свойствам. С этой целью предлагает изображения двухэтажных домиков без знаков – подсказов.</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От заселения двухэтажных домов дети переходят к заселению трехэтажных. Эти упражнении можно организовать по – другому – как игру. Для этого дети разбиваются на пары. У каждой пары – домик и набор фигур. Игроки совместно определяют правила расселения фигур и по очереди выкладывают их в домик. Если кто – то допускает ошибку, он забирает ошибочную фигуру как штрафную. Выигрывает тот, у кого меньше штрафных фигур. Он может определять правила нового расселения фигур в домике.</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III</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Дети классифицируют фигуры </w:t>
      </w:r>
      <w:r w:rsidRPr="00563BE5">
        <w:rPr>
          <w:rFonts w:ascii="Times New Roman" w:hAnsi="Times New Roman" w:cs="Times New Roman"/>
          <w:i/>
          <w:iCs/>
          <w:sz w:val="24"/>
          <w:szCs w:val="24"/>
          <w:bdr w:val="none" w:sz="0" w:space="0" w:color="auto" w:frame="1"/>
          <w:lang w:eastAsia="ru-RU"/>
        </w:rPr>
        <w:t>(</w:t>
      </w:r>
      <w:r w:rsidRPr="00563BE5">
        <w:rPr>
          <w:rFonts w:ascii="Times New Roman" w:hAnsi="Times New Roman" w:cs="Times New Roman"/>
          <w:b/>
          <w:bCs/>
          <w:i/>
          <w:iCs/>
          <w:sz w:val="24"/>
          <w:szCs w:val="24"/>
          <w:bdr w:val="none" w:sz="0" w:space="0" w:color="auto" w:frame="1"/>
          <w:lang w:eastAsia="ru-RU"/>
        </w:rPr>
        <w:t>блоки</w:t>
      </w:r>
      <w:r w:rsidRPr="00563BE5">
        <w:rPr>
          <w:rFonts w:ascii="Times New Roman" w:hAnsi="Times New Roman" w:cs="Times New Roman"/>
          <w:i/>
          <w:iCs/>
          <w:sz w:val="24"/>
          <w:szCs w:val="24"/>
          <w:bdr w:val="none" w:sz="0" w:space="0" w:color="auto" w:frame="1"/>
          <w:lang w:eastAsia="ru-RU"/>
        </w:rPr>
        <w:t>)</w:t>
      </w:r>
      <w:r w:rsidRPr="00563BE5">
        <w:rPr>
          <w:rFonts w:ascii="Times New Roman" w:hAnsi="Times New Roman" w:cs="Times New Roman"/>
          <w:sz w:val="24"/>
          <w:szCs w:val="24"/>
          <w:lang w:eastAsia="ru-RU"/>
        </w:rPr>
        <w:t> сразу по трем свойствам (цвету, форме, толщине; цвету, форме, размеру; форме, размеру, толщине и т. д.</w:t>
      </w:r>
      <w:proofErr w:type="gramStart"/>
      <w:r w:rsidRPr="00563BE5">
        <w:rPr>
          <w:rFonts w:ascii="Times New Roman" w:hAnsi="Times New Roman" w:cs="Times New Roman"/>
          <w:sz w:val="24"/>
          <w:szCs w:val="24"/>
          <w:lang w:eastAsia="ru-RU"/>
        </w:rPr>
        <w:t>).</w:t>
      </w:r>
      <w:r w:rsidRPr="00563BE5">
        <w:rPr>
          <w:rFonts w:ascii="Times New Roman" w:hAnsi="Times New Roman" w:cs="Times New Roman"/>
          <w:sz w:val="24"/>
          <w:szCs w:val="24"/>
          <w:u w:val="single"/>
          <w:bdr w:val="none" w:sz="0" w:space="0" w:color="auto" w:frame="1"/>
          <w:lang w:eastAsia="ru-RU"/>
        </w:rPr>
        <w:t>Перед</w:t>
      </w:r>
      <w:proofErr w:type="gramEnd"/>
      <w:r w:rsidRPr="00563BE5">
        <w:rPr>
          <w:rFonts w:ascii="Times New Roman" w:hAnsi="Times New Roman" w:cs="Times New Roman"/>
          <w:sz w:val="24"/>
          <w:szCs w:val="24"/>
          <w:u w:val="single"/>
          <w:bdr w:val="none" w:sz="0" w:space="0" w:color="auto" w:frame="1"/>
          <w:lang w:eastAsia="ru-RU"/>
        </w:rPr>
        <w:t xml:space="preserve"> детьми сразу два домика</w:t>
      </w:r>
      <w:r w:rsidRPr="00563BE5">
        <w:rPr>
          <w:rFonts w:ascii="Times New Roman" w:hAnsi="Times New Roman" w:cs="Times New Roman"/>
          <w:sz w:val="24"/>
          <w:szCs w:val="24"/>
          <w:lang w:eastAsia="ru-RU"/>
        </w:rPr>
        <w:t>: большой и маленький. Их задача – расселить фигуры в два домика так, чтобы в каждой клеточке – квартире оказались все одинаковые фигуры. При этом в маленьком домике поселяются маленькие фигуры, а в большом – большие.</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№3 </w:t>
      </w:r>
      <w:r w:rsidRPr="00563BE5">
        <w:rPr>
          <w:rFonts w:ascii="Times New Roman" w:hAnsi="Times New Roman" w:cs="Times New Roman"/>
          <w:i/>
          <w:iCs/>
          <w:sz w:val="24"/>
          <w:szCs w:val="24"/>
          <w:bdr w:val="none" w:sz="0" w:space="0" w:color="auto" w:frame="1"/>
          <w:lang w:eastAsia="ru-RU"/>
        </w:rPr>
        <w:t>«У кого в гостях Винни – Пух и Пятачок»</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Цель</w:t>
      </w:r>
      <w:r w:rsidRPr="00563BE5">
        <w:rPr>
          <w:rFonts w:ascii="Times New Roman" w:hAnsi="Times New Roman" w:cs="Times New Roman"/>
          <w:sz w:val="24"/>
          <w:szCs w:val="24"/>
          <w:lang w:eastAsia="ru-RU"/>
        </w:rPr>
        <w:t>: способен делать простые обобщения, устанавливать простейшие связи между предметами.</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Материал</w:t>
      </w:r>
      <w:r w:rsidRPr="00563BE5">
        <w:rPr>
          <w:rFonts w:ascii="Times New Roman" w:hAnsi="Times New Roman" w:cs="Times New Roman"/>
          <w:sz w:val="24"/>
          <w:szCs w:val="24"/>
          <w:lang w:eastAsia="ru-RU"/>
        </w:rPr>
        <w:t>: </w:t>
      </w:r>
      <w:r w:rsidRPr="00563BE5">
        <w:rPr>
          <w:rFonts w:ascii="Times New Roman" w:hAnsi="Times New Roman" w:cs="Times New Roman"/>
          <w:b/>
          <w:bCs/>
          <w:sz w:val="24"/>
          <w:szCs w:val="24"/>
          <w:bdr w:val="none" w:sz="0" w:space="0" w:color="auto" w:frame="1"/>
          <w:lang w:eastAsia="ru-RU"/>
        </w:rPr>
        <w:t>карточки</w:t>
      </w:r>
      <w:r w:rsidRPr="00563BE5">
        <w:rPr>
          <w:rFonts w:ascii="Times New Roman" w:hAnsi="Times New Roman" w:cs="Times New Roman"/>
          <w:sz w:val="24"/>
          <w:szCs w:val="24"/>
          <w:lang w:eastAsia="ru-RU"/>
        </w:rPr>
        <w:t> с логическими таблицами, набор логических </w:t>
      </w:r>
      <w:r w:rsidRPr="00563BE5">
        <w:rPr>
          <w:rFonts w:ascii="Times New Roman" w:hAnsi="Times New Roman" w:cs="Times New Roman"/>
          <w:b/>
          <w:bCs/>
          <w:sz w:val="24"/>
          <w:szCs w:val="24"/>
          <w:bdr w:val="none" w:sz="0" w:space="0" w:color="auto" w:frame="1"/>
          <w:lang w:eastAsia="ru-RU"/>
        </w:rPr>
        <w:t xml:space="preserve">блоков </w:t>
      </w:r>
      <w:proofErr w:type="spellStart"/>
      <w:r w:rsidRPr="00563BE5">
        <w:rPr>
          <w:rFonts w:ascii="Times New Roman" w:hAnsi="Times New Roman" w:cs="Times New Roman"/>
          <w:b/>
          <w:bCs/>
          <w:sz w:val="24"/>
          <w:szCs w:val="24"/>
          <w:bdr w:val="none" w:sz="0" w:space="0" w:color="auto" w:frame="1"/>
          <w:lang w:eastAsia="ru-RU"/>
        </w:rPr>
        <w:t>Дьенеша</w:t>
      </w:r>
      <w:proofErr w:type="spellEnd"/>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color w:val="83A629"/>
          <w:sz w:val="24"/>
          <w:szCs w:val="24"/>
          <w:lang w:eastAsia="ru-RU"/>
        </w:rPr>
      </w:pPr>
      <w:r w:rsidRPr="00563BE5">
        <w:rPr>
          <w:rFonts w:ascii="Times New Roman" w:hAnsi="Times New Roman" w:cs="Times New Roman"/>
          <w:color w:val="83A629"/>
          <w:sz w:val="24"/>
          <w:szCs w:val="24"/>
          <w:lang w:eastAsia="ru-RU"/>
        </w:rPr>
        <w:t>Ход игры.</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Винни – Пух и Пятачок отправились в город логических</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фигур. В каждом доме они побывали только у одной фигуры. Зашли они</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 первый дом. У какой фигуры в гостях Винни – Пух и Пятачок?</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Дети находят недостающую фигуру и кладут в клетку, где нарисованы</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 xml:space="preserve">Винни – Пух и Пятачок. Если дети не могут самостоятельно решить задачу, взрослый предлагает рассмотреть, какие фигуры находятся в верхнем и среднем рядах, установить, </w:t>
      </w:r>
      <w:r w:rsidRPr="00563BE5">
        <w:rPr>
          <w:rFonts w:ascii="Times New Roman" w:hAnsi="Times New Roman" w:cs="Times New Roman"/>
          <w:sz w:val="24"/>
          <w:szCs w:val="24"/>
          <w:lang w:eastAsia="ru-RU"/>
        </w:rPr>
        <w:lastRenderedPageBreak/>
        <w:t>чем похожи эти ряды, и определить, какой фигуры недостает. При поиске недостающих фигур дети анализируют, сравнивают и обобщают фигуры в таблице по двум свойствам.</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№4 </w:t>
      </w:r>
      <w:r w:rsidRPr="00563BE5">
        <w:rPr>
          <w:rFonts w:ascii="Times New Roman" w:hAnsi="Times New Roman" w:cs="Times New Roman"/>
          <w:i/>
          <w:iCs/>
          <w:sz w:val="24"/>
          <w:szCs w:val="24"/>
          <w:bdr w:val="none" w:sz="0" w:space="0" w:color="auto" w:frame="1"/>
          <w:lang w:eastAsia="ru-RU"/>
        </w:rPr>
        <w:t>«Дорожки»</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Цель</w:t>
      </w:r>
      <w:r w:rsidRPr="00563BE5">
        <w:rPr>
          <w:rFonts w:ascii="Times New Roman" w:hAnsi="Times New Roman" w:cs="Times New Roman"/>
          <w:sz w:val="24"/>
          <w:szCs w:val="24"/>
          <w:lang w:eastAsia="ru-RU"/>
        </w:rPr>
        <w:t>: выделяет и абстрагирует цвет, форму, размер, толщину, сравнивать предметы по заданным свойствам.</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Материал</w:t>
      </w:r>
      <w:r w:rsidRPr="00563BE5">
        <w:rPr>
          <w:rFonts w:ascii="Times New Roman" w:hAnsi="Times New Roman" w:cs="Times New Roman"/>
          <w:sz w:val="24"/>
          <w:szCs w:val="24"/>
          <w:lang w:eastAsia="ru-RU"/>
        </w:rPr>
        <w:t>: набор логических </w:t>
      </w:r>
      <w:r w:rsidRPr="00563BE5">
        <w:rPr>
          <w:rFonts w:ascii="Times New Roman" w:hAnsi="Times New Roman" w:cs="Times New Roman"/>
          <w:b/>
          <w:bCs/>
          <w:sz w:val="24"/>
          <w:szCs w:val="24"/>
          <w:bdr w:val="none" w:sz="0" w:space="0" w:color="auto" w:frame="1"/>
          <w:lang w:eastAsia="ru-RU"/>
        </w:rPr>
        <w:t xml:space="preserve">блоков </w:t>
      </w:r>
      <w:proofErr w:type="spellStart"/>
      <w:r w:rsidRPr="00563BE5">
        <w:rPr>
          <w:rFonts w:ascii="Times New Roman" w:hAnsi="Times New Roman" w:cs="Times New Roman"/>
          <w:b/>
          <w:bCs/>
          <w:sz w:val="24"/>
          <w:szCs w:val="24"/>
          <w:bdr w:val="none" w:sz="0" w:space="0" w:color="auto" w:frame="1"/>
          <w:lang w:eastAsia="ru-RU"/>
        </w:rPr>
        <w:t>Дьенеша</w:t>
      </w:r>
      <w:proofErr w:type="spellEnd"/>
      <w:r w:rsidRPr="00563BE5">
        <w:rPr>
          <w:rFonts w:ascii="Times New Roman" w:hAnsi="Times New Roman" w:cs="Times New Roman"/>
          <w:sz w:val="24"/>
          <w:szCs w:val="24"/>
          <w:lang w:eastAsia="ru-RU"/>
        </w:rPr>
        <w:t>, три домика </w:t>
      </w:r>
      <w:r w:rsidRPr="00563BE5">
        <w:rPr>
          <w:rFonts w:ascii="Times New Roman" w:hAnsi="Times New Roman" w:cs="Times New Roman"/>
          <w:i/>
          <w:iCs/>
          <w:sz w:val="24"/>
          <w:szCs w:val="24"/>
          <w:bdr w:val="none" w:sz="0" w:space="0" w:color="auto" w:frame="1"/>
          <w:lang w:eastAsia="ru-RU"/>
        </w:rPr>
        <w:t>(макеты или изображения домиков или их условные обозначения)</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color w:val="83A629"/>
          <w:sz w:val="24"/>
          <w:szCs w:val="24"/>
          <w:lang w:eastAsia="ru-RU"/>
        </w:rPr>
      </w:pPr>
      <w:r w:rsidRPr="00563BE5">
        <w:rPr>
          <w:rFonts w:ascii="Times New Roman" w:hAnsi="Times New Roman" w:cs="Times New Roman"/>
          <w:color w:val="83A629"/>
          <w:sz w:val="24"/>
          <w:szCs w:val="24"/>
          <w:lang w:eastAsia="ru-RU"/>
        </w:rPr>
        <w:t>Ход игры.</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 xml:space="preserve">На полу по кругу на расстоянии не менее метра один от другого расставлены три домика – дом </w:t>
      </w:r>
      <w:proofErr w:type="spellStart"/>
      <w:r w:rsidRPr="00563BE5">
        <w:rPr>
          <w:rFonts w:ascii="Times New Roman" w:hAnsi="Times New Roman" w:cs="Times New Roman"/>
          <w:sz w:val="24"/>
          <w:szCs w:val="24"/>
          <w:lang w:eastAsia="ru-RU"/>
        </w:rPr>
        <w:t>Наф</w:t>
      </w:r>
      <w:proofErr w:type="spellEnd"/>
      <w:r w:rsidRPr="00563BE5">
        <w:rPr>
          <w:rFonts w:ascii="Times New Roman" w:hAnsi="Times New Roman" w:cs="Times New Roman"/>
          <w:sz w:val="24"/>
          <w:szCs w:val="24"/>
          <w:lang w:eastAsia="ru-RU"/>
        </w:rPr>
        <w:t xml:space="preserve"> – </w:t>
      </w:r>
      <w:proofErr w:type="spellStart"/>
      <w:r w:rsidRPr="00563BE5">
        <w:rPr>
          <w:rFonts w:ascii="Times New Roman" w:hAnsi="Times New Roman" w:cs="Times New Roman"/>
          <w:sz w:val="24"/>
          <w:szCs w:val="24"/>
          <w:lang w:eastAsia="ru-RU"/>
        </w:rPr>
        <w:t>Нафа</w:t>
      </w:r>
      <w:proofErr w:type="spellEnd"/>
      <w:r w:rsidRPr="00563BE5">
        <w:rPr>
          <w:rFonts w:ascii="Times New Roman" w:hAnsi="Times New Roman" w:cs="Times New Roman"/>
          <w:sz w:val="24"/>
          <w:szCs w:val="24"/>
          <w:lang w:eastAsia="ru-RU"/>
        </w:rPr>
        <w:t xml:space="preserve">, </w:t>
      </w:r>
      <w:proofErr w:type="spellStart"/>
      <w:r w:rsidRPr="00563BE5">
        <w:rPr>
          <w:rFonts w:ascii="Times New Roman" w:hAnsi="Times New Roman" w:cs="Times New Roman"/>
          <w:sz w:val="24"/>
          <w:szCs w:val="24"/>
          <w:lang w:eastAsia="ru-RU"/>
        </w:rPr>
        <w:t>Ниф</w:t>
      </w:r>
      <w:proofErr w:type="spellEnd"/>
      <w:r w:rsidRPr="00563BE5">
        <w:rPr>
          <w:rFonts w:ascii="Times New Roman" w:hAnsi="Times New Roman" w:cs="Times New Roman"/>
          <w:sz w:val="24"/>
          <w:szCs w:val="24"/>
          <w:lang w:eastAsia="ru-RU"/>
        </w:rPr>
        <w:t xml:space="preserve"> – </w:t>
      </w:r>
      <w:proofErr w:type="spellStart"/>
      <w:r w:rsidRPr="00563BE5">
        <w:rPr>
          <w:rFonts w:ascii="Times New Roman" w:hAnsi="Times New Roman" w:cs="Times New Roman"/>
          <w:sz w:val="24"/>
          <w:szCs w:val="24"/>
          <w:lang w:eastAsia="ru-RU"/>
        </w:rPr>
        <w:t>Нифа</w:t>
      </w:r>
      <w:proofErr w:type="spellEnd"/>
      <w:r w:rsidRPr="00563BE5">
        <w:rPr>
          <w:rFonts w:ascii="Times New Roman" w:hAnsi="Times New Roman" w:cs="Times New Roman"/>
          <w:sz w:val="24"/>
          <w:szCs w:val="24"/>
          <w:lang w:eastAsia="ru-RU"/>
        </w:rPr>
        <w:t xml:space="preserve"> и </w:t>
      </w:r>
      <w:proofErr w:type="spellStart"/>
      <w:r w:rsidRPr="00563BE5">
        <w:rPr>
          <w:rFonts w:ascii="Times New Roman" w:hAnsi="Times New Roman" w:cs="Times New Roman"/>
          <w:sz w:val="24"/>
          <w:szCs w:val="24"/>
          <w:lang w:eastAsia="ru-RU"/>
        </w:rPr>
        <w:t>Нуф</w:t>
      </w:r>
      <w:proofErr w:type="spellEnd"/>
      <w:r w:rsidRPr="00563BE5">
        <w:rPr>
          <w:rFonts w:ascii="Times New Roman" w:hAnsi="Times New Roman" w:cs="Times New Roman"/>
          <w:sz w:val="24"/>
          <w:szCs w:val="24"/>
          <w:lang w:eastAsia="ru-RU"/>
        </w:rPr>
        <w:t xml:space="preserve"> – </w:t>
      </w:r>
      <w:proofErr w:type="spellStart"/>
      <w:r w:rsidRPr="00563BE5">
        <w:rPr>
          <w:rFonts w:ascii="Times New Roman" w:hAnsi="Times New Roman" w:cs="Times New Roman"/>
          <w:sz w:val="24"/>
          <w:szCs w:val="24"/>
          <w:lang w:eastAsia="ru-RU"/>
        </w:rPr>
        <w:t>Нуфа</w:t>
      </w:r>
      <w:proofErr w:type="spellEnd"/>
      <w:r w:rsidRPr="00563BE5">
        <w:rPr>
          <w:rFonts w:ascii="Times New Roman" w:hAnsi="Times New Roman" w:cs="Times New Roman"/>
          <w:sz w:val="24"/>
          <w:szCs w:val="24"/>
          <w:lang w:eastAsia="ru-RU"/>
        </w:rPr>
        <w:t>. Между ними нужно проложить дорожки так, чтобы поросятам удобно было ходить в гости друг к другу. Но дорожки надо строить по правилам.</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 xml:space="preserve">Как построить первую дорожку, предлагает взрослый. </w:t>
      </w:r>
      <w:proofErr w:type="gramStart"/>
      <w:r w:rsidRPr="00563BE5">
        <w:rPr>
          <w:rFonts w:ascii="Times New Roman" w:hAnsi="Times New Roman" w:cs="Times New Roman"/>
          <w:sz w:val="24"/>
          <w:szCs w:val="24"/>
          <w:lang w:eastAsia="ru-RU"/>
        </w:rPr>
        <w:t>Например</w:t>
      </w:r>
      <w:proofErr w:type="gramEnd"/>
      <w:r w:rsidRPr="00563BE5">
        <w:rPr>
          <w:rFonts w:ascii="Times New Roman" w:hAnsi="Times New Roman" w:cs="Times New Roman"/>
          <w:sz w:val="24"/>
          <w:szCs w:val="24"/>
          <w:lang w:eastAsia="ru-RU"/>
        </w:rPr>
        <w:t xml:space="preserve"> так, чтобы в ней рядом не было фигур одинакового цвета.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Дети по очереди выкладывают </w:t>
      </w:r>
      <w:r w:rsidRPr="00563BE5">
        <w:rPr>
          <w:rFonts w:ascii="Times New Roman" w:hAnsi="Times New Roman" w:cs="Times New Roman"/>
          <w:b/>
          <w:bCs/>
          <w:sz w:val="24"/>
          <w:szCs w:val="24"/>
          <w:bdr w:val="none" w:sz="0" w:space="0" w:color="auto" w:frame="1"/>
          <w:lang w:eastAsia="ru-RU"/>
        </w:rPr>
        <w:t>блоки</w:t>
      </w:r>
      <w:r w:rsidRPr="00563BE5">
        <w:rPr>
          <w:rFonts w:ascii="Times New Roman" w:hAnsi="Times New Roman" w:cs="Times New Roman"/>
          <w:sz w:val="24"/>
          <w:szCs w:val="24"/>
          <w:lang w:eastAsia="ru-RU"/>
        </w:rPr>
        <w:t>. Тот, кто заметит ошибку, забирает </w:t>
      </w:r>
      <w:r w:rsidRPr="00563BE5">
        <w:rPr>
          <w:rFonts w:ascii="Times New Roman" w:hAnsi="Times New Roman" w:cs="Times New Roman"/>
          <w:i/>
          <w:iCs/>
          <w:sz w:val="24"/>
          <w:szCs w:val="24"/>
          <w:bdr w:val="none" w:sz="0" w:space="0" w:color="auto" w:frame="1"/>
          <w:lang w:eastAsia="ru-RU"/>
        </w:rPr>
        <w:t>«ошибочный»</w:t>
      </w:r>
      <w:r w:rsidRPr="00563BE5">
        <w:rPr>
          <w:rFonts w:ascii="Times New Roman" w:hAnsi="Times New Roman" w:cs="Times New Roman"/>
          <w:sz w:val="24"/>
          <w:szCs w:val="24"/>
          <w:lang w:eastAsia="ru-RU"/>
        </w:rPr>
        <w:t> </w:t>
      </w:r>
      <w:r w:rsidRPr="00563BE5">
        <w:rPr>
          <w:rFonts w:ascii="Times New Roman" w:hAnsi="Times New Roman" w:cs="Times New Roman"/>
          <w:b/>
          <w:bCs/>
          <w:sz w:val="24"/>
          <w:szCs w:val="24"/>
          <w:bdr w:val="none" w:sz="0" w:space="0" w:color="auto" w:frame="1"/>
          <w:lang w:eastAsia="ru-RU"/>
        </w:rPr>
        <w:t>блок себе</w:t>
      </w:r>
      <w:r w:rsidRPr="00563BE5">
        <w:rPr>
          <w:rFonts w:ascii="Times New Roman" w:hAnsi="Times New Roman" w:cs="Times New Roman"/>
          <w:sz w:val="24"/>
          <w:szCs w:val="24"/>
          <w:lang w:eastAsia="ru-RU"/>
        </w:rPr>
        <w:t>. Ребенок, собравший наибольшее число таких </w:t>
      </w:r>
      <w:r w:rsidRPr="00563BE5">
        <w:rPr>
          <w:rFonts w:ascii="Times New Roman" w:hAnsi="Times New Roman" w:cs="Times New Roman"/>
          <w:b/>
          <w:bCs/>
          <w:sz w:val="24"/>
          <w:szCs w:val="24"/>
          <w:bdr w:val="none" w:sz="0" w:space="0" w:color="auto" w:frame="1"/>
          <w:lang w:eastAsia="ru-RU"/>
        </w:rPr>
        <w:t>блоков</w:t>
      </w:r>
      <w:r w:rsidRPr="00563BE5">
        <w:rPr>
          <w:rFonts w:ascii="Times New Roman" w:hAnsi="Times New Roman" w:cs="Times New Roman"/>
          <w:sz w:val="24"/>
          <w:szCs w:val="24"/>
          <w:lang w:eastAsia="ru-RU"/>
        </w:rPr>
        <w:t>, получает право первым начать строительство. Он выбирает, между какими домиками будет строиться следующая дорожка.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Каждую новую дорожку желательно строить по новому правилу. Дорожки можно выкладывать так, чтобы рядом не было фигур одного размера, или одной толщины, или одной формы.</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Для поддержания интереса детей взрослый меняет игровые задачи</w:t>
      </w:r>
      <w:r w:rsidRPr="00563BE5">
        <w:rPr>
          <w:rFonts w:ascii="Times New Roman" w:hAnsi="Times New Roman" w:cs="Times New Roman"/>
          <w:sz w:val="24"/>
          <w:szCs w:val="24"/>
          <w:lang w:eastAsia="ru-RU"/>
        </w:rPr>
        <w:t>: построить мост через речку, сделать из фигур праздничную гирлянду, составить поезд из </w:t>
      </w:r>
      <w:r w:rsidRPr="00563BE5">
        <w:rPr>
          <w:rFonts w:ascii="Times New Roman" w:hAnsi="Times New Roman" w:cs="Times New Roman"/>
          <w:b/>
          <w:bCs/>
          <w:sz w:val="24"/>
          <w:szCs w:val="24"/>
          <w:bdr w:val="none" w:sz="0" w:space="0" w:color="auto" w:frame="1"/>
          <w:lang w:eastAsia="ru-RU"/>
        </w:rPr>
        <w:t>блоков – вагончиков и т</w:t>
      </w:r>
      <w:r w:rsidRPr="00563BE5">
        <w:rPr>
          <w:rFonts w:ascii="Times New Roman" w:hAnsi="Times New Roman" w:cs="Times New Roman"/>
          <w:sz w:val="24"/>
          <w:szCs w:val="24"/>
          <w:lang w:eastAsia="ru-RU"/>
        </w:rPr>
        <w:t>. д. (В старшем дошкольном возрасте дети могут не выкладывать, а рисовать в тетрадях дорожки, мостики, цепочки из фигур.)</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II</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 xml:space="preserve">Усложняются правила построения дорожек. </w:t>
      </w:r>
      <w:proofErr w:type="spellStart"/>
      <w:proofErr w:type="gramStart"/>
      <w:r w:rsidRPr="00563BE5">
        <w:rPr>
          <w:rFonts w:ascii="Times New Roman" w:hAnsi="Times New Roman" w:cs="Times New Roman"/>
          <w:sz w:val="24"/>
          <w:szCs w:val="24"/>
          <w:lang w:eastAsia="ru-RU"/>
        </w:rPr>
        <w:t>Требуется,</w:t>
      </w:r>
      <w:r w:rsidRPr="00563BE5">
        <w:rPr>
          <w:rFonts w:ascii="Times New Roman" w:hAnsi="Times New Roman" w:cs="Times New Roman"/>
          <w:sz w:val="24"/>
          <w:szCs w:val="24"/>
          <w:u w:val="single"/>
          <w:bdr w:val="none" w:sz="0" w:space="0" w:color="auto" w:frame="1"/>
          <w:lang w:eastAsia="ru-RU"/>
        </w:rPr>
        <w:t>чтобы</w:t>
      </w:r>
      <w:proofErr w:type="spellEnd"/>
      <w:proofErr w:type="gramEnd"/>
      <w:r w:rsidRPr="00563BE5">
        <w:rPr>
          <w:rFonts w:ascii="Times New Roman" w:hAnsi="Times New Roman" w:cs="Times New Roman"/>
          <w:sz w:val="24"/>
          <w:szCs w:val="24"/>
          <w:u w:val="single"/>
          <w:bdr w:val="none" w:sz="0" w:space="0" w:color="auto" w:frame="1"/>
          <w:lang w:eastAsia="ru-RU"/>
        </w:rPr>
        <w:t xml:space="preserve"> дети при выполнении задания ориентировались сразу на два свойства</w:t>
      </w:r>
      <w:r w:rsidRPr="00563BE5">
        <w:rPr>
          <w:rFonts w:ascii="Times New Roman" w:hAnsi="Times New Roman" w:cs="Times New Roman"/>
          <w:sz w:val="24"/>
          <w:szCs w:val="24"/>
          <w:lang w:eastAsia="ru-RU"/>
        </w:rPr>
        <w:t>: построить дорожку так, чтобы рядом были фигуры одинакового цвета, но разной формы одинаковой формы, но разного цвета; одинакового размера, но разной формы; разные по цвету и форме; разные по цвету и размеру и т. д.). Правила построения дороже придумывает не только взрослый, но и сами дети.</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III</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 xml:space="preserve">Правила построения дорожки еще больше </w:t>
      </w:r>
      <w:proofErr w:type="spellStart"/>
      <w:proofErr w:type="gramStart"/>
      <w:r w:rsidRPr="00563BE5">
        <w:rPr>
          <w:rFonts w:ascii="Times New Roman" w:hAnsi="Times New Roman" w:cs="Times New Roman"/>
          <w:sz w:val="24"/>
          <w:szCs w:val="24"/>
          <w:u w:val="single"/>
          <w:bdr w:val="none" w:sz="0" w:space="0" w:color="auto" w:frame="1"/>
          <w:lang w:eastAsia="ru-RU"/>
        </w:rPr>
        <w:t>усложняются</w:t>
      </w:r>
      <w:r w:rsidRPr="00563BE5">
        <w:rPr>
          <w:rFonts w:ascii="Times New Roman" w:hAnsi="Times New Roman" w:cs="Times New Roman"/>
          <w:sz w:val="24"/>
          <w:szCs w:val="24"/>
          <w:lang w:eastAsia="ru-RU"/>
        </w:rPr>
        <w:t>:</w:t>
      </w:r>
      <w:r w:rsidRPr="00563BE5">
        <w:rPr>
          <w:rFonts w:ascii="Times New Roman" w:hAnsi="Times New Roman" w:cs="Times New Roman"/>
          <w:sz w:val="24"/>
          <w:szCs w:val="24"/>
          <w:u w:val="single"/>
          <w:bdr w:val="none" w:sz="0" w:space="0" w:color="auto" w:frame="1"/>
          <w:lang w:eastAsia="ru-RU"/>
        </w:rPr>
        <w:t>требуется</w:t>
      </w:r>
      <w:proofErr w:type="spellEnd"/>
      <w:proofErr w:type="gramEnd"/>
      <w:r w:rsidRPr="00563BE5">
        <w:rPr>
          <w:rFonts w:ascii="Times New Roman" w:hAnsi="Times New Roman" w:cs="Times New Roman"/>
          <w:sz w:val="24"/>
          <w:szCs w:val="24"/>
          <w:u w:val="single"/>
          <w:bdr w:val="none" w:sz="0" w:space="0" w:color="auto" w:frame="1"/>
          <w:lang w:eastAsia="ru-RU"/>
        </w:rPr>
        <w:t xml:space="preserve"> учет трех свойств</w:t>
      </w:r>
      <w:r w:rsidRPr="00563BE5">
        <w:rPr>
          <w:rFonts w:ascii="Times New Roman" w:hAnsi="Times New Roman" w:cs="Times New Roman"/>
          <w:sz w:val="24"/>
          <w:szCs w:val="24"/>
          <w:lang w:eastAsia="ru-RU"/>
        </w:rPr>
        <w:t>: построить дорожку так, чтобы рядом были фигуры одного цвета, но разные по форме и размеру; одной формы, но разного цвета и размера; одинаковые по размеру и цвету, но разные по форме; разные по цвету, форме и размеру и т. д.</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Взрослый не оставляет без внимания проявление инициативы детей и их творчества при составлении правил, предлагает детям новые игровые задачи.</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 старшем дошкольном возрасте дети могут не выкладывать, а рисовать в тетрадях дорожки, цепочки, мостики из фигур.</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№5 </w:t>
      </w:r>
      <w:r w:rsidRPr="00563BE5">
        <w:rPr>
          <w:rFonts w:ascii="Times New Roman" w:hAnsi="Times New Roman" w:cs="Times New Roman"/>
          <w:i/>
          <w:iCs/>
          <w:sz w:val="24"/>
          <w:szCs w:val="24"/>
          <w:bdr w:val="none" w:sz="0" w:space="0" w:color="auto" w:frame="1"/>
          <w:lang w:eastAsia="ru-RU"/>
        </w:rPr>
        <w:t>«Логический поезд»</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Цель</w:t>
      </w:r>
      <w:r w:rsidRPr="00563BE5">
        <w:rPr>
          <w:rFonts w:ascii="Times New Roman" w:hAnsi="Times New Roman" w:cs="Times New Roman"/>
          <w:sz w:val="24"/>
          <w:szCs w:val="24"/>
          <w:lang w:eastAsia="ru-RU"/>
        </w:rPr>
        <w:t>: способствовать решению логических действий и операций, умению декорировать </w:t>
      </w:r>
      <w:r w:rsidRPr="00563BE5">
        <w:rPr>
          <w:rFonts w:ascii="Times New Roman" w:hAnsi="Times New Roman" w:cs="Times New Roman"/>
          <w:i/>
          <w:iCs/>
          <w:sz w:val="24"/>
          <w:szCs w:val="24"/>
          <w:bdr w:val="none" w:sz="0" w:space="0" w:color="auto" w:frame="1"/>
          <w:lang w:eastAsia="ru-RU"/>
        </w:rPr>
        <w:t>(расшифровывать)</w:t>
      </w:r>
      <w:r w:rsidRPr="00563BE5">
        <w:rPr>
          <w:rFonts w:ascii="Times New Roman" w:hAnsi="Times New Roman" w:cs="Times New Roman"/>
          <w:sz w:val="24"/>
          <w:szCs w:val="24"/>
          <w:lang w:eastAsia="ru-RU"/>
        </w:rPr>
        <w:t> информацию, изображенную на </w:t>
      </w:r>
      <w:r w:rsidRPr="00563BE5">
        <w:rPr>
          <w:rFonts w:ascii="Times New Roman" w:hAnsi="Times New Roman" w:cs="Times New Roman"/>
          <w:b/>
          <w:bCs/>
          <w:sz w:val="24"/>
          <w:szCs w:val="24"/>
          <w:bdr w:val="none" w:sz="0" w:space="0" w:color="auto" w:frame="1"/>
          <w:lang w:eastAsia="ru-RU"/>
        </w:rPr>
        <w:t>карточке</w:t>
      </w:r>
      <w:r w:rsidRPr="00563BE5">
        <w:rPr>
          <w:rFonts w:ascii="Times New Roman" w:hAnsi="Times New Roman" w:cs="Times New Roman"/>
          <w:sz w:val="24"/>
          <w:szCs w:val="24"/>
          <w:lang w:eastAsia="ru-RU"/>
        </w:rPr>
        <w:t>, умению видоизменять свойства предметов в соответствии со схемой, изображенной на </w:t>
      </w:r>
      <w:r w:rsidRPr="00563BE5">
        <w:rPr>
          <w:rFonts w:ascii="Times New Roman" w:hAnsi="Times New Roman" w:cs="Times New Roman"/>
          <w:b/>
          <w:bCs/>
          <w:sz w:val="24"/>
          <w:szCs w:val="24"/>
          <w:bdr w:val="none" w:sz="0" w:space="0" w:color="auto" w:frame="1"/>
          <w:lang w:eastAsia="ru-RU"/>
        </w:rPr>
        <w:t>карточке</w:t>
      </w:r>
      <w:r w:rsidRPr="00563BE5">
        <w:rPr>
          <w:rFonts w:ascii="Times New Roman" w:hAnsi="Times New Roman" w:cs="Times New Roman"/>
          <w:sz w:val="24"/>
          <w:szCs w:val="24"/>
          <w:lang w:eastAsia="ru-RU"/>
        </w:rPr>
        <w:t>, умению действовать последовательно, в строгом соответствии с правилами.</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Материал</w:t>
      </w:r>
      <w:r w:rsidRPr="00563BE5">
        <w:rPr>
          <w:rFonts w:ascii="Times New Roman" w:hAnsi="Times New Roman" w:cs="Times New Roman"/>
          <w:sz w:val="24"/>
          <w:szCs w:val="24"/>
          <w:lang w:eastAsia="ru-RU"/>
        </w:rPr>
        <w:t xml:space="preserve">: три паровоза разного цвета (синий, желтый, </w:t>
      </w:r>
      <w:proofErr w:type="spellStart"/>
      <w:proofErr w:type="gramStart"/>
      <w:r w:rsidRPr="00563BE5">
        <w:rPr>
          <w:rFonts w:ascii="Times New Roman" w:hAnsi="Times New Roman" w:cs="Times New Roman"/>
          <w:sz w:val="24"/>
          <w:szCs w:val="24"/>
          <w:lang w:eastAsia="ru-RU"/>
        </w:rPr>
        <w:t>красный,</w:t>
      </w:r>
      <w:r w:rsidRPr="00563BE5">
        <w:rPr>
          <w:rFonts w:ascii="Times New Roman" w:hAnsi="Times New Roman" w:cs="Times New Roman"/>
          <w:sz w:val="24"/>
          <w:szCs w:val="24"/>
          <w:u w:val="single"/>
          <w:bdr w:val="none" w:sz="0" w:space="0" w:color="auto" w:frame="1"/>
          <w:lang w:eastAsia="ru-RU"/>
        </w:rPr>
        <w:t>на</w:t>
      </w:r>
      <w:proofErr w:type="spellEnd"/>
      <w:proofErr w:type="gramEnd"/>
      <w:r w:rsidRPr="00563BE5">
        <w:rPr>
          <w:rFonts w:ascii="Times New Roman" w:hAnsi="Times New Roman" w:cs="Times New Roman"/>
          <w:sz w:val="24"/>
          <w:szCs w:val="24"/>
          <w:u w:val="single"/>
          <w:bdr w:val="none" w:sz="0" w:space="0" w:color="auto" w:frame="1"/>
          <w:lang w:eastAsia="ru-RU"/>
        </w:rPr>
        <w:t xml:space="preserve"> каждом поезде его номер</w:t>
      </w:r>
      <w:r w:rsidRPr="00563BE5">
        <w:rPr>
          <w:rFonts w:ascii="Times New Roman" w:hAnsi="Times New Roman" w:cs="Times New Roman"/>
          <w:sz w:val="24"/>
          <w:szCs w:val="24"/>
          <w:lang w:eastAsia="ru-RU"/>
        </w:rPr>
        <w:t>: 1234, 5678, 9101112, 4 вагона, </w:t>
      </w:r>
      <w:r w:rsidRPr="00563BE5">
        <w:rPr>
          <w:rFonts w:ascii="Times New Roman" w:hAnsi="Times New Roman" w:cs="Times New Roman"/>
          <w:b/>
          <w:bCs/>
          <w:sz w:val="24"/>
          <w:szCs w:val="24"/>
          <w:bdr w:val="none" w:sz="0" w:space="0" w:color="auto" w:frame="1"/>
          <w:lang w:eastAsia="ru-RU"/>
        </w:rPr>
        <w:t>карточки</w:t>
      </w:r>
      <w:r w:rsidRPr="00563BE5">
        <w:rPr>
          <w:rFonts w:ascii="Times New Roman" w:hAnsi="Times New Roman" w:cs="Times New Roman"/>
          <w:sz w:val="24"/>
          <w:szCs w:val="24"/>
          <w:lang w:eastAsia="ru-RU"/>
        </w:rPr>
        <w:t> с символами изменения свойств, </w:t>
      </w:r>
      <w:r w:rsidRPr="00563BE5">
        <w:rPr>
          <w:rFonts w:ascii="Times New Roman" w:hAnsi="Times New Roman" w:cs="Times New Roman"/>
          <w:b/>
          <w:bCs/>
          <w:sz w:val="24"/>
          <w:szCs w:val="24"/>
          <w:bdr w:val="none" w:sz="0" w:space="0" w:color="auto" w:frame="1"/>
          <w:lang w:eastAsia="ru-RU"/>
        </w:rPr>
        <w:t>карточки</w:t>
      </w:r>
      <w:r w:rsidRPr="00563BE5">
        <w:rPr>
          <w:rFonts w:ascii="Times New Roman" w:hAnsi="Times New Roman" w:cs="Times New Roman"/>
          <w:sz w:val="24"/>
          <w:szCs w:val="24"/>
          <w:lang w:eastAsia="ru-RU"/>
        </w:rPr>
        <w:t> с изображением отношений между числами, набор логических </w:t>
      </w:r>
      <w:r w:rsidRPr="00563BE5">
        <w:rPr>
          <w:rFonts w:ascii="Times New Roman" w:hAnsi="Times New Roman" w:cs="Times New Roman"/>
          <w:b/>
          <w:bCs/>
          <w:sz w:val="24"/>
          <w:szCs w:val="24"/>
          <w:bdr w:val="none" w:sz="0" w:space="0" w:color="auto" w:frame="1"/>
          <w:lang w:eastAsia="ru-RU"/>
        </w:rPr>
        <w:t xml:space="preserve">блоков </w:t>
      </w:r>
      <w:proofErr w:type="spellStart"/>
      <w:r w:rsidRPr="00563BE5">
        <w:rPr>
          <w:rFonts w:ascii="Times New Roman" w:hAnsi="Times New Roman" w:cs="Times New Roman"/>
          <w:b/>
          <w:bCs/>
          <w:sz w:val="24"/>
          <w:szCs w:val="24"/>
          <w:bdr w:val="none" w:sz="0" w:space="0" w:color="auto" w:frame="1"/>
          <w:lang w:eastAsia="ru-RU"/>
        </w:rPr>
        <w:t>Дьенеша</w:t>
      </w:r>
      <w:proofErr w:type="spellEnd"/>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color w:val="83A629"/>
          <w:sz w:val="24"/>
          <w:szCs w:val="24"/>
          <w:lang w:eastAsia="ru-RU"/>
        </w:rPr>
      </w:pPr>
      <w:r w:rsidRPr="00563BE5">
        <w:rPr>
          <w:rFonts w:ascii="Times New Roman" w:hAnsi="Times New Roman" w:cs="Times New Roman"/>
          <w:color w:val="83A629"/>
          <w:sz w:val="24"/>
          <w:szCs w:val="24"/>
          <w:lang w:eastAsia="ru-RU"/>
        </w:rPr>
        <w:t>Ход игры.</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 игре может участвовать вся </w:t>
      </w:r>
      <w:r w:rsidRPr="00563BE5">
        <w:rPr>
          <w:rFonts w:ascii="Times New Roman" w:hAnsi="Times New Roman" w:cs="Times New Roman"/>
          <w:b/>
          <w:bCs/>
          <w:sz w:val="24"/>
          <w:szCs w:val="24"/>
          <w:bdr w:val="none" w:sz="0" w:space="0" w:color="auto" w:frame="1"/>
          <w:lang w:eastAsia="ru-RU"/>
        </w:rPr>
        <w:t>подгруппа</w:t>
      </w:r>
      <w:r w:rsidRPr="00563BE5">
        <w:rPr>
          <w:rFonts w:ascii="Times New Roman" w:hAnsi="Times New Roman" w:cs="Times New Roman"/>
          <w:sz w:val="24"/>
          <w:szCs w:val="24"/>
          <w:lang w:eastAsia="ru-RU"/>
        </w:rPr>
        <w:t xml:space="preserve"> детей 9 – 11 человек. </w:t>
      </w:r>
      <w:proofErr w:type="spellStart"/>
      <w:proofErr w:type="gramStart"/>
      <w:r w:rsidRPr="00563BE5">
        <w:rPr>
          <w:rFonts w:ascii="Times New Roman" w:hAnsi="Times New Roman" w:cs="Times New Roman"/>
          <w:sz w:val="24"/>
          <w:szCs w:val="24"/>
          <w:lang w:eastAsia="ru-RU"/>
        </w:rPr>
        <w:t>Взрослый,</w:t>
      </w:r>
      <w:r w:rsidRPr="00563BE5">
        <w:rPr>
          <w:rFonts w:ascii="Times New Roman" w:hAnsi="Times New Roman" w:cs="Times New Roman"/>
          <w:sz w:val="24"/>
          <w:szCs w:val="24"/>
          <w:u w:val="single"/>
          <w:bdr w:val="none" w:sz="0" w:space="0" w:color="auto" w:frame="1"/>
          <w:lang w:eastAsia="ru-RU"/>
        </w:rPr>
        <w:t>а</w:t>
      </w:r>
      <w:proofErr w:type="spellEnd"/>
      <w:proofErr w:type="gramEnd"/>
      <w:r w:rsidRPr="00563BE5">
        <w:rPr>
          <w:rFonts w:ascii="Times New Roman" w:hAnsi="Times New Roman" w:cs="Times New Roman"/>
          <w:sz w:val="24"/>
          <w:szCs w:val="24"/>
          <w:u w:val="single"/>
          <w:bdr w:val="none" w:sz="0" w:space="0" w:color="auto" w:frame="1"/>
          <w:lang w:eastAsia="ru-RU"/>
        </w:rPr>
        <w:t xml:space="preserve"> затем сами дети раскладывают игровой материал</w:t>
      </w:r>
      <w:r w:rsidRPr="00563BE5">
        <w:rPr>
          <w:rFonts w:ascii="Times New Roman" w:hAnsi="Times New Roman" w:cs="Times New Roman"/>
          <w:sz w:val="24"/>
          <w:szCs w:val="24"/>
          <w:lang w:eastAsia="ru-RU"/>
        </w:rPr>
        <w:t>: поезда, вагончики, над каждым вагончиком кладут </w:t>
      </w:r>
      <w:r w:rsidRPr="00563BE5">
        <w:rPr>
          <w:rFonts w:ascii="Times New Roman" w:hAnsi="Times New Roman" w:cs="Times New Roman"/>
          <w:b/>
          <w:bCs/>
          <w:sz w:val="24"/>
          <w:szCs w:val="24"/>
          <w:bdr w:val="none" w:sz="0" w:space="0" w:color="auto" w:frame="1"/>
          <w:lang w:eastAsia="ru-RU"/>
        </w:rPr>
        <w:t>карточку</w:t>
      </w:r>
      <w:r w:rsidRPr="00563BE5">
        <w:rPr>
          <w:rFonts w:ascii="Times New Roman" w:hAnsi="Times New Roman" w:cs="Times New Roman"/>
          <w:sz w:val="24"/>
          <w:szCs w:val="24"/>
          <w:lang w:eastAsia="ru-RU"/>
        </w:rPr>
        <w:t> с символом изменения свойств (</w:t>
      </w:r>
      <w:r w:rsidRPr="00563BE5">
        <w:rPr>
          <w:rFonts w:ascii="Times New Roman" w:hAnsi="Times New Roman" w:cs="Times New Roman"/>
          <w:b/>
          <w:bCs/>
          <w:sz w:val="24"/>
          <w:szCs w:val="24"/>
          <w:bdr w:val="none" w:sz="0" w:space="0" w:color="auto" w:frame="1"/>
          <w:lang w:eastAsia="ru-RU"/>
        </w:rPr>
        <w:t>карточка</w:t>
      </w:r>
      <w:r w:rsidRPr="00563BE5">
        <w:rPr>
          <w:rFonts w:ascii="Times New Roman" w:hAnsi="Times New Roman" w:cs="Times New Roman"/>
          <w:sz w:val="24"/>
          <w:szCs w:val="24"/>
          <w:lang w:eastAsia="ru-RU"/>
        </w:rPr>
        <w:t> выбирается произвольно, также раскладываются </w:t>
      </w:r>
      <w:r w:rsidRPr="00563BE5">
        <w:rPr>
          <w:rFonts w:ascii="Times New Roman" w:hAnsi="Times New Roman" w:cs="Times New Roman"/>
          <w:b/>
          <w:bCs/>
          <w:sz w:val="24"/>
          <w:szCs w:val="24"/>
          <w:bdr w:val="none" w:sz="0" w:space="0" w:color="auto" w:frame="1"/>
          <w:lang w:eastAsia="ru-RU"/>
        </w:rPr>
        <w:t>карточки</w:t>
      </w:r>
      <w:r w:rsidRPr="00563BE5">
        <w:rPr>
          <w:rFonts w:ascii="Times New Roman" w:hAnsi="Times New Roman" w:cs="Times New Roman"/>
          <w:sz w:val="24"/>
          <w:szCs w:val="24"/>
          <w:lang w:eastAsia="ru-RU"/>
        </w:rPr>
        <w:t> с числовыми соотношениями.</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Наш грузовой поезд необычный, логический. Грузы, которые он везет, перегружаются из вагона в вагон. В каждом вагоне с ними происходят изменения в соответствии с правилами, изображенными на </w:t>
      </w:r>
      <w:r w:rsidRPr="00563BE5">
        <w:rPr>
          <w:rFonts w:ascii="Times New Roman" w:hAnsi="Times New Roman" w:cs="Times New Roman"/>
          <w:b/>
          <w:bCs/>
          <w:sz w:val="24"/>
          <w:szCs w:val="24"/>
          <w:bdr w:val="none" w:sz="0" w:space="0" w:color="auto" w:frame="1"/>
          <w:lang w:eastAsia="ru-RU"/>
        </w:rPr>
        <w:t>карточке над вагоном</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Последовательность действий. Распределение команд по поездам.</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Каждый ребенок берет </w:t>
      </w:r>
      <w:r w:rsidRPr="00563BE5">
        <w:rPr>
          <w:rFonts w:ascii="Times New Roman" w:hAnsi="Times New Roman" w:cs="Times New Roman"/>
          <w:b/>
          <w:bCs/>
          <w:sz w:val="24"/>
          <w:szCs w:val="24"/>
          <w:bdr w:val="none" w:sz="0" w:space="0" w:color="auto" w:frame="1"/>
          <w:lang w:eastAsia="ru-RU"/>
        </w:rPr>
        <w:t>карточку</w:t>
      </w:r>
      <w:r w:rsidRPr="00563BE5">
        <w:rPr>
          <w:rFonts w:ascii="Times New Roman" w:hAnsi="Times New Roman" w:cs="Times New Roman"/>
          <w:sz w:val="24"/>
          <w:szCs w:val="24"/>
          <w:lang w:eastAsia="ru-RU"/>
        </w:rPr>
        <w:t> с числовыми соотношениями, например, 2&lt;*&lt;4, находит число, обозначенное *- это 3, значит его груз </w:t>
      </w:r>
      <w:r w:rsidRPr="00563BE5">
        <w:rPr>
          <w:rFonts w:ascii="Times New Roman" w:hAnsi="Times New Roman" w:cs="Times New Roman"/>
          <w:i/>
          <w:iCs/>
          <w:sz w:val="24"/>
          <w:szCs w:val="24"/>
          <w:bdr w:val="none" w:sz="0" w:space="0" w:color="auto" w:frame="1"/>
          <w:lang w:eastAsia="ru-RU"/>
        </w:rPr>
        <w:t>«поедет»</w:t>
      </w:r>
      <w:r w:rsidRPr="00563BE5">
        <w:rPr>
          <w:rFonts w:ascii="Times New Roman" w:hAnsi="Times New Roman" w:cs="Times New Roman"/>
          <w:sz w:val="24"/>
          <w:szCs w:val="24"/>
          <w:lang w:eastAsia="ru-RU"/>
        </w:rPr>
        <w:t> в желтом поезде (</w:t>
      </w:r>
      <w:r w:rsidRPr="00563BE5">
        <w:rPr>
          <w:rFonts w:ascii="Times New Roman" w:hAnsi="Times New Roman" w:cs="Times New Roman"/>
          <w:i/>
          <w:iCs/>
          <w:sz w:val="24"/>
          <w:szCs w:val="24"/>
          <w:bdr w:val="none" w:sz="0" w:space="0" w:color="auto" w:frame="1"/>
          <w:lang w:eastAsia="ru-RU"/>
        </w:rPr>
        <w:t>«3»</w:t>
      </w:r>
      <w:r w:rsidRPr="00563BE5">
        <w:rPr>
          <w:rFonts w:ascii="Times New Roman" w:hAnsi="Times New Roman" w:cs="Times New Roman"/>
          <w:sz w:val="24"/>
          <w:szCs w:val="24"/>
          <w:lang w:eastAsia="ru-RU"/>
        </w:rPr>
        <w:t> входит в номер этого поезда 1234). Таким образом, все дети распределяются на три команды </w:t>
      </w:r>
      <w:r w:rsidRPr="00563BE5">
        <w:rPr>
          <w:rFonts w:ascii="Times New Roman" w:hAnsi="Times New Roman" w:cs="Times New Roman"/>
          <w:i/>
          <w:iCs/>
          <w:sz w:val="24"/>
          <w:szCs w:val="24"/>
          <w:bdr w:val="none" w:sz="0" w:space="0" w:color="auto" w:frame="1"/>
          <w:lang w:eastAsia="ru-RU"/>
        </w:rPr>
        <w:t>(везут грузы в желтом, синем и красном поездах)</w:t>
      </w:r>
      <w:r w:rsidRPr="00563BE5">
        <w:rPr>
          <w:rFonts w:ascii="Times New Roman" w:hAnsi="Times New Roman" w:cs="Times New Roman"/>
          <w:sz w:val="24"/>
          <w:szCs w:val="24"/>
          <w:lang w:eastAsia="ru-RU"/>
        </w:rPr>
        <w:t> перевозка груза.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Свой груз надо перевезти по всем вагонам в соответствии с правилами </w:t>
      </w:r>
      <w:r w:rsidRPr="00563BE5">
        <w:rPr>
          <w:rFonts w:ascii="Times New Roman" w:hAnsi="Times New Roman" w:cs="Times New Roman"/>
          <w:i/>
          <w:iCs/>
          <w:sz w:val="24"/>
          <w:szCs w:val="24"/>
          <w:bdr w:val="none" w:sz="0" w:space="0" w:color="auto" w:frame="1"/>
          <w:lang w:eastAsia="ru-RU"/>
        </w:rPr>
        <w:t>(изменение свойств по часовой стрелке)</w:t>
      </w:r>
      <w:r w:rsidRPr="00563BE5">
        <w:rPr>
          <w:rFonts w:ascii="Times New Roman" w:hAnsi="Times New Roman" w:cs="Times New Roman"/>
          <w:sz w:val="24"/>
          <w:szCs w:val="24"/>
          <w:lang w:eastAsia="ru-RU"/>
        </w:rPr>
        <w:t>. Например, в желтом вагоне едет логическая фигура – большой красный треугольник, в первом вагоне от головы поезда он изменил величину и станет маленьким красным треугольником, во втором вагоне после изменения цвета, он станет маленьким желтым треугольником, в третьем вагоне изменится его форма, он станет маленьким желтым прямоугольником, в последнем четвертом вагоне повторное изменение цвета – наш груз маленький синий прямоугольник.</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Положить груз, с которым начинаем путешествие слева от поезда, груз, побывавший во всех вагонах справа от последнего вагона. Таким образом,</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слева от поезда мы положим большой красный треугольник, справа от последнего вагона маленький синий прямоугольник. Все дети команды участвуют вместе с воспитателем в проверке правильности выполнения задания.</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Взять следующий груз, произвести с ним те же действия. Выигрывает команда, </w:t>
      </w:r>
      <w:r w:rsidRPr="00563BE5">
        <w:rPr>
          <w:rFonts w:ascii="Times New Roman" w:hAnsi="Times New Roman" w:cs="Times New Roman"/>
          <w:b/>
          <w:bCs/>
          <w:sz w:val="24"/>
          <w:szCs w:val="24"/>
          <w:bdr w:val="none" w:sz="0" w:space="0" w:color="auto" w:frame="1"/>
          <w:lang w:eastAsia="ru-RU"/>
        </w:rPr>
        <w:t>подготовившая</w:t>
      </w:r>
      <w:r w:rsidRPr="00563BE5">
        <w:rPr>
          <w:rFonts w:ascii="Times New Roman" w:hAnsi="Times New Roman" w:cs="Times New Roman"/>
          <w:sz w:val="24"/>
          <w:szCs w:val="24"/>
          <w:lang w:eastAsia="ru-RU"/>
        </w:rPr>
        <w:t> к перевозке большее количество груза.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Один из вариантов дальнейшего развития игры</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Выбор пункта отправки и назначения груза </w:t>
      </w:r>
      <w:r w:rsidRPr="00563BE5">
        <w:rPr>
          <w:rFonts w:ascii="Times New Roman" w:hAnsi="Times New Roman" w:cs="Times New Roman"/>
          <w:i/>
          <w:iCs/>
          <w:sz w:val="24"/>
          <w:szCs w:val="24"/>
          <w:bdr w:val="none" w:sz="0" w:space="0" w:color="auto" w:frame="1"/>
          <w:lang w:eastAsia="ru-RU"/>
        </w:rPr>
        <w:t>(постройки объектов и т. д.)</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Оформление сопроводительных документов для груза </w:t>
      </w:r>
      <w:r w:rsidRPr="00563BE5">
        <w:rPr>
          <w:rFonts w:ascii="Times New Roman" w:hAnsi="Times New Roman" w:cs="Times New Roman"/>
          <w:i/>
          <w:iCs/>
          <w:sz w:val="24"/>
          <w:szCs w:val="24"/>
          <w:bdr w:val="none" w:sz="0" w:space="0" w:color="auto" w:frame="1"/>
          <w:lang w:eastAsia="ru-RU"/>
        </w:rPr>
        <w:t>(количество, вид, шифрование свойств)</w:t>
      </w:r>
      <w:r w:rsidRPr="00563BE5">
        <w:rPr>
          <w:rFonts w:ascii="Times New Roman" w:hAnsi="Times New Roman" w:cs="Times New Roman"/>
          <w:sz w:val="24"/>
          <w:szCs w:val="24"/>
          <w:lang w:eastAsia="ru-RU"/>
        </w:rPr>
        <w:t>. В период освоения игры первоначальное количество вагонов 2, затем количество вагонов увеличивается до четырех. Изменение расположения </w:t>
      </w:r>
      <w:r w:rsidRPr="00563BE5">
        <w:rPr>
          <w:rFonts w:ascii="Times New Roman" w:hAnsi="Times New Roman" w:cs="Times New Roman"/>
          <w:b/>
          <w:bCs/>
          <w:sz w:val="24"/>
          <w:szCs w:val="24"/>
          <w:bdr w:val="none" w:sz="0" w:space="0" w:color="auto" w:frame="1"/>
          <w:lang w:eastAsia="ru-RU"/>
        </w:rPr>
        <w:t>карточек</w:t>
      </w:r>
      <w:r w:rsidRPr="00563BE5">
        <w:rPr>
          <w:rFonts w:ascii="Times New Roman" w:hAnsi="Times New Roman" w:cs="Times New Roman"/>
          <w:sz w:val="24"/>
          <w:szCs w:val="24"/>
          <w:lang w:eastAsia="ru-RU"/>
        </w:rPr>
        <w:t> со свойствами над вагонами позволяет проводить эту игру многократно </w:t>
      </w:r>
      <w:r w:rsidRPr="00563BE5">
        <w:rPr>
          <w:rFonts w:ascii="Times New Roman" w:hAnsi="Times New Roman" w:cs="Times New Roman"/>
          <w:i/>
          <w:iCs/>
          <w:sz w:val="24"/>
          <w:szCs w:val="24"/>
          <w:bdr w:val="none" w:sz="0" w:space="0" w:color="auto" w:frame="1"/>
          <w:lang w:eastAsia="ru-RU"/>
        </w:rPr>
        <w:t>(при желании и интересе детей)</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№6 </w:t>
      </w:r>
      <w:r w:rsidRPr="00563BE5">
        <w:rPr>
          <w:rFonts w:ascii="Times New Roman" w:hAnsi="Times New Roman" w:cs="Times New Roman"/>
          <w:i/>
          <w:iCs/>
          <w:sz w:val="24"/>
          <w:szCs w:val="24"/>
          <w:bdr w:val="none" w:sz="0" w:space="0" w:color="auto" w:frame="1"/>
          <w:lang w:eastAsia="ru-RU"/>
        </w:rPr>
        <w:t>«Автотрасса»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Цель</w:t>
      </w:r>
      <w:r w:rsidRPr="00563BE5">
        <w:rPr>
          <w:rFonts w:ascii="Times New Roman" w:hAnsi="Times New Roman" w:cs="Times New Roman"/>
          <w:sz w:val="24"/>
          <w:szCs w:val="24"/>
          <w:lang w:eastAsia="ru-RU"/>
        </w:rPr>
        <w:t>: выделяет свойства предметов, абстрагирует их, следует определенным правилам при решении практических задач, самостоятельно составляет алгоритм действий.</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Материал</w:t>
      </w:r>
      <w:r w:rsidRPr="00563BE5">
        <w:rPr>
          <w:rFonts w:ascii="Times New Roman" w:hAnsi="Times New Roman" w:cs="Times New Roman"/>
          <w:sz w:val="24"/>
          <w:szCs w:val="24"/>
          <w:lang w:eastAsia="ru-RU"/>
        </w:rPr>
        <w:t>: таблицы с правилами построения дорог, набор логических </w:t>
      </w:r>
      <w:r w:rsidRPr="00563BE5">
        <w:rPr>
          <w:rFonts w:ascii="Times New Roman" w:hAnsi="Times New Roman" w:cs="Times New Roman"/>
          <w:b/>
          <w:bCs/>
          <w:sz w:val="24"/>
          <w:szCs w:val="24"/>
          <w:bdr w:val="none" w:sz="0" w:space="0" w:color="auto" w:frame="1"/>
          <w:lang w:eastAsia="ru-RU"/>
        </w:rPr>
        <w:t xml:space="preserve">блоков </w:t>
      </w:r>
      <w:proofErr w:type="spellStart"/>
      <w:r w:rsidRPr="00563BE5">
        <w:rPr>
          <w:rFonts w:ascii="Times New Roman" w:hAnsi="Times New Roman" w:cs="Times New Roman"/>
          <w:b/>
          <w:bCs/>
          <w:sz w:val="24"/>
          <w:szCs w:val="24"/>
          <w:bdr w:val="none" w:sz="0" w:space="0" w:color="auto" w:frame="1"/>
          <w:lang w:eastAsia="ru-RU"/>
        </w:rPr>
        <w:t>Дьенеша</w:t>
      </w:r>
      <w:proofErr w:type="spellEnd"/>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color w:val="83A629"/>
          <w:sz w:val="24"/>
          <w:szCs w:val="24"/>
          <w:lang w:eastAsia="ru-RU"/>
        </w:rPr>
      </w:pPr>
      <w:r w:rsidRPr="00563BE5">
        <w:rPr>
          <w:rFonts w:ascii="Times New Roman" w:hAnsi="Times New Roman" w:cs="Times New Roman"/>
          <w:color w:val="83A629"/>
          <w:sz w:val="24"/>
          <w:szCs w:val="24"/>
          <w:lang w:eastAsia="ru-RU"/>
        </w:rPr>
        <w:t>Ход игры.</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Город логических фигур, готовиться к автомобильным соревнованиям – гонкам. Надо построить гоночную трассу. Дети строят дорожки </w:t>
      </w:r>
      <w:r w:rsidRPr="00563BE5">
        <w:rPr>
          <w:rFonts w:ascii="Times New Roman" w:hAnsi="Times New Roman" w:cs="Times New Roman"/>
          <w:i/>
          <w:iCs/>
          <w:sz w:val="24"/>
          <w:szCs w:val="24"/>
          <w:bdr w:val="none" w:sz="0" w:space="0" w:color="auto" w:frame="1"/>
          <w:lang w:eastAsia="ru-RU"/>
        </w:rPr>
        <w:t>(цепочки)</w:t>
      </w:r>
      <w:r w:rsidRPr="00563BE5">
        <w:rPr>
          <w:rFonts w:ascii="Times New Roman" w:hAnsi="Times New Roman" w:cs="Times New Roman"/>
          <w:sz w:val="24"/>
          <w:szCs w:val="24"/>
          <w:lang w:eastAsia="ru-RU"/>
        </w:rPr>
        <w:t> по правилам, которые требуют учета трех свойств </w:t>
      </w:r>
      <w:r w:rsidRPr="00563BE5">
        <w:rPr>
          <w:rFonts w:ascii="Times New Roman" w:hAnsi="Times New Roman" w:cs="Times New Roman"/>
          <w:i/>
          <w:iCs/>
          <w:sz w:val="24"/>
          <w:szCs w:val="24"/>
          <w:bdr w:val="none" w:sz="0" w:space="0" w:color="auto" w:frame="1"/>
          <w:lang w:eastAsia="ru-RU"/>
        </w:rPr>
        <w:t>(цвет, размер, форма, толщина)</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№7 </w:t>
      </w:r>
      <w:r w:rsidRPr="00563BE5">
        <w:rPr>
          <w:rFonts w:ascii="Times New Roman" w:hAnsi="Times New Roman" w:cs="Times New Roman"/>
          <w:i/>
          <w:iCs/>
          <w:sz w:val="24"/>
          <w:szCs w:val="24"/>
          <w:bdr w:val="none" w:sz="0" w:space="0" w:color="auto" w:frame="1"/>
          <w:lang w:eastAsia="ru-RU"/>
        </w:rPr>
        <w:t>«Необычные фигуры»</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Цель</w:t>
      </w:r>
      <w:r w:rsidRPr="00563BE5">
        <w:rPr>
          <w:rFonts w:ascii="Times New Roman" w:hAnsi="Times New Roman" w:cs="Times New Roman"/>
          <w:sz w:val="24"/>
          <w:szCs w:val="24"/>
          <w:lang w:eastAsia="ru-RU"/>
        </w:rPr>
        <w:t>: способен к анализу, абстрагированию; строго следует правилам при выполнении цепочки действий (разветвленный алгоритм – </w:t>
      </w:r>
      <w:r w:rsidRPr="00563BE5">
        <w:rPr>
          <w:rFonts w:ascii="Times New Roman" w:hAnsi="Times New Roman" w:cs="Times New Roman"/>
          <w:i/>
          <w:iCs/>
          <w:sz w:val="24"/>
          <w:szCs w:val="24"/>
          <w:bdr w:val="none" w:sz="0" w:space="0" w:color="auto" w:frame="1"/>
          <w:lang w:eastAsia="ru-RU"/>
        </w:rPr>
        <w:t>«выращивание дерева»</w:t>
      </w:r>
      <w:r w:rsidRPr="00563BE5">
        <w:rPr>
          <w:rFonts w:ascii="Times New Roman" w:hAnsi="Times New Roman" w:cs="Times New Roman"/>
          <w:sz w:val="24"/>
          <w:szCs w:val="24"/>
          <w:lang w:eastAsia="ru-RU"/>
        </w:rPr>
        <w:t>); творческого мышления, воображения.</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Материал</w:t>
      </w:r>
      <w:r w:rsidRPr="00563BE5">
        <w:rPr>
          <w:rFonts w:ascii="Times New Roman" w:hAnsi="Times New Roman" w:cs="Times New Roman"/>
          <w:sz w:val="24"/>
          <w:szCs w:val="24"/>
          <w:lang w:eastAsia="ru-RU"/>
        </w:rPr>
        <w:t>: наборы логических </w:t>
      </w:r>
      <w:r w:rsidRPr="00563BE5">
        <w:rPr>
          <w:rFonts w:ascii="Times New Roman" w:hAnsi="Times New Roman" w:cs="Times New Roman"/>
          <w:b/>
          <w:bCs/>
          <w:sz w:val="24"/>
          <w:szCs w:val="24"/>
          <w:bdr w:val="none" w:sz="0" w:space="0" w:color="auto" w:frame="1"/>
          <w:lang w:eastAsia="ru-RU"/>
        </w:rPr>
        <w:t xml:space="preserve">блоков </w:t>
      </w:r>
      <w:proofErr w:type="spellStart"/>
      <w:r w:rsidRPr="00563BE5">
        <w:rPr>
          <w:rFonts w:ascii="Times New Roman" w:hAnsi="Times New Roman" w:cs="Times New Roman"/>
          <w:b/>
          <w:bCs/>
          <w:sz w:val="24"/>
          <w:szCs w:val="24"/>
          <w:bdr w:val="none" w:sz="0" w:space="0" w:color="auto" w:frame="1"/>
          <w:lang w:eastAsia="ru-RU"/>
        </w:rPr>
        <w:t>Дьенеша</w:t>
      </w:r>
      <w:proofErr w:type="spellEnd"/>
      <w:r w:rsidRPr="00563BE5">
        <w:rPr>
          <w:rFonts w:ascii="Times New Roman" w:hAnsi="Times New Roman" w:cs="Times New Roman"/>
          <w:b/>
          <w:bCs/>
          <w:sz w:val="24"/>
          <w:szCs w:val="24"/>
          <w:bdr w:val="none" w:sz="0" w:space="0" w:color="auto" w:frame="1"/>
          <w:lang w:eastAsia="ru-RU"/>
        </w:rPr>
        <w:t xml:space="preserve"> по количеству детей</w:t>
      </w:r>
      <w:r w:rsidRPr="00563BE5">
        <w:rPr>
          <w:rFonts w:ascii="Times New Roman" w:hAnsi="Times New Roman" w:cs="Times New Roman"/>
          <w:sz w:val="24"/>
          <w:szCs w:val="24"/>
          <w:lang w:eastAsia="ru-RU"/>
        </w:rPr>
        <w:t>, таблицы с правилами построения фигур.</w:t>
      </w:r>
    </w:p>
    <w:p w:rsidR="00563BE5" w:rsidRPr="00563BE5" w:rsidRDefault="00563BE5" w:rsidP="00563BE5">
      <w:pPr>
        <w:pStyle w:val="a5"/>
        <w:rPr>
          <w:rFonts w:ascii="Times New Roman" w:hAnsi="Times New Roman" w:cs="Times New Roman"/>
          <w:color w:val="83A629"/>
          <w:sz w:val="24"/>
          <w:szCs w:val="24"/>
          <w:lang w:eastAsia="ru-RU"/>
        </w:rPr>
      </w:pPr>
      <w:r w:rsidRPr="00563BE5">
        <w:rPr>
          <w:rFonts w:ascii="Times New Roman" w:hAnsi="Times New Roman" w:cs="Times New Roman"/>
          <w:color w:val="83A629"/>
          <w:sz w:val="24"/>
          <w:szCs w:val="24"/>
          <w:lang w:eastAsia="ru-RU"/>
        </w:rPr>
        <w:t>Ход игры.</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 городе логических фигур состоится карнавал необычных фигур. Надо помочь простым фигуркам превратиться в необычные, сложные </w:t>
      </w:r>
      <w:r w:rsidRPr="00563BE5">
        <w:rPr>
          <w:rFonts w:ascii="Times New Roman" w:hAnsi="Times New Roman" w:cs="Times New Roman"/>
          <w:i/>
          <w:iCs/>
          <w:sz w:val="24"/>
          <w:szCs w:val="24"/>
          <w:bdr w:val="none" w:sz="0" w:space="0" w:color="auto" w:frame="1"/>
          <w:lang w:eastAsia="ru-RU"/>
        </w:rPr>
        <w:t>(построить из простых фигур сложные)</w:t>
      </w:r>
      <w:r w:rsidRPr="00563BE5">
        <w:rPr>
          <w:rFonts w:ascii="Times New Roman" w:hAnsi="Times New Roman" w:cs="Times New Roman"/>
          <w:sz w:val="24"/>
          <w:szCs w:val="24"/>
          <w:lang w:eastAsia="ru-RU"/>
        </w:rPr>
        <w:t>. Правила таких превращений записаны на таблицах. Для каждой фигуры есть свое правило построения. Взрослый показывает таблицу с правилом построения необычных фигур. Он помогает детям выяснить, на какое свойство фигур надо смотреть (на форму, с какой фигуры начинать строить необычную </w:t>
      </w:r>
      <w:r w:rsidRPr="00563BE5">
        <w:rPr>
          <w:rFonts w:ascii="Times New Roman" w:hAnsi="Times New Roman" w:cs="Times New Roman"/>
          <w:i/>
          <w:iCs/>
          <w:sz w:val="24"/>
          <w:szCs w:val="24"/>
          <w:bdr w:val="none" w:sz="0" w:space="0" w:color="auto" w:frame="1"/>
          <w:lang w:eastAsia="ru-RU"/>
        </w:rPr>
        <w:t>(с той, от которой отходят все стрелки, - с прямоугольника</w:t>
      </w:r>
      <w:proofErr w:type="gramStart"/>
      <w:r w:rsidRPr="00563BE5">
        <w:rPr>
          <w:rFonts w:ascii="Times New Roman" w:hAnsi="Times New Roman" w:cs="Times New Roman"/>
          <w:i/>
          <w:iCs/>
          <w:sz w:val="24"/>
          <w:szCs w:val="24"/>
          <w:bdr w:val="none" w:sz="0" w:space="0" w:color="auto" w:frame="1"/>
          <w:lang w:eastAsia="ru-RU"/>
        </w:rPr>
        <w:t>)</w:t>
      </w:r>
      <w:r w:rsidRPr="00563BE5">
        <w:rPr>
          <w:rFonts w:ascii="Times New Roman" w:hAnsi="Times New Roman" w:cs="Times New Roman"/>
          <w:sz w:val="24"/>
          <w:szCs w:val="24"/>
          <w:lang w:eastAsia="ru-RU"/>
        </w:rPr>
        <w:t>.</w:t>
      </w:r>
      <w:r w:rsidRPr="00563BE5">
        <w:rPr>
          <w:rFonts w:ascii="Times New Roman" w:hAnsi="Times New Roman" w:cs="Times New Roman"/>
          <w:sz w:val="24"/>
          <w:szCs w:val="24"/>
          <w:u w:val="single"/>
          <w:bdr w:val="none" w:sz="0" w:space="0" w:color="auto" w:frame="1"/>
          <w:lang w:eastAsia="ru-RU"/>
        </w:rPr>
        <w:t>От</w:t>
      </w:r>
      <w:proofErr w:type="gramEnd"/>
      <w:r w:rsidRPr="00563BE5">
        <w:rPr>
          <w:rFonts w:ascii="Times New Roman" w:hAnsi="Times New Roman" w:cs="Times New Roman"/>
          <w:sz w:val="24"/>
          <w:szCs w:val="24"/>
          <w:u w:val="single"/>
          <w:bdr w:val="none" w:sz="0" w:space="0" w:color="auto" w:frame="1"/>
          <w:lang w:eastAsia="ru-RU"/>
        </w:rPr>
        <w:t xml:space="preserve"> прямоугольника отходят две стрелочки</w:t>
      </w:r>
      <w:r w:rsidRPr="00563BE5">
        <w:rPr>
          <w:rFonts w:ascii="Times New Roman" w:hAnsi="Times New Roman" w:cs="Times New Roman"/>
          <w:sz w:val="24"/>
          <w:szCs w:val="24"/>
          <w:lang w:eastAsia="ru-RU"/>
        </w:rPr>
        <w:t>: одна к квадрату, вторая к треугольнику. Это означает, что к нему нужно приложить квадрат и треугольник с любой стороны. От квадрата стрелочка идет к кругу – к нему надо пристроить круг. От треугольника стрелка идет тоже к кругу – и к нему нужно пристроить круг. А от круга не отходит ни одной стрелочки, поэтому к нему не нужно ничего прикладывать. Затем каждый ребенок строит сложную фигуру, прикладывая </w:t>
      </w:r>
      <w:r w:rsidRPr="00563BE5">
        <w:rPr>
          <w:rFonts w:ascii="Times New Roman" w:hAnsi="Times New Roman" w:cs="Times New Roman"/>
          <w:b/>
          <w:bCs/>
          <w:sz w:val="24"/>
          <w:szCs w:val="24"/>
          <w:bdr w:val="none" w:sz="0" w:space="0" w:color="auto" w:frame="1"/>
          <w:lang w:eastAsia="ru-RU"/>
        </w:rPr>
        <w:t>блоки один к другому</w:t>
      </w:r>
      <w:r w:rsidRPr="00563BE5">
        <w:rPr>
          <w:rFonts w:ascii="Times New Roman" w:hAnsi="Times New Roman" w:cs="Times New Roman"/>
          <w:sz w:val="24"/>
          <w:szCs w:val="24"/>
          <w:lang w:eastAsia="ru-RU"/>
        </w:rPr>
        <w:t xml:space="preserve">. Взрослый нацеливает детей на создание своей, не похожей на другие, необычной </w:t>
      </w:r>
      <w:proofErr w:type="spellStart"/>
      <w:r w:rsidRPr="00563BE5">
        <w:rPr>
          <w:rFonts w:ascii="Times New Roman" w:hAnsi="Times New Roman" w:cs="Times New Roman"/>
          <w:sz w:val="24"/>
          <w:szCs w:val="24"/>
          <w:lang w:eastAsia="ru-RU"/>
        </w:rPr>
        <w:t>фигуры.</w:t>
      </w:r>
      <w:r w:rsidRPr="00563BE5">
        <w:rPr>
          <w:rFonts w:ascii="Times New Roman" w:hAnsi="Times New Roman" w:cs="Times New Roman"/>
          <w:sz w:val="24"/>
          <w:szCs w:val="24"/>
          <w:u w:val="single"/>
          <w:bdr w:val="none" w:sz="0" w:space="0" w:color="auto" w:frame="1"/>
          <w:lang w:eastAsia="ru-RU"/>
        </w:rPr>
        <w:t>В</w:t>
      </w:r>
      <w:proofErr w:type="spellEnd"/>
      <w:r w:rsidRPr="00563BE5">
        <w:rPr>
          <w:rFonts w:ascii="Times New Roman" w:hAnsi="Times New Roman" w:cs="Times New Roman"/>
          <w:sz w:val="24"/>
          <w:szCs w:val="24"/>
          <w:u w:val="single"/>
          <w:bdr w:val="none" w:sz="0" w:space="0" w:color="auto" w:frame="1"/>
          <w:lang w:eastAsia="ru-RU"/>
        </w:rPr>
        <w:t xml:space="preserve"> результате у детей могут получиться самые разные сложные фигуры</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По окончании работы дети сравнивают фигуры, находят неточности, устанавливают, на что или на кого они похожи.</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 повторных упражнениях используются другие правила.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Сначала дети пользуются готовыми правилами, потом сами составляют их. Взрослый каждый раз поощряет проявление детьми самостоятельности и творчества при составлении правил, фигур.</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II</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Необычные фигуры дети строят по правилам, которые требуют учета сразу двух свойств, например, формы и цвета, или формы и размера, или цвета и размера.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Фигуру могут строить одновременно несколько человек. В этом случае дети по очереди выкладывают свои фигурки. Тот, кто допускает ошибку, оставляет фигуру себе. Выигрывает тот, у кого меньше набрано штрафных фигур.</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Сначала дети строят фигуры по установленным правилам, а затем – по самостоятельно составленным.</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III</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При составлении необычных фигур используются правила, которые требуют учета сразу трех свойств.</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Взрослый поощряет проявление детьми самостоятельности при определении правил игры; меняет правила </w:t>
      </w:r>
      <w:r w:rsidRPr="00563BE5">
        <w:rPr>
          <w:rFonts w:ascii="Times New Roman" w:hAnsi="Times New Roman" w:cs="Times New Roman"/>
          <w:i/>
          <w:iCs/>
          <w:sz w:val="24"/>
          <w:szCs w:val="24"/>
          <w:bdr w:val="none" w:sz="0" w:space="0" w:color="auto" w:frame="1"/>
          <w:lang w:eastAsia="ru-RU"/>
        </w:rPr>
        <w:t>(расколоть дерево, разгадать герб и т. д.)</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№8 </w:t>
      </w:r>
      <w:r w:rsidRPr="00563BE5">
        <w:rPr>
          <w:rFonts w:ascii="Times New Roman" w:hAnsi="Times New Roman" w:cs="Times New Roman"/>
          <w:i/>
          <w:iCs/>
          <w:sz w:val="24"/>
          <w:szCs w:val="24"/>
          <w:bdr w:val="none" w:sz="0" w:space="0" w:color="auto" w:frame="1"/>
          <w:lang w:eastAsia="ru-RU"/>
        </w:rPr>
        <w:t>«Поймай тройку»</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Цель</w:t>
      </w:r>
      <w:r w:rsidRPr="00563BE5">
        <w:rPr>
          <w:rFonts w:ascii="Times New Roman" w:hAnsi="Times New Roman" w:cs="Times New Roman"/>
          <w:sz w:val="24"/>
          <w:szCs w:val="24"/>
          <w:lang w:eastAsia="ru-RU"/>
        </w:rPr>
        <w:t>: сравнивает предметы по самостоятельно выделенным свойствам, называет их.</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Материал</w:t>
      </w:r>
      <w:r w:rsidRPr="00563BE5">
        <w:rPr>
          <w:rFonts w:ascii="Times New Roman" w:hAnsi="Times New Roman" w:cs="Times New Roman"/>
          <w:sz w:val="24"/>
          <w:szCs w:val="24"/>
          <w:lang w:eastAsia="ru-RU"/>
        </w:rPr>
        <w:t>: набор логических </w:t>
      </w:r>
      <w:r w:rsidRPr="00563BE5">
        <w:rPr>
          <w:rFonts w:ascii="Times New Roman" w:hAnsi="Times New Roman" w:cs="Times New Roman"/>
          <w:b/>
          <w:bCs/>
          <w:sz w:val="24"/>
          <w:szCs w:val="24"/>
          <w:bdr w:val="none" w:sz="0" w:space="0" w:color="auto" w:frame="1"/>
          <w:lang w:eastAsia="ru-RU"/>
        </w:rPr>
        <w:t xml:space="preserve">блоков </w:t>
      </w:r>
      <w:proofErr w:type="spellStart"/>
      <w:r w:rsidRPr="00563BE5">
        <w:rPr>
          <w:rFonts w:ascii="Times New Roman" w:hAnsi="Times New Roman" w:cs="Times New Roman"/>
          <w:b/>
          <w:bCs/>
          <w:sz w:val="24"/>
          <w:szCs w:val="24"/>
          <w:bdr w:val="none" w:sz="0" w:space="0" w:color="auto" w:frame="1"/>
          <w:lang w:eastAsia="ru-RU"/>
        </w:rPr>
        <w:t>Дьенеша</w:t>
      </w:r>
      <w:proofErr w:type="spellEnd"/>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color w:val="83A629"/>
          <w:sz w:val="24"/>
          <w:szCs w:val="24"/>
          <w:lang w:eastAsia="ru-RU"/>
        </w:rPr>
      </w:pPr>
      <w:r w:rsidRPr="00563BE5">
        <w:rPr>
          <w:rFonts w:ascii="Times New Roman" w:hAnsi="Times New Roman" w:cs="Times New Roman"/>
          <w:color w:val="83A629"/>
          <w:sz w:val="24"/>
          <w:szCs w:val="24"/>
          <w:lang w:eastAsia="ru-RU"/>
        </w:rPr>
        <w:t>Ход игры.</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Ведущий перемешивает фигуры и складывает их стопкой, затем снимает две верхние и кладет их на стол. Первый участник игры берет из стопки верхнюю фигуру, прикладывает ее к паре на столе и ищет, чем похожи все три фигуры. Если он замечает какое – либо общее свойство (цвет, форму или размер, то забирает все три фигуры как выигрыш; если же общего свойства он не обнаруживает, то последнюю снятую фигуру кладет вниз стопки. Затем следующий участник берет из стопки новую фигуру </w:t>
      </w:r>
      <w:r w:rsidRPr="00563BE5">
        <w:rPr>
          <w:rFonts w:ascii="Times New Roman" w:hAnsi="Times New Roman" w:cs="Times New Roman"/>
          <w:i/>
          <w:iCs/>
          <w:sz w:val="24"/>
          <w:szCs w:val="24"/>
          <w:bdr w:val="none" w:sz="0" w:space="0" w:color="auto" w:frame="1"/>
          <w:lang w:eastAsia="ru-RU"/>
        </w:rPr>
        <w:t>(верхнюю)</w:t>
      </w:r>
      <w:r w:rsidRPr="00563BE5">
        <w:rPr>
          <w:rFonts w:ascii="Times New Roman" w:hAnsi="Times New Roman" w:cs="Times New Roman"/>
          <w:sz w:val="24"/>
          <w:szCs w:val="24"/>
          <w:lang w:eastAsia="ru-RU"/>
        </w:rPr>
        <w:t> и ищет общее свойство в тройке фигур.</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 ситуации, когда общее свойство тройки обнаруживает другой игрок, а не тот, который снял фигуру, он и забирает тройку фигур как выигрыш.</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Выигрывает тот, кто соберет больше фигур.</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№9 «Где чей гараж? </w:t>
      </w:r>
      <w:r w:rsidRPr="00563BE5">
        <w:rPr>
          <w:rFonts w:ascii="Times New Roman" w:hAnsi="Times New Roman" w:cs="Times New Roman"/>
          <w:i/>
          <w:iCs/>
          <w:sz w:val="24"/>
          <w:szCs w:val="24"/>
          <w:bdr w:val="none" w:sz="0" w:space="0" w:color="auto" w:frame="1"/>
          <w:lang w:eastAsia="ru-RU"/>
        </w:rPr>
        <w:t>(Построй дом)</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Цель</w:t>
      </w:r>
      <w:r w:rsidRPr="00563BE5">
        <w:rPr>
          <w:rFonts w:ascii="Times New Roman" w:hAnsi="Times New Roman" w:cs="Times New Roman"/>
          <w:sz w:val="24"/>
          <w:szCs w:val="24"/>
          <w:lang w:eastAsia="ru-RU"/>
        </w:rPr>
        <w:t>: умеет оперировать сразу четырьмя свойствами предмета, абстрагирует, декодирует информацию.</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Материал</w:t>
      </w:r>
      <w:r w:rsidRPr="00563BE5">
        <w:rPr>
          <w:rFonts w:ascii="Times New Roman" w:hAnsi="Times New Roman" w:cs="Times New Roman"/>
          <w:sz w:val="24"/>
          <w:szCs w:val="24"/>
          <w:lang w:eastAsia="ru-RU"/>
        </w:rPr>
        <w:t>: набор логических </w:t>
      </w:r>
      <w:r w:rsidRPr="00563BE5">
        <w:rPr>
          <w:rFonts w:ascii="Times New Roman" w:hAnsi="Times New Roman" w:cs="Times New Roman"/>
          <w:b/>
          <w:bCs/>
          <w:sz w:val="24"/>
          <w:szCs w:val="24"/>
          <w:bdr w:val="none" w:sz="0" w:space="0" w:color="auto" w:frame="1"/>
          <w:lang w:eastAsia="ru-RU"/>
        </w:rPr>
        <w:t xml:space="preserve">блоков </w:t>
      </w:r>
      <w:proofErr w:type="spellStart"/>
      <w:r w:rsidRPr="00563BE5">
        <w:rPr>
          <w:rFonts w:ascii="Times New Roman" w:hAnsi="Times New Roman" w:cs="Times New Roman"/>
          <w:b/>
          <w:bCs/>
          <w:sz w:val="24"/>
          <w:szCs w:val="24"/>
          <w:bdr w:val="none" w:sz="0" w:space="0" w:color="auto" w:frame="1"/>
          <w:lang w:eastAsia="ru-RU"/>
        </w:rPr>
        <w:t>Дьенеша</w:t>
      </w:r>
      <w:proofErr w:type="spellEnd"/>
      <w:r w:rsidRPr="00563BE5">
        <w:rPr>
          <w:rFonts w:ascii="Times New Roman" w:hAnsi="Times New Roman" w:cs="Times New Roman"/>
          <w:sz w:val="24"/>
          <w:szCs w:val="24"/>
          <w:lang w:eastAsia="ru-RU"/>
        </w:rPr>
        <w:t>, </w:t>
      </w:r>
      <w:r w:rsidRPr="00563BE5">
        <w:rPr>
          <w:rFonts w:ascii="Times New Roman" w:hAnsi="Times New Roman" w:cs="Times New Roman"/>
          <w:b/>
          <w:bCs/>
          <w:sz w:val="24"/>
          <w:szCs w:val="24"/>
          <w:bdr w:val="none" w:sz="0" w:space="0" w:color="auto" w:frame="1"/>
          <w:lang w:eastAsia="ru-RU"/>
        </w:rPr>
        <w:t>карточки – домики</w:t>
      </w:r>
      <w:r w:rsidRPr="00563BE5">
        <w:rPr>
          <w:rFonts w:ascii="Times New Roman" w:hAnsi="Times New Roman" w:cs="Times New Roman"/>
          <w:sz w:val="24"/>
          <w:szCs w:val="24"/>
          <w:lang w:eastAsia="ru-RU"/>
        </w:rPr>
        <w:t>, прямоугольники по размеру клеток на </w:t>
      </w:r>
      <w:r w:rsidRPr="00563BE5">
        <w:rPr>
          <w:rFonts w:ascii="Times New Roman" w:hAnsi="Times New Roman" w:cs="Times New Roman"/>
          <w:b/>
          <w:bCs/>
          <w:sz w:val="24"/>
          <w:szCs w:val="24"/>
          <w:bdr w:val="none" w:sz="0" w:space="0" w:color="auto" w:frame="1"/>
          <w:lang w:eastAsia="ru-RU"/>
        </w:rPr>
        <w:t>карточке </w:t>
      </w:r>
      <w:r w:rsidRPr="00563BE5">
        <w:rPr>
          <w:rFonts w:ascii="Times New Roman" w:hAnsi="Times New Roman" w:cs="Times New Roman"/>
          <w:i/>
          <w:iCs/>
          <w:sz w:val="24"/>
          <w:szCs w:val="24"/>
          <w:bdr w:val="none" w:sz="0" w:space="0" w:color="auto" w:frame="1"/>
          <w:lang w:eastAsia="ru-RU"/>
        </w:rPr>
        <w:t>(40 шт.)</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color w:val="83A629"/>
          <w:sz w:val="24"/>
          <w:szCs w:val="24"/>
          <w:lang w:eastAsia="ru-RU"/>
        </w:rPr>
      </w:pPr>
      <w:r w:rsidRPr="00563BE5">
        <w:rPr>
          <w:rFonts w:ascii="Times New Roman" w:hAnsi="Times New Roman" w:cs="Times New Roman"/>
          <w:color w:val="83A629"/>
          <w:sz w:val="24"/>
          <w:szCs w:val="24"/>
          <w:lang w:eastAsia="ru-RU"/>
        </w:rPr>
        <w:t>Ход игры.</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В игре принимают участие 5 человек</w:t>
      </w:r>
      <w:r w:rsidRPr="00563BE5">
        <w:rPr>
          <w:rFonts w:ascii="Times New Roman" w:hAnsi="Times New Roman" w:cs="Times New Roman"/>
          <w:sz w:val="24"/>
          <w:szCs w:val="24"/>
          <w:lang w:eastAsia="ru-RU"/>
        </w:rPr>
        <w:t>: ведущий и строители. У ведущего мешочек с фигурами. У каждого строителя </w:t>
      </w:r>
      <w:r w:rsidRPr="00563BE5">
        <w:rPr>
          <w:rFonts w:ascii="Times New Roman" w:hAnsi="Times New Roman" w:cs="Times New Roman"/>
          <w:b/>
          <w:bCs/>
          <w:sz w:val="24"/>
          <w:szCs w:val="24"/>
          <w:bdr w:val="none" w:sz="0" w:space="0" w:color="auto" w:frame="1"/>
          <w:lang w:eastAsia="ru-RU"/>
        </w:rPr>
        <w:t>карточка</w:t>
      </w:r>
      <w:r w:rsidRPr="00563BE5">
        <w:rPr>
          <w:rFonts w:ascii="Times New Roman" w:hAnsi="Times New Roman" w:cs="Times New Roman"/>
          <w:sz w:val="24"/>
          <w:szCs w:val="24"/>
          <w:lang w:eastAsia="ru-RU"/>
        </w:rPr>
        <w:t> – домик и прямоугольники – </w:t>
      </w:r>
      <w:r w:rsidRPr="00563BE5">
        <w:rPr>
          <w:rFonts w:ascii="Times New Roman" w:hAnsi="Times New Roman" w:cs="Times New Roman"/>
          <w:i/>
          <w:iCs/>
          <w:sz w:val="24"/>
          <w:szCs w:val="24"/>
          <w:bdr w:val="none" w:sz="0" w:space="0" w:color="auto" w:frame="1"/>
          <w:lang w:eastAsia="ru-RU"/>
        </w:rPr>
        <w:t>«кирпичики»</w:t>
      </w:r>
      <w:r w:rsidRPr="00563BE5">
        <w:rPr>
          <w:rFonts w:ascii="Times New Roman" w:hAnsi="Times New Roman" w:cs="Times New Roman"/>
          <w:sz w:val="24"/>
          <w:szCs w:val="24"/>
          <w:lang w:eastAsia="ru-RU"/>
        </w:rPr>
        <w:t>. Задача строителей – построить свой дом. Ведущий по очереди вынимает из мешочка </w:t>
      </w:r>
      <w:r w:rsidRPr="00563BE5">
        <w:rPr>
          <w:rFonts w:ascii="Times New Roman" w:hAnsi="Times New Roman" w:cs="Times New Roman"/>
          <w:b/>
          <w:bCs/>
          <w:sz w:val="24"/>
          <w:szCs w:val="24"/>
          <w:bdr w:val="none" w:sz="0" w:space="0" w:color="auto" w:frame="1"/>
          <w:lang w:eastAsia="ru-RU"/>
        </w:rPr>
        <w:t>блоки</w:t>
      </w:r>
      <w:r w:rsidRPr="00563BE5">
        <w:rPr>
          <w:rFonts w:ascii="Times New Roman" w:hAnsi="Times New Roman" w:cs="Times New Roman"/>
          <w:sz w:val="24"/>
          <w:szCs w:val="24"/>
          <w:lang w:eastAsia="ru-RU"/>
        </w:rPr>
        <w:t> или из конверта фигуры, называет их форму. Тот, кто находит соответствующее обозначение на своей </w:t>
      </w:r>
      <w:r w:rsidRPr="00563BE5">
        <w:rPr>
          <w:rFonts w:ascii="Times New Roman" w:hAnsi="Times New Roman" w:cs="Times New Roman"/>
          <w:b/>
          <w:bCs/>
          <w:sz w:val="24"/>
          <w:szCs w:val="24"/>
          <w:bdr w:val="none" w:sz="0" w:space="0" w:color="auto" w:frame="1"/>
          <w:lang w:eastAsia="ru-RU"/>
        </w:rPr>
        <w:t>карточке</w:t>
      </w:r>
      <w:r w:rsidRPr="00563BE5">
        <w:rPr>
          <w:rFonts w:ascii="Times New Roman" w:hAnsi="Times New Roman" w:cs="Times New Roman"/>
          <w:sz w:val="24"/>
          <w:szCs w:val="24"/>
          <w:lang w:eastAsia="ru-RU"/>
        </w:rPr>
        <w:t>, закрывает его прямоугольником – </w:t>
      </w:r>
      <w:r w:rsidRPr="00563BE5">
        <w:rPr>
          <w:rFonts w:ascii="Times New Roman" w:hAnsi="Times New Roman" w:cs="Times New Roman"/>
          <w:i/>
          <w:iCs/>
          <w:sz w:val="24"/>
          <w:szCs w:val="24"/>
          <w:bdr w:val="none" w:sz="0" w:space="0" w:color="auto" w:frame="1"/>
          <w:lang w:eastAsia="ru-RU"/>
        </w:rPr>
        <w:t>«кирпичиком»</w:t>
      </w:r>
      <w:r w:rsidRPr="00563BE5">
        <w:rPr>
          <w:rFonts w:ascii="Times New Roman" w:hAnsi="Times New Roman" w:cs="Times New Roman"/>
          <w:sz w:val="24"/>
          <w:szCs w:val="24"/>
          <w:lang w:eastAsia="ru-RU"/>
        </w:rPr>
        <w:t>. Ведущим становится тот, кто первым правильно закроет все знаки на своей </w:t>
      </w:r>
      <w:r w:rsidRPr="00563BE5">
        <w:rPr>
          <w:rFonts w:ascii="Times New Roman" w:hAnsi="Times New Roman" w:cs="Times New Roman"/>
          <w:b/>
          <w:bCs/>
          <w:sz w:val="24"/>
          <w:szCs w:val="24"/>
          <w:bdr w:val="none" w:sz="0" w:space="0" w:color="auto" w:frame="1"/>
          <w:lang w:eastAsia="ru-RU"/>
        </w:rPr>
        <w:t>карточке </w:t>
      </w:r>
      <w:r w:rsidRPr="00563BE5">
        <w:rPr>
          <w:rFonts w:ascii="Times New Roman" w:hAnsi="Times New Roman" w:cs="Times New Roman"/>
          <w:i/>
          <w:iCs/>
          <w:sz w:val="24"/>
          <w:szCs w:val="24"/>
          <w:bdr w:val="none" w:sz="0" w:space="0" w:color="auto" w:frame="1"/>
          <w:lang w:eastAsia="ru-RU"/>
        </w:rPr>
        <w:t>(построит вой дом)</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Можно предложить детям варианты </w:t>
      </w:r>
      <w:r w:rsidRPr="00563BE5">
        <w:rPr>
          <w:rFonts w:ascii="Times New Roman" w:hAnsi="Times New Roman" w:cs="Times New Roman"/>
          <w:b/>
          <w:bCs/>
          <w:sz w:val="24"/>
          <w:szCs w:val="24"/>
          <w:bdr w:val="none" w:sz="0" w:space="0" w:color="auto" w:frame="1"/>
          <w:lang w:eastAsia="ru-RU"/>
        </w:rPr>
        <w:t>карточек</w:t>
      </w:r>
      <w:r w:rsidRPr="00563BE5">
        <w:rPr>
          <w:rFonts w:ascii="Times New Roman" w:hAnsi="Times New Roman" w:cs="Times New Roman"/>
          <w:sz w:val="24"/>
          <w:szCs w:val="24"/>
          <w:lang w:eastAsia="ru-RU"/>
        </w:rPr>
        <w:t>, которые потребуют ориентировки на другие свойства </w:t>
      </w:r>
      <w:r w:rsidRPr="00563BE5">
        <w:rPr>
          <w:rFonts w:ascii="Times New Roman" w:hAnsi="Times New Roman" w:cs="Times New Roman"/>
          <w:i/>
          <w:iCs/>
          <w:sz w:val="24"/>
          <w:szCs w:val="24"/>
          <w:bdr w:val="none" w:sz="0" w:space="0" w:color="auto" w:frame="1"/>
          <w:lang w:eastAsia="ru-RU"/>
        </w:rPr>
        <w:t>(цвет, размер)</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II</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Используются </w:t>
      </w:r>
      <w:r w:rsidRPr="00563BE5">
        <w:rPr>
          <w:rFonts w:ascii="Times New Roman" w:hAnsi="Times New Roman" w:cs="Times New Roman"/>
          <w:b/>
          <w:bCs/>
          <w:sz w:val="24"/>
          <w:szCs w:val="24"/>
          <w:bdr w:val="none" w:sz="0" w:space="0" w:color="auto" w:frame="1"/>
          <w:lang w:eastAsia="ru-RU"/>
        </w:rPr>
        <w:t>карточки</w:t>
      </w:r>
      <w:r w:rsidRPr="00563BE5">
        <w:rPr>
          <w:rFonts w:ascii="Times New Roman" w:hAnsi="Times New Roman" w:cs="Times New Roman"/>
          <w:sz w:val="24"/>
          <w:szCs w:val="24"/>
          <w:lang w:eastAsia="ru-RU"/>
        </w:rPr>
        <w:t>, которые требуют выделения двух свойств.</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Ведущий, вынимая фигуры из мешочка, называет их цвет и форму.</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Целесообразно сделать и такие варианты </w:t>
      </w:r>
      <w:r w:rsidRPr="00563BE5">
        <w:rPr>
          <w:rFonts w:ascii="Times New Roman" w:hAnsi="Times New Roman" w:cs="Times New Roman"/>
          <w:b/>
          <w:bCs/>
          <w:sz w:val="24"/>
          <w:szCs w:val="24"/>
          <w:bdr w:val="none" w:sz="0" w:space="0" w:color="auto" w:frame="1"/>
          <w:lang w:eastAsia="ru-RU"/>
        </w:rPr>
        <w:t>карточек</w:t>
      </w:r>
      <w:r w:rsidRPr="00563BE5">
        <w:rPr>
          <w:rFonts w:ascii="Times New Roman" w:hAnsi="Times New Roman" w:cs="Times New Roman"/>
          <w:sz w:val="24"/>
          <w:szCs w:val="24"/>
          <w:lang w:eastAsia="ru-RU"/>
        </w:rPr>
        <w:t>, играя с которыми детям необходимо ориентироваться на другие свойства </w:t>
      </w:r>
      <w:r w:rsidRPr="00563BE5">
        <w:rPr>
          <w:rFonts w:ascii="Times New Roman" w:hAnsi="Times New Roman" w:cs="Times New Roman"/>
          <w:i/>
          <w:iCs/>
          <w:sz w:val="24"/>
          <w:szCs w:val="24"/>
          <w:bdr w:val="none" w:sz="0" w:space="0" w:color="auto" w:frame="1"/>
          <w:lang w:eastAsia="ru-RU"/>
        </w:rPr>
        <w:t>(цвет и размер или форму и размер)</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III</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Используются </w:t>
      </w:r>
      <w:r w:rsidRPr="00563BE5">
        <w:rPr>
          <w:rFonts w:ascii="Times New Roman" w:hAnsi="Times New Roman" w:cs="Times New Roman"/>
          <w:b/>
          <w:bCs/>
          <w:sz w:val="24"/>
          <w:szCs w:val="24"/>
          <w:bdr w:val="none" w:sz="0" w:space="0" w:color="auto" w:frame="1"/>
          <w:lang w:eastAsia="ru-RU"/>
        </w:rPr>
        <w:t>карточки</w:t>
      </w:r>
      <w:r w:rsidRPr="00563BE5">
        <w:rPr>
          <w:rFonts w:ascii="Times New Roman" w:hAnsi="Times New Roman" w:cs="Times New Roman"/>
          <w:sz w:val="24"/>
          <w:szCs w:val="24"/>
          <w:lang w:eastAsia="ru-RU"/>
        </w:rPr>
        <w:t>, которые требуют ориентировки на три - четыре свойства.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Ведущий, вынимая фигуры из мешочка, называет цвет, форму и размер каждой фигуры.</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№10 </w:t>
      </w:r>
      <w:r w:rsidRPr="00563BE5">
        <w:rPr>
          <w:rFonts w:ascii="Times New Roman" w:hAnsi="Times New Roman" w:cs="Times New Roman"/>
          <w:i/>
          <w:iCs/>
          <w:sz w:val="24"/>
          <w:szCs w:val="24"/>
          <w:bdr w:val="none" w:sz="0" w:space="0" w:color="auto" w:frame="1"/>
          <w:lang w:eastAsia="ru-RU"/>
        </w:rPr>
        <w:t>«Помоги фигурам выбраться из леса»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Цель</w:t>
      </w:r>
      <w:r w:rsidRPr="00563BE5">
        <w:rPr>
          <w:rFonts w:ascii="Times New Roman" w:hAnsi="Times New Roman" w:cs="Times New Roman"/>
          <w:sz w:val="24"/>
          <w:szCs w:val="24"/>
          <w:lang w:eastAsia="ru-RU"/>
        </w:rPr>
        <w:t>: сопровождает речью действия по решению логических заданий.</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Материал</w:t>
      </w:r>
      <w:r w:rsidRPr="00563BE5">
        <w:rPr>
          <w:rFonts w:ascii="Times New Roman" w:hAnsi="Times New Roman" w:cs="Times New Roman"/>
          <w:sz w:val="24"/>
          <w:szCs w:val="24"/>
          <w:lang w:eastAsia="ru-RU"/>
        </w:rPr>
        <w:t>: набор логических </w:t>
      </w:r>
      <w:r w:rsidRPr="00563BE5">
        <w:rPr>
          <w:rFonts w:ascii="Times New Roman" w:hAnsi="Times New Roman" w:cs="Times New Roman"/>
          <w:b/>
          <w:bCs/>
          <w:sz w:val="24"/>
          <w:szCs w:val="24"/>
          <w:bdr w:val="none" w:sz="0" w:space="0" w:color="auto" w:frame="1"/>
          <w:lang w:eastAsia="ru-RU"/>
        </w:rPr>
        <w:t xml:space="preserve">блоков </w:t>
      </w:r>
      <w:proofErr w:type="spellStart"/>
      <w:r w:rsidRPr="00563BE5">
        <w:rPr>
          <w:rFonts w:ascii="Times New Roman" w:hAnsi="Times New Roman" w:cs="Times New Roman"/>
          <w:b/>
          <w:bCs/>
          <w:sz w:val="24"/>
          <w:szCs w:val="24"/>
          <w:bdr w:val="none" w:sz="0" w:space="0" w:color="auto" w:frame="1"/>
          <w:lang w:eastAsia="ru-RU"/>
        </w:rPr>
        <w:t>Дьенеша</w:t>
      </w:r>
      <w:proofErr w:type="spellEnd"/>
      <w:r w:rsidRPr="00563BE5">
        <w:rPr>
          <w:rFonts w:ascii="Times New Roman" w:hAnsi="Times New Roman" w:cs="Times New Roman"/>
          <w:sz w:val="24"/>
          <w:szCs w:val="24"/>
          <w:lang w:eastAsia="ru-RU"/>
        </w:rPr>
        <w:t>, таблицы.</w:t>
      </w:r>
    </w:p>
    <w:p w:rsidR="00563BE5" w:rsidRPr="00563BE5" w:rsidRDefault="00563BE5" w:rsidP="00563BE5">
      <w:pPr>
        <w:pStyle w:val="a5"/>
        <w:rPr>
          <w:rFonts w:ascii="Times New Roman" w:hAnsi="Times New Roman" w:cs="Times New Roman"/>
          <w:color w:val="83A629"/>
          <w:sz w:val="24"/>
          <w:szCs w:val="24"/>
          <w:lang w:eastAsia="ru-RU"/>
        </w:rPr>
      </w:pPr>
      <w:r w:rsidRPr="00563BE5">
        <w:rPr>
          <w:rFonts w:ascii="Times New Roman" w:hAnsi="Times New Roman" w:cs="Times New Roman"/>
          <w:color w:val="83A629"/>
          <w:sz w:val="24"/>
          <w:szCs w:val="24"/>
          <w:lang w:eastAsia="ru-RU"/>
        </w:rPr>
        <w:t>Ход игры.</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Перед детьми таблица. На ней изображен лес, в котором заблудились фигурки. Нужно помочь им выбраться из чащи.</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Сначала дети устанавливают, для чего на разветвлениях дорог расставлены знаки. Не перечеркнутые знаки разрешают идти по своей дорожке только таким фигурам, как они сами; перечеркнутые знаки – всем не таким, как они, фигурам. Затем дети разбирают фигуры </w:t>
      </w:r>
      <w:r w:rsidRPr="00563BE5">
        <w:rPr>
          <w:rFonts w:ascii="Times New Roman" w:hAnsi="Times New Roman" w:cs="Times New Roman"/>
          <w:i/>
          <w:iCs/>
          <w:sz w:val="24"/>
          <w:szCs w:val="24"/>
          <w:bdr w:val="none" w:sz="0" w:space="0" w:color="auto" w:frame="1"/>
          <w:lang w:eastAsia="ru-RU"/>
        </w:rPr>
        <w:t>(</w:t>
      </w:r>
      <w:r w:rsidRPr="00563BE5">
        <w:rPr>
          <w:rFonts w:ascii="Times New Roman" w:hAnsi="Times New Roman" w:cs="Times New Roman"/>
          <w:b/>
          <w:bCs/>
          <w:i/>
          <w:iCs/>
          <w:sz w:val="24"/>
          <w:szCs w:val="24"/>
          <w:bdr w:val="none" w:sz="0" w:space="0" w:color="auto" w:frame="1"/>
          <w:lang w:eastAsia="ru-RU"/>
        </w:rPr>
        <w:t>блоки</w:t>
      </w:r>
      <w:r w:rsidRPr="00563BE5">
        <w:rPr>
          <w:rFonts w:ascii="Times New Roman" w:hAnsi="Times New Roman" w:cs="Times New Roman"/>
          <w:i/>
          <w:iCs/>
          <w:sz w:val="24"/>
          <w:szCs w:val="24"/>
          <w:bdr w:val="none" w:sz="0" w:space="0" w:color="auto" w:frame="1"/>
          <w:lang w:eastAsia="ru-RU"/>
        </w:rPr>
        <w:t>)</w:t>
      </w:r>
      <w:r w:rsidRPr="00563BE5">
        <w:rPr>
          <w:rFonts w:ascii="Times New Roman" w:hAnsi="Times New Roman" w:cs="Times New Roman"/>
          <w:sz w:val="24"/>
          <w:szCs w:val="24"/>
          <w:lang w:eastAsia="ru-RU"/>
        </w:rPr>
        <w:t> и по очереди выводят их из леса. При этом рассуждают вслух, на какую дорожку каждый раз надо свернуть.</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 дальнейших играх используются таблицы.</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Для поддержания интереса взрослый ставит перед детьми разнообразные игровые задачи, наделяет фигуры и </w:t>
      </w:r>
      <w:r w:rsidRPr="00563BE5">
        <w:rPr>
          <w:rFonts w:ascii="Times New Roman" w:hAnsi="Times New Roman" w:cs="Times New Roman"/>
          <w:b/>
          <w:bCs/>
          <w:sz w:val="24"/>
          <w:szCs w:val="24"/>
          <w:bdr w:val="none" w:sz="0" w:space="0" w:color="auto" w:frame="1"/>
          <w:lang w:eastAsia="ru-RU"/>
        </w:rPr>
        <w:t>блоки различными образами</w:t>
      </w:r>
      <w:r w:rsidRPr="00563BE5">
        <w:rPr>
          <w:rFonts w:ascii="Times New Roman" w:hAnsi="Times New Roman" w:cs="Times New Roman"/>
          <w:sz w:val="24"/>
          <w:szCs w:val="24"/>
          <w:lang w:eastAsia="ru-RU"/>
        </w:rPr>
        <w:t xml:space="preserve">. Например, каждая фигура – </w:t>
      </w:r>
      <w:proofErr w:type="spellStart"/>
      <w:r w:rsidRPr="00563BE5">
        <w:rPr>
          <w:rFonts w:ascii="Times New Roman" w:hAnsi="Times New Roman" w:cs="Times New Roman"/>
          <w:sz w:val="24"/>
          <w:szCs w:val="24"/>
          <w:lang w:eastAsia="ru-RU"/>
        </w:rPr>
        <w:t>Дюймовочка</w:t>
      </w:r>
      <w:proofErr w:type="spellEnd"/>
      <w:r w:rsidRPr="00563BE5">
        <w:rPr>
          <w:rFonts w:ascii="Times New Roman" w:hAnsi="Times New Roman" w:cs="Times New Roman"/>
          <w:sz w:val="24"/>
          <w:szCs w:val="24"/>
          <w:lang w:eastAsia="ru-RU"/>
        </w:rPr>
        <w:t> </w:t>
      </w:r>
      <w:r w:rsidRPr="00563BE5">
        <w:rPr>
          <w:rFonts w:ascii="Times New Roman" w:hAnsi="Times New Roman" w:cs="Times New Roman"/>
          <w:i/>
          <w:iCs/>
          <w:sz w:val="24"/>
          <w:szCs w:val="24"/>
          <w:bdr w:val="none" w:sz="0" w:space="0" w:color="auto" w:frame="1"/>
          <w:lang w:eastAsia="ru-RU"/>
        </w:rPr>
        <w:t>(нужно помочь ей выбраться из мышиной норы)</w:t>
      </w:r>
      <w:r w:rsidRPr="00563BE5">
        <w:rPr>
          <w:rFonts w:ascii="Times New Roman" w:hAnsi="Times New Roman" w:cs="Times New Roman"/>
          <w:sz w:val="24"/>
          <w:szCs w:val="24"/>
          <w:lang w:eastAsia="ru-RU"/>
        </w:rPr>
        <w:t> или </w:t>
      </w:r>
      <w:r w:rsidRPr="00563BE5">
        <w:rPr>
          <w:rFonts w:ascii="Times New Roman" w:hAnsi="Times New Roman" w:cs="Times New Roman"/>
          <w:b/>
          <w:bCs/>
          <w:sz w:val="24"/>
          <w:szCs w:val="24"/>
          <w:bdr w:val="none" w:sz="0" w:space="0" w:color="auto" w:frame="1"/>
          <w:lang w:eastAsia="ru-RU"/>
        </w:rPr>
        <w:t>блоки – корабли </w:t>
      </w:r>
      <w:r w:rsidRPr="00563BE5">
        <w:rPr>
          <w:rFonts w:ascii="Times New Roman" w:hAnsi="Times New Roman" w:cs="Times New Roman"/>
          <w:i/>
          <w:iCs/>
          <w:sz w:val="24"/>
          <w:szCs w:val="24"/>
          <w:bdr w:val="none" w:sz="0" w:space="0" w:color="auto" w:frame="1"/>
          <w:lang w:eastAsia="ru-RU"/>
        </w:rPr>
        <w:t>(надо вывести их из бушующего моря)</w:t>
      </w:r>
      <w:r w:rsidRPr="00563BE5">
        <w:rPr>
          <w:rFonts w:ascii="Times New Roman" w:hAnsi="Times New Roman" w:cs="Times New Roman"/>
          <w:sz w:val="24"/>
          <w:szCs w:val="24"/>
          <w:lang w:eastAsia="ru-RU"/>
        </w:rPr>
        <w:t> и т. п.</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№11 </w:t>
      </w:r>
      <w:r w:rsidRPr="00563BE5">
        <w:rPr>
          <w:rFonts w:ascii="Times New Roman" w:hAnsi="Times New Roman" w:cs="Times New Roman"/>
          <w:i/>
          <w:iCs/>
          <w:sz w:val="24"/>
          <w:szCs w:val="24"/>
          <w:bdr w:val="none" w:sz="0" w:space="0" w:color="auto" w:frame="1"/>
          <w:lang w:eastAsia="ru-RU"/>
        </w:rPr>
        <w:t>«Угощения для медвежат»</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Цель</w:t>
      </w:r>
      <w:r w:rsidRPr="00563BE5">
        <w:rPr>
          <w:rFonts w:ascii="Times New Roman" w:hAnsi="Times New Roman" w:cs="Times New Roman"/>
          <w:sz w:val="24"/>
          <w:szCs w:val="24"/>
          <w:lang w:eastAsia="ru-RU"/>
        </w:rPr>
        <w:t xml:space="preserve">: сравнивает предметы по одному – четырем </w:t>
      </w:r>
      <w:proofErr w:type="spellStart"/>
      <w:proofErr w:type="gramStart"/>
      <w:r w:rsidRPr="00563BE5">
        <w:rPr>
          <w:rFonts w:ascii="Times New Roman" w:hAnsi="Times New Roman" w:cs="Times New Roman"/>
          <w:sz w:val="24"/>
          <w:szCs w:val="24"/>
          <w:lang w:eastAsia="ru-RU"/>
        </w:rPr>
        <w:t>свойствам,</w:t>
      </w:r>
      <w:r w:rsidRPr="00563BE5">
        <w:rPr>
          <w:rFonts w:ascii="Times New Roman" w:hAnsi="Times New Roman" w:cs="Times New Roman"/>
          <w:sz w:val="24"/>
          <w:szCs w:val="24"/>
          <w:u w:val="single"/>
          <w:bdr w:val="none" w:sz="0" w:space="0" w:color="auto" w:frame="1"/>
          <w:lang w:eastAsia="ru-RU"/>
        </w:rPr>
        <w:t>понимает</w:t>
      </w:r>
      <w:proofErr w:type="spellEnd"/>
      <w:proofErr w:type="gramEnd"/>
      <w:r w:rsidRPr="00563BE5">
        <w:rPr>
          <w:rFonts w:ascii="Times New Roman" w:hAnsi="Times New Roman" w:cs="Times New Roman"/>
          <w:sz w:val="24"/>
          <w:szCs w:val="24"/>
          <w:u w:val="single"/>
          <w:bdr w:val="none" w:sz="0" w:space="0" w:color="auto" w:frame="1"/>
          <w:lang w:eastAsia="ru-RU"/>
        </w:rPr>
        <w:t xml:space="preserve"> слова</w:t>
      </w:r>
      <w:r w:rsidRPr="00563BE5">
        <w:rPr>
          <w:rFonts w:ascii="Times New Roman" w:hAnsi="Times New Roman" w:cs="Times New Roman"/>
          <w:sz w:val="24"/>
          <w:szCs w:val="24"/>
          <w:lang w:eastAsia="ru-RU"/>
        </w:rPr>
        <w:t>: </w:t>
      </w:r>
      <w:r w:rsidRPr="00563BE5">
        <w:rPr>
          <w:rFonts w:ascii="Times New Roman" w:hAnsi="Times New Roman" w:cs="Times New Roman"/>
          <w:i/>
          <w:iCs/>
          <w:sz w:val="24"/>
          <w:szCs w:val="24"/>
          <w:bdr w:val="none" w:sz="0" w:space="0" w:color="auto" w:frame="1"/>
          <w:lang w:eastAsia="ru-RU"/>
        </w:rPr>
        <w:t>«разные»</w:t>
      </w:r>
      <w:r w:rsidRPr="00563BE5">
        <w:rPr>
          <w:rFonts w:ascii="Times New Roman" w:hAnsi="Times New Roman" w:cs="Times New Roman"/>
          <w:sz w:val="24"/>
          <w:szCs w:val="24"/>
          <w:lang w:eastAsia="ru-RU"/>
        </w:rPr>
        <w:t>, </w:t>
      </w:r>
      <w:r w:rsidRPr="00563BE5">
        <w:rPr>
          <w:rFonts w:ascii="Times New Roman" w:hAnsi="Times New Roman" w:cs="Times New Roman"/>
          <w:i/>
          <w:iCs/>
          <w:sz w:val="24"/>
          <w:szCs w:val="24"/>
          <w:bdr w:val="none" w:sz="0" w:space="0" w:color="auto" w:frame="1"/>
          <w:lang w:eastAsia="ru-RU"/>
        </w:rPr>
        <w:t>«одинаковые»</w:t>
      </w:r>
      <w:r w:rsidRPr="00563BE5">
        <w:rPr>
          <w:rFonts w:ascii="Times New Roman" w:hAnsi="Times New Roman" w:cs="Times New Roman"/>
          <w:sz w:val="24"/>
          <w:szCs w:val="24"/>
          <w:lang w:eastAsia="ru-RU"/>
        </w:rPr>
        <w:t>, понимает отрицания свойств.</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Материал</w:t>
      </w:r>
      <w:r w:rsidRPr="00563BE5">
        <w:rPr>
          <w:rFonts w:ascii="Times New Roman" w:hAnsi="Times New Roman" w:cs="Times New Roman"/>
          <w:sz w:val="24"/>
          <w:szCs w:val="24"/>
          <w:lang w:eastAsia="ru-RU"/>
        </w:rPr>
        <w:t>: 9 изображений медвежат, </w:t>
      </w:r>
      <w:r w:rsidRPr="00563BE5">
        <w:rPr>
          <w:rFonts w:ascii="Times New Roman" w:hAnsi="Times New Roman" w:cs="Times New Roman"/>
          <w:b/>
          <w:bCs/>
          <w:sz w:val="24"/>
          <w:szCs w:val="24"/>
          <w:bdr w:val="none" w:sz="0" w:space="0" w:color="auto" w:frame="1"/>
          <w:lang w:eastAsia="ru-RU"/>
        </w:rPr>
        <w:t>карточки</w:t>
      </w:r>
      <w:r w:rsidRPr="00563BE5">
        <w:rPr>
          <w:rFonts w:ascii="Times New Roman" w:hAnsi="Times New Roman" w:cs="Times New Roman"/>
          <w:sz w:val="24"/>
          <w:szCs w:val="24"/>
          <w:lang w:eastAsia="ru-RU"/>
        </w:rPr>
        <w:t> со знаками символами свойств, набор логических </w:t>
      </w:r>
      <w:r w:rsidRPr="00563BE5">
        <w:rPr>
          <w:rFonts w:ascii="Times New Roman" w:hAnsi="Times New Roman" w:cs="Times New Roman"/>
          <w:b/>
          <w:bCs/>
          <w:sz w:val="24"/>
          <w:szCs w:val="24"/>
          <w:bdr w:val="none" w:sz="0" w:space="0" w:color="auto" w:frame="1"/>
          <w:lang w:eastAsia="ru-RU"/>
        </w:rPr>
        <w:t xml:space="preserve">блоков </w:t>
      </w:r>
      <w:proofErr w:type="spellStart"/>
      <w:r w:rsidRPr="00563BE5">
        <w:rPr>
          <w:rFonts w:ascii="Times New Roman" w:hAnsi="Times New Roman" w:cs="Times New Roman"/>
          <w:b/>
          <w:bCs/>
          <w:sz w:val="24"/>
          <w:szCs w:val="24"/>
          <w:bdr w:val="none" w:sz="0" w:space="0" w:color="auto" w:frame="1"/>
          <w:lang w:eastAsia="ru-RU"/>
        </w:rPr>
        <w:t>Дьенеша</w:t>
      </w:r>
      <w:proofErr w:type="spellEnd"/>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color w:val="83A629"/>
          <w:sz w:val="24"/>
          <w:szCs w:val="24"/>
          <w:lang w:eastAsia="ru-RU"/>
        </w:rPr>
      </w:pPr>
      <w:r w:rsidRPr="00563BE5">
        <w:rPr>
          <w:rFonts w:ascii="Times New Roman" w:hAnsi="Times New Roman" w:cs="Times New Roman"/>
          <w:color w:val="83A629"/>
          <w:sz w:val="24"/>
          <w:szCs w:val="24"/>
          <w:lang w:eastAsia="ru-RU"/>
        </w:rPr>
        <w:t>Ход игры.</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1 вариант</w:t>
      </w:r>
      <w:r w:rsidRPr="00563BE5">
        <w:rPr>
          <w:rFonts w:ascii="Times New Roman" w:hAnsi="Times New Roman" w:cs="Times New Roman"/>
          <w:sz w:val="24"/>
          <w:szCs w:val="24"/>
          <w:lang w:eastAsia="ru-RU"/>
        </w:rPr>
        <w:t>: в гости к детям пришли медвежата. Чем же будем гостей угощать? Наши медвежата сладкоежки и очень любят печенье, причем разного цвета, разной формы. Какой материал нам удобно </w:t>
      </w:r>
      <w:r w:rsidRPr="00563BE5">
        <w:rPr>
          <w:rFonts w:ascii="Times New Roman" w:hAnsi="Times New Roman" w:cs="Times New Roman"/>
          <w:i/>
          <w:iCs/>
          <w:sz w:val="24"/>
          <w:szCs w:val="24"/>
          <w:bdr w:val="none" w:sz="0" w:space="0" w:color="auto" w:frame="1"/>
          <w:lang w:eastAsia="ru-RU"/>
        </w:rPr>
        <w:t>«превратить»</w:t>
      </w:r>
      <w:r w:rsidRPr="00563BE5">
        <w:rPr>
          <w:rFonts w:ascii="Times New Roman" w:hAnsi="Times New Roman" w:cs="Times New Roman"/>
          <w:sz w:val="24"/>
          <w:szCs w:val="24"/>
          <w:lang w:eastAsia="ru-RU"/>
        </w:rPr>
        <w:t> в печенье. Конечно, </w:t>
      </w:r>
      <w:r w:rsidRPr="00563BE5">
        <w:rPr>
          <w:rFonts w:ascii="Times New Roman" w:hAnsi="Times New Roman" w:cs="Times New Roman"/>
          <w:b/>
          <w:bCs/>
          <w:sz w:val="24"/>
          <w:szCs w:val="24"/>
          <w:bdr w:val="none" w:sz="0" w:space="0" w:color="auto" w:frame="1"/>
          <w:lang w:eastAsia="ru-RU"/>
        </w:rPr>
        <w:t>блоки</w:t>
      </w:r>
      <w:r w:rsidRPr="00563BE5">
        <w:rPr>
          <w:rFonts w:ascii="Times New Roman" w:hAnsi="Times New Roman" w:cs="Times New Roman"/>
          <w:sz w:val="24"/>
          <w:szCs w:val="24"/>
          <w:lang w:eastAsia="ru-RU"/>
        </w:rPr>
        <w:t> или логические фигуры. Давайте угостим медвежат.</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Угощают девочки. Печенье в левой и правой лапах должны отличаться только формой. Если в левой лапе у медвежонка круглое </w:t>
      </w:r>
      <w:r w:rsidRPr="00563BE5">
        <w:rPr>
          <w:rFonts w:ascii="Times New Roman" w:hAnsi="Times New Roman" w:cs="Times New Roman"/>
          <w:i/>
          <w:iCs/>
          <w:sz w:val="24"/>
          <w:szCs w:val="24"/>
          <w:bdr w:val="none" w:sz="0" w:space="0" w:color="auto" w:frame="1"/>
          <w:lang w:eastAsia="ru-RU"/>
        </w:rPr>
        <w:t>«печенье»</w:t>
      </w:r>
      <w:r w:rsidRPr="00563BE5">
        <w:rPr>
          <w:rFonts w:ascii="Times New Roman" w:hAnsi="Times New Roman" w:cs="Times New Roman"/>
          <w:sz w:val="24"/>
          <w:szCs w:val="24"/>
          <w:lang w:eastAsia="ru-RU"/>
        </w:rPr>
        <w:t>, в правой может быть квадратное, или прямоугольное, или треугольное </w:t>
      </w:r>
      <w:r w:rsidRPr="00563BE5">
        <w:rPr>
          <w:rFonts w:ascii="Times New Roman" w:hAnsi="Times New Roman" w:cs="Times New Roman"/>
          <w:i/>
          <w:iCs/>
          <w:sz w:val="24"/>
          <w:szCs w:val="24"/>
          <w:bdr w:val="none" w:sz="0" w:space="0" w:color="auto" w:frame="1"/>
          <w:lang w:eastAsia="ru-RU"/>
        </w:rPr>
        <w:t>(не круглое)</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 xml:space="preserve">А сейчас угощают мальчики. Печенье в лапах медвежат отличается только </w:t>
      </w:r>
      <w:proofErr w:type="spellStart"/>
      <w:r w:rsidRPr="00563BE5">
        <w:rPr>
          <w:rFonts w:ascii="Times New Roman" w:hAnsi="Times New Roman" w:cs="Times New Roman"/>
          <w:sz w:val="24"/>
          <w:szCs w:val="24"/>
          <w:lang w:eastAsia="ru-RU"/>
        </w:rPr>
        <w:t>цветом.</w:t>
      </w:r>
      <w:r w:rsidRPr="00563BE5">
        <w:rPr>
          <w:rFonts w:ascii="Times New Roman" w:hAnsi="Times New Roman" w:cs="Times New Roman"/>
          <w:sz w:val="24"/>
          <w:szCs w:val="24"/>
          <w:u w:val="single"/>
          <w:bdr w:val="none" w:sz="0" w:space="0" w:color="auto" w:frame="1"/>
          <w:lang w:eastAsia="ru-RU"/>
        </w:rPr>
        <w:t>В</w:t>
      </w:r>
      <w:proofErr w:type="spellEnd"/>
      <w:r w:rsidRPr="00563BE5">
        <w:rPr>
          <w:rFonts w:ascii="Times New Roman" w:hAnsi="Times New Roman" w:cs="Times New Roman"/>
          <w:sz w:val="24"/>
          <w:szCs w:val="24"/>
          <w:u w:val="single"/>
          <w:bdr w:val="none" w:sz="0" w:space="0" w:color="auto" w:frame="1"/>
          <w:lang w:eastAsia="ru-RU"/>
        </w:rPr>
        <w:t xml:space="preserve"> дальнейшем условие </w:t>
      </w:r>
      <w:proofErr w:type="spellStart"/>
      <w:proofErr w:type="gramStart"/>
      <w:r w:rsidRPr="00563BE5">
        <w:rPr>
          <w:rFonts w:ascii="Times New Roman" w:hAnsi="Times New Roman" w:cs="Times New Roman"/>
          <w:sz w:val="24"/>
          <w:szCs w:val="24"/>
          <w:u w:val="single"/>
          <w:bdr w:val="none" w:sz="0" w:space="0" w:color="auto" w:frame="1"/>
          <w:lang w:eastAsia="ru-RU"/>
        </w:rPr>
        <w:t>игры</w:t>
      </w:r>
      <w:r w:rsidRPr="00563BE5">
        <w:rPr>
          <w:rFonts w:ascii="Times New Roman" w:hAnsi="Times New Roman" w:cs="Times New Roman"/>
          <w:sz w:val="24"/>
          <w:szCs w:val="24"/>
          <w:lang w:eastAsia="ru-RU"/>
        </w:rPr>
        <w:t>:</w:t>
      </w:r>
      <w:r w:rsidRPr="00563BE5">
        <w:rPr>
          <w:rFonts w:ascii="Times New Roman" w:hAnsi="Times New Roman" w:cs="Times New Roman"/>
          <w:sz w:val="24"/>
          <w:szCs w:val="24"/>
          <w:u w:val="single"/>
          <w:bdr w:val="none" w:sz="0" w:space="0" w:color="auto" w:frame="1"/>
          <w:lang w:eastAsia="ru-RU"/>
        </w:rPr>
        <w:t>отличие</w:t>
      </w:r>
      <w:proofErr w:type="spellEnd"/>
      <w:proofErr w:type="gramEnd"/>
      <w:r w:rsidRPr="00563BE5">
        <w:rPr>
          <w:rFonts w:ascii="Times New Roman" w:hAnsi="Times New Roman" w:cs="Times New Roman"/>
          <w:sz w:val="24"/>
          <w:szCs w:val="24"/>
          <w:u w:val="single"/>
          <w:bdr w:val="none" w:sz="0" w:space="0" w:color="auto" w:frame="1"/>
          <w:lang w:eastAsia="ru-RU"/>
        </w:rPr>
        <w:t xml:space="preserve"> печенья по двум признакам</w:t>
      </w:r>
      <w:r w:rsidRPr="00563BE5">
        <w:rPr>
          <w:rFonts w:ascii="Times New Roman" w:hAnsi="Times New Roman" w:cs="Times New Roman"/>
          <w:sz w:val="24"/>
          <w:szCs w:val="24"/>
          <w:lang w:eastAsia="ru-RU"/>
        </w:rPr>
        <w:t>: цвету и форме, форме и размеру, цвету и размеру и т. д.</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 работе с детьми старшего возраста возможно отличие </w:t>
      </w:r>
      <w:r w:rsidRPr="00563BE5">
        <w:rPr>
          <w:rFonts w:ascii="Times New Roman" w:hAnsi="Times New Roman" w:cs="Times New Roman"/>
          <w:i/>
          <w:iCs/>
          <w:sz w:val="24"/>
          <w:szCs w:val="24"/>
          <w:bdr w:val="none" w:sz="0" w:space="0" w:color="auto" w:frame="1"/>
          <w:lang w:eastAsia="ru-RU"/>
        </w:rPr>
        <w:t>«печенья»</w:t>
      </w:r>
      <w:r w:rsidRPr="00563BE5">
        <w:rPr>
          <w:rFonts w:ascii="Times New Roman" w:hAnsi="Times New Roman" w:cs="Times New Roman"/>
          <w:sz w:val="24"/>
          <w:szCs w:val="24"/>
          <w:lang w:eastAsia="ru-RU"/>
        </w:rPr>
        <w:t> по 3 – 4 свойствам. В этом случае используются </w:t>
      </w:r>
      <w:r w:rsidRPr="00563BE5">
        <w:rPr>
          <w:rFonts w:ascii="Times New Roman" w:hAnsi="Times New Roman" w:cs="Times New Roman"/>
          <w:b/>
          <w:bCs/>
          <w:sz w:val="24"/>
          <w:szCs w:val="24"/>
          <w:bdr w:val="none" w:sz="0" w:space="0" w:color="auto" w:frame="1"/>
          <w:lang w:eastAsia="ru-RU"/>
        </w:rPr>
        <w:t xml:space="preserve">блоки </w:t>
      </w:r>
      <w:proofErr w:type="spellStart"/>
      <w:r w:rsidRPr="00563BE5">
        <w:rPr>
          <w:rFonts w:ascii="Times New Roman" w:hAnsi="Times New Roman" w:cs="Times New Roman"/>
          <w:b/>
          <w:bCs/>
          <w:sz w:val="24"/>
          <w:szCs w:val="24"/>
          <w:bdr w:val="none" w:sz="0" w:space="0" w:color="auto" w:frame="1"/>
          <w:lang w:eastAsia="ru-RU"/>
        </w:rPr>
        <w:t>Дьенеша</w:t>
      </w:r>
      <w:proofErr w:type="spellEnd"/>
      <w:r w:rsidRPr="00563BE5">
        <w:rPr>
          <w:rFonts w:ascii="Times New Roman" w:hAnsi="Times New Roman" w:cs="Times New Roman"/>
          <w:sz w:val="24"/>
          <w:szCs w:val="24"/>
          <w:lang w:eastAsia="ru-RU"/>
        </w:rPr>
        <w:t>. Во всех вариантах ребенок выбирает любой </w:t>
      </w:r>
      <w:r w:rsidRPr="00563BE5">
        <w:rPr>
          <w:rFonts w:ascii="Times New Roman" w:hAnsi="Times New Roman" w:cs="Times New Roman"/>
          <w:b/>
          <w:bCs/>
          <w:sz w:val="24"/>
          <w:szCs w:val="24"/>
          <w:bdr w:val="none" w:sz="0" w:space="0" w:color="auto" w:frame="1"/>
          <w:lang w:eastAsia="ru-RU"/>
        </w:rPr>
        <w:t>блок </w:t>
      </w:r>
      <w:r w:rsidRPr="00563BE5">
        <w:rPr>
          <w:rFonts w:ascii="Times New Roman" w:hAnsi="Times New Roman" w:cs="Times New Roman"/>
          <w:i/>
          <w:iCs/>
          <w:sz w:val="24"/>
          <w:szCs w:val="24"/>
          <w:bdr w:val="none" w:sz="0" w:space="0" w:color="auto" w:frame="1"/>
          <w:lang w:eastAsia="ru-RU"/>
        </w:rPr>
        <w:t>«печенье»</w:t>
      </w:r>
      <w:r w:rsidRPr="00563BE5">
        <w:rPr>
          <w:rFonts w:ascii="Times New Roman" w:hAnsi="Times New Roman" w:cs="Times New Roman"/>
          <w:sz w:val="24"/>
          <w:szCs w:val="24"/>
          <w:lang w:eastAsia="ru-RU"/>
        </w:rPr>
        <w:t> в одну лапу, а во вторую подбирает по правилу, предложенному воспитателем.</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2 вариант с использованием </w:t>
      </w:r>
      <w:r w:rsidRPr="00563BE5">
        <w:rPr>
          <w:rFonts w:ascii="Times New Roman" w:hAnsi="Times New Roman" w:cs="Times New Roman"/>
          <w:b/>
          <w:bCs/>
          <w:sz w:val="24"/>
          <w:szCs w:val="24"/>
          <w:bdr w:val="none" w:sz="0" w:space="0" w:color="auto" w:frame="1"/>
          <w:lang w:eastAsia="ru-RU"/>
        </w:rPr>
        <w:t>карточек с символами свойств</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Последовательность действий </w:t>
      </w:r>
      <w:r w:rsidRPr="00563BE5">
        <w:rPr>
          <w:rFonts w:ascii="Times New Roman" w:hAnsi="Times New Roman" w:cs="Times New Roman"/>
          <w:i/>
          <w:iCs/>
          <w:sz w:val="24"/>
          <w:szCs w:val="24"/>
          <w:bdr w:val="none" w:sz="0" w:space="0" w:color="auto" w:frame="1"/>
          <w:lang w:eastAsia="ru-RU"/>
        </w:rPr>
        <w:t>(алгоритм)</w:t>
      </w:r>
      <w:r w:rsidRPr="00563BE5">
        <w:rPr>
          <w:rFonts w:ascii="Times New Roman" w:hAnsi="Times New Roman" w:cs="Times New Roman"/>
          <w:sz w:val="24"/>
          <w:szCs w:val="24"/>
          <w:u w:val="single"/>
          <w:bdr w:val="none" w:sz="0" w:space="0" w:color="auto" w:frame="1"/>
          <w:lang w:eastAsia="ru-RU"/>
        </w:rPr>
        <w:t>игры</w:t>
      </w:r>
      <w:r w:rsidRPr="00563BE5">
        <w:rPr>
          <w:rFonts w:ascii="Times New Roman" w:hAnsi="Times New Roman" w:cs="Times New Roman"/>
          <w:sz w:val="24"/>
          <w:szCs w:val="24"/>
          <w:lang w:eastAsia="ru-RU"/>
        </w:rPr>
        <w:t>: </w:t>
      </w:r>
      <w:r w:rsidRPr="00563BE5">
        <w:rPr>
          <w:rFonts w:ascii="Times New Roman" w:hAnsi="Times New Roman" w:cs="Times New Roman"/>
          <w:b/>
          <w:bCs/>
          <w:sz w:val="24"/>
          <w:szCs w:val="24"/>
          <w:bdr w:val="none" w:sz="0" w:space="0" w:color="auto" w:frame="1"/>
          <w:lang w:eastAsia="ru-RU"/>
        </w:rPr>
        <w:t>карточки</w:t>
      </w:r>
      <w:r w:rsidRPr="00563BE5">
        <w:rPr>
          <w:rFonts w:ascii="Times New Roman" w:hAnsi="Times New Roman" w:cs="Times New Roman"/>
          <w:sz w:val="24"/>
          <w:szCs w:val="24"/>
          <w:lang w:eastAsia="ru-RU"/>
        </w:rPr>
        <w:t> с символами свойств кладут стопкой </w:t>
      </w:r>
      <w:r w:rsidRPr="00563BE5">
        <w:rPr>
          <w:rFonts w:ascii="Times New Roman" w:hAnsi="Times New Roman" w:cs="Times New Roman"/>
          <w:i/>
          <w:iCs/>
          <w:sz w:val="24"/>
          <w:szCs w:val="24"/>
          <w:bdr w:val="none" w:sz="0" w:space="0" w:color="auto" w:frame="1"/>
          <w:lang w:eastAsia="ru-RU"/>
        </w:rPr>
        <w:t>«рубашками»</w:t>
      </w:r>
      <w:r w:rsidRPr="00563BE5">
        <w:rPr>
          <w:rFonts w:ascii="Times New Roman" w:hAnsi="Times New Roman" w:cs="Times New Roman"/>
          <w:sz w:val="24"/>
          <w:szCs w:val="24"/>
          <w:lang w:eastAsia="ru-RU"/>
        </w:rPr>
        <w:t> вверх, ребенок вынимает из стопки любую </w:t>
      </w:r>
      <w:r w:rsidRPr="00563BE5">
        <w:rPr>
          <w:rFonts w:ascii="Times New Roman" w:hAnsi="Times New Roman" w:cs="Times New Roman"/>
          <w:b/>
          <w:bCs/>
          <w:sz w:val="24"/>
          <w:szCs w:val="24"/>
          <w:bdr w:val="none" w:sz="0" w:space="0" w:color="auto" w:frame="1"/>
          <w:lang w:eastAsia="ru-RU"/>
        </w:rPr>
        <w:t>карточку</w:t>
      </w:r>
      <w:r w:rsidRPr="00563BE5">
        <w:rPr>
          <w:rFonts w:ascii="Times New Roman" w:hAnsi="Times New Roman" w:cs="Times New Roman"/>
          <w:sz w:val="24"/>
          <w:szCs w:val="24"/>
          <w:lang w:eastAsia="ru-RU"/>
        </w:rPr>
        <w:t>, находит </w:t>
      </w:r>
      <w:r w:rsidRPr="00563BE5">
        <w:rPr>
          <w:rFonts w:ascii="Times New Roman" w:hAnsi="Times New Roman" w:cs="Times New Roman"/>
          <w:i/>
          <w:iCs/>
          <w:sz w:val="24"/>
          <w:szCs w:val="24"/>
          <w:bdr w:val="none" w:sz="0" w:space="0" w:color="auto" w:frame="1"/>
          <w:lang w:eastAsia="ru-RU"/>
        </w:rPr>
        <w:t>«печенье»</w:t>
      </w:r>
      <w:r w:rsidRPr="00563BE5">
        <w:rPr>
          <w:rFonts w:ascii="Times New Roman" w:hAnsi="Times New Roman" w:cs="Times New Roman"/>
          <w:sz w:val="24"/>
          <w:szCs w:val="24"/>
          <w:lang w:eastAsia="ru-RU"/>
        </w:rPr>
        <w:t> с таким же свойством, ищет еще одно печенье, отличающееся только этим свойством, угощает мишку, </w:t>
      </w:r>
      <w:r w:rsidRPr="00563BE5">
        <w:rPr>
          <w:rFonts w:ascii="Times New Roman" w:hAnsi="Times New Roman" w:cs="Times New Roman"/>
          <w:i/>
          <w:iCs/>
          <w:sz w:val="24"/>
          <w:szCs w:val="24"/>
          <w:bdr w:val="none" w:sz="0" w:space="0" w:color="auto" w:frame="1"/>
          <w:lang w:eastAsia="ru-RU"/>
        </w:rPr>
        <w:t>«записывает»</w:t>
      </w:r>
      <w:r w:rsidRPr="00563BE5">
        <w:rPr>
          <w:rFonts w:ascii="Times New Roman" w:hAnsi="Times New Roman" w:cs="Times New Roman"/>
          <w:sz w:val="24"/>
          <w:szCs w:val="24"/>
          <w:lang w:eastAsia="ru-RU"/>
        </w:rPr>
        <w:t xml:space="preserve">, как угощал Мишку. Ребенок </w:t>
      </w:r>
      <w:proofErr w:type="spellStart"/>
      <w:proofErr w:type="gramStart"/>
      <w:r w:rsidRPr="00563BE5">
        <w:rPr>
          <w:rFonts w:ascii="Times New Roman" w:hAnsi="Times New Roman" w:cs="Times New Roman"/>
          <w:sz w:val="24"/>
          <w:szCs w:val="24"/>
          <w:lang w:eastAsia="ru-RU"/>
        </w:rPr>
        <w:t>выбрал,</w:t>
      </w:r>
      <w:r w:rsidRPr="00563BE5">
        <w:rPr>
          <w:rFonts w:ascii="Times New Roman" w:hAnsi="Times New Roman" w:cs="Times New Roman"/>
          <w:sz w:val="24"/>
          <w:szCs w:val="24"/>
          <w:u w:val="single"/>
          <w:bdr w:val="none" w:sz="0" w:space="0" w:color="auto" w:frame="1"/>
          <w:lang w:eastAsia="ru-RU"/>
        </w:rPr>
        <w:t>например</w:t>
      </w:r>
      <w:proofErr w:type="spellEnd"/>
      <w:proofErr w:type="gramEnd"/>
      <w:r w:rsidRPr="00563BE5">
        <w:rPr>
          <w:rFonts w:ascii="Times New Roman" w:hAnsi="Times New Roman" w:cs="Times New Roman"/>
          <w:sz w:val="24"/>
          <w:szCs w:val="24"/>
          <w:lang w:eastAsia="ru-RU"/>
        </w:rPr>
        <w:t>: выбрана </w:t>
      </w:r>
      <w:r w:rsidRPr="00563BE5">
        <w:rPr>
          <w:rFonts w:ascii="Times New Roman" w:hAnsi="Times New Roman" w:cs="Times New Roman"/>
          <w:b/>
          <w:bCs/>
          <w:sz w:val="24"/>
          <w:szCs w:val="24"/>
          <w:bdr w:val="none" w:sz="0" w:space="0" w:color="auto" w:frame="1"/>
          <w:lang w:eastAsia="ru-RU"/>
        </w:rPr>
        <w:t>карточка </w:t>
      </w:r>
      <w:r w:rsidRPr="00563BE5">
        <w:rPr>
          <w:rFonts w:ascii="Times New Roman" w:hAnsi="Times New Roman" w:cs="Times New Roman"/>
          <w:i/>
          <w:iCs/>
          <w:sz w:val="24"/>
          <w:szCs w:val="24"/>
          <w:bdr w:val="none" w:sz="0" w:space="0" w:color="auto" w:frame="1"/>
          <w:lang w:eastAsia="ru-RU"/>
        </w:rPr>
        <w:t>«</w:t>
      </w:r>
      <w:proofErr w:type="spellStart"/>
      <w:r w:rsidRPr="00563BE5">
        <w:rPr>
          <w:rFonts w:ascii="Times New Roman" w:hAnsi="Times New Roman" w:cs="Times New Roman"/>
          <w:i/>
          <w:iCs/>
          <w:sz w:val="24"/>
          <w:szCs w:val="24"/>
          <w:bdr w:val="none" w:sz="0" w:space="0" w:color="auto" w:frame="1"/>
          <w:lang w:eastAsia="ru-RU"/>
        </w:rPr>
        <w:t>большой»</w:t>
      </w:r>
      <w:r w:rsidRPr="00563BE5">
        <w:rPr>
          <w:rFonts w:ascii="Times New Roman" w:hAnsi="Times New Roman" w:cs="Times New Roman"/>
          <w:sz w:val="24"/>
          <w:szCs w:val="24"/>
          <w:lang w:eastAsia="ru-RU"/>
        </w:rPr>
        <w:t>.</w:t>
      </w:r>
      <w:r w:rsidRPr="00563BE5">
        <w:rPr>
          <w:rFonts w:ascii="Times New Roman" w:hAnsi="Times New Roman" w:cs="Times New Roman"/>
          <w:sz w:val="24"/>
          <w:szCs w:val="24"/>
          <w:u w:val="single"/>
          <w:bdr w:val="none" w:sz="0" w:space="0" w:color="auto" w:frame="1"/>
          <w:lang w:eastAsia="ru-RU"/>
        </w:rPr>
        <w:t>Ребенок</w:t>
      </w:r>
      <w:proofErr w:type="spellEnd"/>
      <w:r w:rsidRPr="00563BE5">
        <w:rPr>
          <w:rFonts w:ascii="Times New Roman" w:hAnsi="Times New Roman" w:cs="Times New Roman"/>
          <w:sz w:val="24"/>
          <w:szCs w:val="24"/>
          <w:u w:val="single"/>
          <w:bdr w:val="none" w:sz="0" w:space="0" w:color="auto" w:frame="1"/>
          <w:lang w:eastAsia="ru-RU"/>
        </w:rPr>
        <w:t xml:space="preserve"> выбрал логическую фигуру</w:t>
      </w:r>
      <w:r w:rsidRPr="00563BE5">
        <w:rPr>
          <w:rFonts w:ascii="Times New Roman" w:hAnsi="Times New Roman" w:cs="Times New Roman"/>
          <w:sz w:val="24"/>
          <w:szCs w:val="24"/>
          <w:lang w:eastAsia="ru-RU"/>
        </w:rPr>
        <w:t xml:space="preserve">: большой красный </w:t>
      </w:r>
      <w:proofErr w:type="spellStart"/>
      <w:r w:rsidRPr="00563BE5">
        <w:rPr>
          <w:rFonts w:ascii="Times New Roman" w:hAnsi="Times New Roman" w:cs="Times New Roman"/>
          <w:sz w:val="24"/>
          <w:szCs w:val="24"/>
          <w:lang w:eastAsia="ru-RU"/>
        </w:rPr>
        <w:t>треугольник.</w:t>
      </w:r>
      <w:r w:rsidRPr="00563BE5">
        <w:rPr>
          <w:rFonts w:ascii="Times New Roman" w:hAnsi="Times New Roman" w:cs="Times New Roman"/>
          <w:sz w:val="24"/>
          <w:szCs w:val="24"/>
          <w:u w:val="single"/>
          <w:bdr w:val="none" w:sz="0" w:space="0" w:color="auto" w:frame="1"/>
          <w:lang w:eastAsia="ru-RU"/>
        </w:rPr>
        <w:t>Второе</w:t>
      </w:r>
      <w:proofErr w:type="spellEnd"/>
      <w:r w:rsidRPr="00563BE5">
        <w:rPr>
          <w:rFonts w:ascii="Times New Roman" w:hAnsi="Times New Roman" w:cs="Times New Roman"/>
          <w:sz w:val="24"/>
          <w:szCs w:val="24"/>
          <w:u w:val="single"/>
          <w:bdr w:val="none" w:sz="0" w:space="0" w:color="auto" w:frame="1"/>
          <w:lang w:eastAsia="ru-RU"/>
        </w:rPr>
        <w:t xml:space="preserve"> печенье</w:t>
      </w:r>
      <w:r w:rsidRPr="00563BE5">
        <w:rPr>
          <w:rFonts w:ascii="Times New Roman" w:hAnsi="Times New Roman" w:cs="Times New Roman"/>
          <w:sz w:val="24"/>
          <w:szCs w:val="24"/>
          <w:lang w:eastAsia="ru-RU"/>
        </w:rPr>
        <w:t>: маленький красный треугольник. Печенье отличается по размеру.</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Усложнение</w:t>
      </w:r>
      <w:r w:rsidRPr="00563BE5">
        <w:rPr>
          <w:rFonts w:ascii="Times New Roman" w:hAnsi="Times New Roman" w:cs="Times New Roman"/>
          <w:sz w:val="24"/>
          <w:szCs w:val="24"/>
          <w:lang w:eastAsia="ru-RU"/>
        </w:rPr>
        <w:t>: отличие не только по одному, а по двум, трем, четырем свойствам.</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 играх с нахождением отличие по 4 свойствам используются </w:t>
      </w:r>
      <w:r w:rsidRPr="00563BE5">
        <w:rPr>
          <w:rFonts w:ascii="Times New Roman" w:hAnsi="Times New Roman" w:cs="Times New Roman"/>
          <w:b/>
          <w:bCs/>
          <w:sz w:val="24"/>
          <w:szCs w:val="24"/>
          <w:bdr w:val="none" w:sz="0" w:space="0" w:color="auto" w:frame="1"/>
          <w:lang w:eastAsia="ru-RU"/>
        </w:rPr>
        <w:t xml:space="preserve">блоки </w:t>
      </w:r>
      <w:proofErr w:type="spellStart"/>
      <w:r w:rsidRPr="00563BE5">
        <w:rPr>
          <w:rFonts w:ascii="Times New Roman" w:hAnsi="Times New Roman" w:cs="Times New Roman"/>
          <w:b/>
          <w:bCs/>
          <w:sz w:val="24"/>
          <w:szCs w:val="24"/>
          <w:bdr w:val="none" w:sz="0" w:space="0" w:color="auto" w:frame="1"/>
          <w:lang w:eastAsia="ru-RU"/>
        </w:rPr>
        <w:t>Дьенеша</w:t>
      </w:r>
      <w:proofErr w:type="spellEnd"/>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 играх можно использовать логические кубики, кроме цифровых.</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 играх могут быть элементы соревнований, чья команда быстрее угостит мишек.</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№11 </w:t>
      </w:r>
      <w:r w:rsidRPr="00563BE5">
        <w:rPr>
          <w:rFonts w:ascii="Times New Roman" w:hAnsi="Times New Roman" w:cs="Times New Roman"/>
          <w:i/>
          <w:iCs/>
          <w:sz w:val="24"/>
          <w:szCs w:val="24"/>
          <w:bdr w:val="none" w:sz="0" w:space="0" w:color="auto" w:frame="1"/>
          <w:lang w:eastAsia="ru-RU"/>
        </w:rPr>
        <w:t>«Найди клад»</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Цель</w:t>
      </w:r>
      <w:r w:rsidRPr="00563BE5">
        <w:rPr>
          <w:rFonts w:ascii="Times New Roman" w:hAnsi="Times New Roman" w:cs="Times New Roman"/>
          <w:sz w:val="24"/>
          <w:szCs w:val="24"/>
          <w:lang w:eastAsia="ru-RU"/>
        </w:rPr>
        <w:t>: способен анализировать, абстрагировать и называть цвет, форму, размер, толщину.</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Материал</w:t>
      </w:r>
      <w:r w:rsidRPr="00563BE5">
        <w:rPr>
          <w:rFonts w:ascii="Times New Roman" w:hAnsi="Times New Roman" w:cs="Times New Roman"/>
          <w:sz w:val="24"/>
          <w:szCs w:val="24"/>
          <w:lang w:eastAsia="ru-RU"/>
        </w:rPr>
        <w:t>: 8 квадратных логических </w:t>
      </w:r>
      <w:r w:rsidRPr="00563BE5">
        <w:rPr>
          <w:rFonts w:ascii="Times New Roman" w:hAnsi="Times New Roman" w:cs="Times New Roman"/>
          <w:b/>
          <w:bCs/>
          <w:sz w:val="24"/>
          <w:szCs w:val="24"/>
          <w:bdr w:val="none" w:sz="0" w:space="0" w:color="auto" w:frame="1"/>
          <w:lang w:eastAsia="ru-RU"/>
        </w:rPr>
        <w:t>блоков</w:t>
      </w:r>
      <w:r w:rsidRPr="00563BE5">
        <w:rPr>
          <w:rFonts w:ascii="Times New Roman" w:hAnsi="Times New Roman" w:cs="Times New Roman"/>
          <w:sz w:val="24"/>
          <w:szCs w:val="24"/>
          <w:lang w:eastAsia="ru-RU"/>
        </w:rPr>
        <w:t>, круги из бумаги (</w:t>
      </w:r>
      <w:r w:rsidRPr="00563BE5">
        <w:rPr>
          <w:rFonts w:ascii="Times New Roman" w:hAnsi="Times New Roman" w:cs="Times New Roman"/>
          <w:i/>
          <w:iCs/>
          <w:sz w:val="24"/>
          <w:szCs w:val="24"/>
          <w:bdr w:val="none" w:sz="0" w:space="0" w:color="auto" w:frame="1"/>
          <w:lang w:eastAsia="ru-RU"/>
        </w:rPr>
        <w:t>«клады»</w:t>
      </w:r>
      <w:r w:rsidRPr="00563BE5">
        <w:rPr>
          <w:rFonts w:ascii="Times New Roman" w:hAnsi="Times New Roman" w:cs="Times New Roman"/>
          <w:sz w:val="24"/>
          <w:szCs w:val="24"/>
          <w:lang w:eastAsia="ru-RU"/>
        </w:rPr>
        <w:t>, </w:t>
      </w:r>
      <w:r w:rsidRPr="00563BE5">
        <w:rPr>
          <w:rFonts w:ascii="Times New Roman" w:hAnsi="Times New Roman" w:cs="Times New Roman"/>
          <w:b/>
          <w:bCs/>
          <w:sz w:val="24"/>
          <w:szCs w:val="24"/>
          <w:bdr w:val="none" w:sz="0" w:space="0" w:color="auto" w:frame="1"/>
          <w:lang w:eastAsia="ru-RU"/>
        </w:rPr>
        <w:t>карточки со знаками цвета</w:t>
      </w:r>
      <w:r w:rsidRPr="00563BE5">
        <w:rPr>
          <w:rFonts w:ascii="Times New Roman" w:hAnsi="Times New Roman" w:cs="Times New Roman"/>
          <w:sz w:val="24"/>
          <w:szCs w:val="24"/>
          <w:lang w:eastAsia="ru-RU"/>
        </w:rPr>
        <w:t>, формы, размера, толщины </w:t>
      </w:r>
      <w:r w:rsidRPr="00563BE5">
        <w:rPr>
          <w:rFonts w:ascii="Times New Roman" w:hAnsi="Times New Roman" w:cs="Times New Roman"/>
          <w:i/>
          <w:iCs/>
          <w:sz w:val="24"/>
          <w:szCs w:val="24"/>
          <w:bdr w:val="none" w:sz="0" w:space="0" w:color="auto" w:frame="1"/>
          <w:lang w:eastAsia="ru-RU"/>
        </w:rPr>
        <w:t>(для II и III вариантов)</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color w:val="83A629"/>
          <w:sz w:val="24"/>
          <w:szCs w:val="24"/>
          <w:lang w:eastAsia="ru-RU"/>
        </w:rPr>
      </w:pPr>
      <w:r w:rsidRPr="00563BE5">
        <w:rPr>
          <w:rFonts w:ascii="Times New Roman" w:hAnsi="Times New Roman" w:cs="Times New Roman"/>
          <w:color w:val="83A629"/>
          <w:sz w:val="24"/>
          <w:szCs w:val="24"/>
          <w:lang w:eastAsia="ru-RU"/>
        </w:rPr>
        <w:t>Ход игры.</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I</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Перед детьми лежат 8 квадратных </w:t>
      </w:r>
      <w:r w:rsidRPr="00563BE5">
        <w:rPr>
          <w:rFonts w:ascii="Times New Roman" w:hAnsi="Times New Roman" w:cs="Times New Roman"/>
          <w:b/>
          <w:bCs/>
          <w:sz w:val="24"/>
          <w:szCs w:val="24"/>
          <w:bdr w:val="none" w:sz="0" w:space="0" w:color="auto" w:frame="1"/>
          <w:lang w:eastAsia="ru-RU"/>
        </w:rPr>
        <w:t>блоков</w:t>
      </w:r>
      <w:r w:rsidRPr="00563BE5">
        <w:rPr>
          <w:rFonts w:ascii="Times New Roman" w:hAnsi="Times New Roman" w:cs="Times New Roman"/>
          <w:sz w:val="24"/>
          <w:szCs w:val="24"/>
          <w:lang w:eastAsia="ru-RU"/>
        </w:rPr>
        <w:t>: 4 синих </w:t>
      </w:r>
      <w:r w:rsidRPr="00563BE5">
        <w:rPr>
          <w:rFonts w:ascii="Times New Roman" w:hAnsi="Times New Roman" w:cs="Times New Roman"/>
          <w:i/>
          <w:iCs/>
          <w:sz w:val="24"/>
          <w:szCs w:val="24"/>
          <w:bdr w:val="none" w:sz="0" w:space="0" w:color="auto" w:frame="1"/>
          <w:lang w:eastAsia="ru-RU"/>
        </w:rPr>
        <w:t>(большой тонкий, маленький тонкий, большой толстый, маленький толстый)</w:t>
      </w:r>
      <w:r w:rsidRPr="00563BE5">
        <w:rPr>
          <w:rFonts w:ascii="Times New Roman" w:hAnsi="Times New Roman" w:cs="Times New Roman"/>
          <w:sz w:val="24"/>
          <w:szCs w:val="24"/>
          <w:lang w:eastAsia="ru-RU"/>
        </w:rPr>
        <w:t> и 4 красных </w:t>
      </w:r>
      <w:r w:rsidRPr="00563BE5">
        <w:rPr>
          <w:rFonts w:ascii="Times New Roman" w:hAnsi="Times New Roman" w:cs="Times New Roman"/>
          <w:i/>
          <w:iCs/>
          <w:sz w:val="24"/>
          <w:szCs w:val="24"/>
          <w:bdr w:val="none" w:sz="0" w:space="0" w:color="auto" w:frame="1"/>
          <w:lang w:eastAsia="ru-RU"/>
        </w:rPr>
        <w:t>(большой тонкий, большой толстый, маленький тонкий, маленький толстый)</w:t>
      </w:r>
      <w:r w:rsidRPr="00563BE5">
        <w:rPr>
          <w:rFonts w:ascii="Times New Roman" w:hAnsi="Times New Roman" w:cs="Times New Roman"/>
          <w:sz w:val="24"/>
          <w:szCs w:val="24"/>
          <w:lang w:eastAsia="ru-RU"/>
        </w:rPr>
        <w:t>. Дети – кладоискатели, кружок из бумаги – клад.</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Кладоискатели отворачиваются, ведущий под одним из </w:t>
      </w:r>
      <w:r w:rsidRPr="00563BE5">
        <w:rPr>
          <w:rFonts w:ascii="Times New Roman" w:hAnsi="Times New Roman" w:cs="Times New Roman"/>
          <w:b/>
          <w:bCs/>
          <w:sz w:val="24"/>
          <w:szCs w:val="24"/>
          <w:bdr w:val="none" w:sz="0" w:space="0" w:color="auto" w:frame="1"/>
          <w:lang w:eastAsia="ru-RU"/>
        </w:rPr>
        <w:t>блоков прячет клад</w:t>
      </w:r>
      <w:r w:rsidRPr="00563BE5">
        <w:rPr>
          <w:rFonts w:ascii="Times New Roman" w:hAnsi="Times New Roman" w:cs="Times New Roman"/>
          <w:sz w:val="24"/>
          <w:szCs w:val="24"/>
          <w:lang w:eastAsia="ru-RU"/>
        </w:rPr>
        <w:t>. Кладоискатели ищут его, называя различный свойства </w:t>
      </w:r>
      <w:r w:rsidRPr="00563BE5">
        <w:rPr>
          <w:rFonts w:ascii="Times New Roman" w:hAnsi="Times New Roman" w:cs="Times New Roman"/>
          <w:b/>
          <w:bCs/>
          <w:sz w:val="24"/>
          <w:szCs w:val="24"/>
          <w:bdr w:val="none" w:sz="0" w:space="0" w:color="auto" w:frame="1"/>
          <w:lang w:eastAsia="ru-RU"/>
        </w:rPr>
        <w:t>блоков</w:t>
      </w:r>
      <w:r w:rsidRPr="00563BE5">
        <w:rPr>
          <w:rFonts w:ascii="Times New Roman" w:hAnsi="Times New Roman" w:cs="Times New Roman"/>
          <w:sz w:val="24"/>
          <w:szCs w:val="24"/>
          <w:lang w:eastAsia="ru-RU"/>
        </w:rPr>
        <w:t>. Тот, кто находит клад, забирает его себе, а под одним из </w:t>
      </w:r>
      <w:r w:rsidRPr="00563BE5">
        <w:rPr>
          <w:rFonts w:ascii="Times New Roman" w:hAnsi="Times New Roman" w:cs="Times New Roman"/>
          <w:b/>
          <w:bCs/>
          <w:sz w:val="24"/>
          <w:szCs w:val="24"/>
          <w:bdr w:val="none" w:sz="0" w:space="0" w:color="auto" w:frame="1"/>
          <w:lang w:eastAsia="ru-RU"/>
        </w:rPr>
        <w:t>блоков прячет новый клад</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Здесь и далее звездочкой отмечены авторские разработки заданий. – Ред. Ведущий </w:t>
      </w:r>
      <w:r w:rsidRPr="00563BE5">
        <w:rPr>
          <w:rFonts w:ascii="Times New Roman" w:hAnsi="Times New Roman" w:cs="Times New Roman"/>
          <w:i/>
          <w:iCs/>
          <w:sz w:val="24"/>
          <w:szCs w:val="24"/>
          <w:bdr w:val="none" w:sz="0" w:space="0" w:color="auto" w:frame="1"/>
          <w:lang w:eastAsia="ru-RU"/>
        </w:rPr>
        <w:t>(это может быть воспитатель, родитель или ребенок)</w:t>
      </w:r>
      <w:r w:rsidRPr="00563BE5">
        <w:rPr>
          <w:rFonts w:ascii="Times New Roman" w:hAnsi="Times New Roman" w:cs="Times New Roman"/>
          <w:sz w:val="24"/>
          <w:szCs w:val="24"/>
          <w:lang w:eastAsia="ru-RU"/>
        </w:rPr>
        <w:t> вначале сам исполняет роль кладоискателя и показывает, как вести поиск клада. Называет различные свойства </w:t>
      </w:r>
      <w:r w:rsidRPr="00563BE5">
        <w:rPr>
          <w:rFonts w:ascii="Times New Roman" w:hAnsi="Times New Roman" w:cs="Times New Roman"/>
          <w:b/>
          <w:bCs/>
          <w:sz w:val="24"/>
          <w:szCs w:val="24"/>
          <w:bdr w:val="none" w:sz="0" w:space="0" w:color="auto" w:frame="1"/>
          <w:lang w:eastAsia="ru-RU"/>
        </w:rPr>
        <w:t>блоков</w:t>
      </w:r>
      <w:r w:rsidRPr="00563BE5">
        <w:rPr>
          <w:rFonts w:ascii="Times New Roman" w:hAnsi="Times New Roman" w:cs="Times New Roman"/>
          <w:sz w:val="24"/>
          <w:szCs w:val="24"/>
          <w:lang w:eastAsia="ru-RU"/>
        </w:rPr>
        <w:t>. Если ведущий правильно указывает свойства </w:t>
      </w:r>
      <w:r w:rsidRPr="00563BE5">
        <w:rPr>
          <w:rFonts w:ascii="Times New Roman" w:hAnsi="Times New Roman" w:cs="Times New Roman"/>
          <w:b/>
          <w:bCs/>
          <w:sz w:val="24"/>
          <w:szCs w:val="24"/>
          <w:bdr w:val="none" w:sz="0" w:space="0" w:color="auto" w:frame="1"/>
          <w:lang w:eastAsia="ru-RU"/>
        </w:rPr>
        <w:t>блока</w:t>
      </w:r>
      <w:r w:rsidRPr="00563BE5">
        <w:rPr>
          <w:rFonts w:ascii="Times New Roman" w:hAnsi="Times New Roman" w:cs="Times New Roman"/>
          <w:sz w:val="24"/>
          <w:szCs w:val="24"/>
          <w:lang w:eastAsia="ru-RU"/>
        </w:rPr>
        <w:t>, под которым находится клад, дети должны говорить </w:t>
      </w:r>
      <w:r w:rsidRPr="00563BE5">
        <w:rPr>
          <w:rFonts w:ascii="Times New Roman" w:hAnsi="Times New Roman" w:cs="Times New Roman"/>
          <w:i/>
          <w:iCs/>
          <w:sz w:val="24"/>
          <w:szCs w:val="24"/>
          <w:bdr w:val="none" w:sz="0" w:space="0" w:color="auto" w:frame="1"/>
          <w:lang w:eastAsia="ru-RU"/>
        </w:rPr>
        <w:t>«да»</w:t>
      </w:r>
      <w:r w:rsidRPr="00563BE5">
        <w:rPr>
          <w:rFonts w:ascii="Times New Roman" w:hAnsi="Times New Roman" w:cs="Times New Roman"/>
          <w:sz w:val="24"/>
          <w:szCs w:val="24"/>
          <w:lang w:eastAsia="ru-RU"/>
        </w:rPr>
        <w:t>, если неверно – </w:t>
      </w:r>
      <w:r w:rsidRPr="00563BE5">
        <w:rPr>
          <w:rFonts w:ascii="Times New Roman" w:hAnsi="Times New Roman" w:cs="Times New Roman"/>
          <w:i/>
          <w:iCs/>
          <w:sz w:val="24"/>
          <w:szCs w:val="24"/>
          <w:bdr w:val="none" w:sz="0" w:space="0" w:color="auto" w:frame="1"/>
          <w:lang w:eastAsia="ru-RU"/>
        </w:rPr>
        <w:t>«нет»</w:t>
      </w:r>
      <w:r w:rsidRPr="00563BE5">
        <w:rPr>
          <w:rFonts w:ascii="Times New Roman" w:hAnsi="Times New Roman" w:cs="Times New Roman"/>
          <w:sz w:val="24"/>
          <w:szCs w:val="24"/>
          <w:lang w:eastAsia="ru-RU"/>
        </w:rPr>
        <w:t xml:space="preserve">. </w:t>
      </w:r>
      <w:proofErr w:type="spellStart"/>
      <w:proofErr w:type="gramStart"/>
      <w:r w:rsidRPr="00563BE5">
        <w:rPr>
          <w:rFonts w:ascii="Times New Roman" w:hAnsi="Times New Roman" w:cs="Times New Roman"/>
          <w:sz w:val="24"/>
          <w:szCs w:val="24"/>
          <w:lang w:eastAsia="ru-RU"/>
        </w:rPr>
        <w:t>Например,</w:t>
      </w:r>
      <w:r w:rsidRPr="00563BE5">
        <w:rPr>
          <w:rFonts w:ascii="Times New Roman" w:hAnsi="Times New Roman" w:cs="Times New Roman"/>
          <w:sz w:val="24"/>
          <w:szCs w:val="24"/>
          <w:u w:val="single"/>
          <w:bdr w:val="none" w:sz="0" w:space="0" w:color="auto" w:frame="1"/>
          <w:lang w:eastAsia="ru-RU"/>
        </w:rPr>
        <w:t>ведущий</w:t>
      </w:r>
      <w:proofErr w:type="spellEnd"/>
      <w:proofErr w:type="gramEnd"/>
      <w:r w:rsidRPr="00563BE5">
        <w:rPr>
          <w:rFonts w:ascii="Times New Roman" w:hAnsi="Times New Roman" w:cs="Times New Roman"/>
          <w:sz w:val="24"/>
          <w:szCs w:val="24"/>
          <w:u w:val="single"/>
          <w:bdr w:val="none" w:sz="0" w:space="0" w:color="auto" w:frame="1"/>
          <w:lang w:eastAsia="ru-RU"/>
        </w:rPr>
        <w:t xml:space="preserve"> спрашивает</w:t>
      </w:r>
      <w:r w:rsidRPr="00563BE5">
        <w:rPr>
          <w:rFonts w:ascii="Times New Roman" w:hAnsi="Times New Roman" w:cs="Times New Roman"/>
          <w:sz w:val="24"/>
          <w:szCs w:val="24"/>
          <w:lang w:eastAsia="ru-RU"/>
        </w:rPr>
        <w:t>: </w:t>
      </w:r>
      <w:r w:rsidRPr="00563BE5">
        <w:rPr>
          <w:rFonts w:ascii="Times New Roman" w:hAnsi="Times New Roman" w:cs="Times New Roman"/>
          <w:i/>
          <w:iCs/>
          <w:sz w:val="24"/>
          <w:szCs w:val="24"/>
          <w:bdr w:val="none" w:sz="0" w:space="0" w:color="auto" w:frame="1"/>
          <w:lang w:eastAsia="ru-RU"/>
        </w:rPr>
        <w:t>«Клад под синим </w:t>
      </w:r>
      <w:r w:rsidRPr="00563BE5">
        <w:rPr>
          <w:rFonts w:ascii="Times New Roman" w:hAnsi="Times New Roman" w:cs="Times New Roman"/>
          <w:b/>
          <w:bCs/>
          <w:i/>
          <w:iCs/>
          <w:sz w:val="24"/>
          <w:szCs w:val="24"/>
          <w:bdr w:val="none" w:sz="0" w:space="0" w:color="auto" w:frame="1"/>
          <w:lang w:eastAsia="ru-RU"/>
        </w:rPr>
        <w:t>блоком</w:t>
      </w:r>
      <w:r w:rsidRPr="00563BE5">
        <w:rPr>
          <w:rFonts w:ascii="Times New Roman" w:hAnsi="Times New Roman" w:cs="Times New Roman"/>
          <w:i/>
          <w:iCs/>
          <w:sz w:val="24"/>
          <w:szCs w:val="24"/>
          <w:bdr w:val="none" w:sz="0" w:space="0" w:color="auto" w:frame="1"/>
          <w:lang w:eastAsia="ru-RU"/>
        </w:rPr>
        <w:t>?»</w:t>
      </w:r>
      <w:r w:rsidRPr="00563BE5">
        <w:rPr>
          <w:rFonts w:ascii="Times New Roman" w:hAnsi="Times New Roman" w:cs="Times New Roman"/>
          <w:sz w:val="24"/>
          <w:szCs w:val="24"/>
          <w:lang w:eastAsia="ru-RU"/>
        </w:rPr>
        <w:t> </w:t>
      </w:r>
      <w:r w:rsidRPr="00563BE5">
        <w:rPr>
          <w:rFonts w:ascii="Times New Roman" w:hAnsi="Times New Roman" w:cs="Times New Roman"/>
          <w:i/>
          <w:iCs/>
          <w:sz w:val="24"/>
          <w:szCs w:val="24"/>
          <w:bdr w:val="none" w:sz="0" w:space="0" w:color="auto" w:frame="1"/>
          <w:lang w:eastAsia="ru-RU"/>
        </w:rPr>
        <w:t>«Нет»</w:t>
      </w:r>
      <w:r w:rsidRPr="00563BE5">
        <w:rPr>
          <w:rFonts w:ascii="Times New Roman" w:hAnsi="Times New Roman" w:cs="Times New Roman"/>
          <w:sz w:val="24"/>
          <w:szCs w:val="24"/>
          <w:lang w:eastAsia="ru-RU"/>
        </w:rPr>
        <w:t>, - отвечают дети. – Под желтым? – Нет. – Под большим? – Нет. – Под толстым? – Да.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Кладоискатель проверяет. Если находит клад, забирает его себе, если нет – продолжает поиск. Выигрывает тот, кто найдет больше кладов.</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При повторении игры </w:t>
      </w:r>
      <w:r w:rsidRPr="00563BE5">
        <w:rPr>
          <w:rFonts w:ascii="Times New Roman" w:hAnsi="Times New Roman" w:cs="Times New Roman"/>
          <w:b/>
          <w:bCs/>
          <w:sz w:val="24"/>
          <w:szCs w:val="24"/>
          <w:bdr w:val="none" w:sz="0" w:space="0" w:color="auto" w:frame="1"/>
          <w:lang w:eastAsia="ru-RU"/>
        </w:rPr>
        <w:t>блоки</w:t>
      </w:r>
      <w:r w:rsidRPr="00563BE5">
        <w:rPr>
          <w:rFonts w:ascii="Times New Roman" w:hAnsi="Times New Roman" w:cs="Times New Roman"/>
          <w:sz w:val="24"/>
          <w:szCs w:val="24"/>
          <w:lang w:eastAsia="ru-RU"/>
        </w:rPr>
        <w:t> меняют по форме и цвету (желтые и красные треугольники, синие и желтые прямоугольники или синие и красные круги и т. д., увеличивается их количество за счет присоединении фигур оставшегося цвета.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II</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У ведущего </w:t>
      </w:r>
      <w:r w:rsidRPr="00563BE5">
        <w:rPr>
          <w:rFonts w:ascii="Times New Roman" w:hAnsi="Times New Roman" w:cs="Times New Roman"/>
          <w:b/>
          <w:bCs/>
          <w:sz w:val="24"/>
          <w:szCs w:val="24"/>
          <w:bdr w:val="none" w:sz="0" w:space="0" w:color="auto" w:frame="1"/>
          <w:lang w:eastAsia="ru-RU"/>
        </w:rPr>
        <w:t>карточки – свойства</w:t>
      </w:r>
      <w:r w:rsidRPr="00563BE5">
        <w:rPr>
          <w:rFonts w:ascii="Times New Roman" w:hAnsi="Times New Roman" w:cs="Times New Roman"/>
          <w:sz w:val="24"/>
          <w:szCs w:val="24"/>
          <w:lang w:eastAsia="ru-RU"/>
        </w:rPr>
        <w:t>. Количество </w:t>
      </w:r>
      <w:r w:rsidRPr="00563BE5">
        <w:rPr>
          <w:rFonts w:ascii="Times New Roman" w:hAnsi="Times New Roman" w:cs="Times New Roman"/>
          <w:b/>
          <w:bCs/>
          <w:sz w:val="24"/>
          <w:szCs w:val="24"/>
          <w:bdr w:val="none" w:sz="0" w:space="0" w:color="auto" w:frame="1"/>
          <w:lang w:eastAsia="ru-RU"/>
        </w:rPr>
        <w:t>блоков увеличивается до 16</w:t>
      </w:r>
      <w:r w:rsidRPr="00563BE5">
        <w:rPr>
          <w:rFonts w:ascii="Times New Roman" w:hAnsi="Times New Roman" w:cs="Times New Roman"/>
          <w:sz w:val="24"/>
          <w:szCs w:val="24"/>
          <w:lang w:eastAsia="ru-RU"/>
        </w:rPr>
        <w:t>. В их число входят все </w:t>
      </w:r>
      <w:r w:rsidRPr="00563BE5">
        <w:rPr>
          <w:rFonts w:ascii="Times New Roman" w:hAnsi="Times New Roman" w:cs="Times New Roman"/>
          <w:b/>
          <w:bCs/>
          <w:sz w:val="24"/>
          <w:szCs w:val="24"/>
          <w:bdr w:val="none" w:sz="0" w:space="0" w:color="auto" w:frame="1"/>
          <w:lang w:eastAsia="ru-RU"/>
        </w:rPr>
        <w:t>блоки одного цвета</w:t>
      </w:r>
      <w:r w:rsidRPr="00563BE5">
        <w:rPr>
          <w:rFonts w:ascii="Times New Roman" w:hAnsi="Times New Roman" w:cs="Times New Roman"/>
          <w:sz w:val="24"/>
          <w:szCs w:val="24"/>
          <w:lang w:eastAsia="ru-RU"/>
        </w:rPr>
        <w:t>, но разной формы, размера и толщины. Игрокам нужно угадать любые два свойства той фигуры, под которой спрятан клад. При поиске клада они указывают сразу два свойства. На каждое указанное свойство ведущий выставляет </w:t>
      </w:r>
      <w:r w:rsidRPr="00563BE5">
        <w:rPr>
          <w:rFonts w:ascii="Times New Roman" w:hAnsi="Times New Roman" w:cs="Times New Roman"/>
          <w:b/>
          <w:bCs/>
          <w:sz w:val="24"/>
          <w:szCs w:val="24"/>
          <w:bdr w:val="none" w:sz="0" w:space="0" w:color="auto" w:frame="1"/>
          <w:lang w:eastAsia="ru-RU"/>
        </w:rPr>
        <w:t>карточку</w:t>
      </w:r>
      <w:r w:rsidRPr="00563BE5">
        <w:rPr>
          <w:rFonts w:ascii="Times New Roman" w:hAnsi="Times New Roman" w:cs="Times New Roman"/>
          <w:sz w:val="24"/>
          <w:szCs w:val="24"/>
          <w:lang w:eastAsia="ru-RU"/>
        </w:rPr>
        <w:t xml:space="preserve"> с соответствующим </w:t>
      </w:r>
      <w:proofErr w:type="spellStart"/>
      <w:r w:rsidRPr="00563BE5">
        <w:rPr>
          <w:rFonts w:ascii="Times New Roman" w:hAnsi="Times New Roman" w:cs="Times New Roman"/>
          <w:sz w:val="24"/>
          <w:szCs w:val="24"/>
          <w:lang w:eastAsia="ru-RU"/>
        </w:rPr>
        <w:t>знаком.</w:t>
      </w:r>
      <w:r w:rsidRPr="00563BE5">
        <w:rPr>
          <w:rFonts w:ascii="Times New Roman" w:hAnsi="Times New Roman" w:cs="Times New Roman"/>
          <w:sz w:val="24"/>
          <w:szCs w:val="24"/>
          <w:u w:val="single"/>
          <w:bdr w:val="none" w:sz="0" w:space="0" w:color="auto" w:frame="1"/>
          <w:lang w:eastAsia="ru-RU"/>
        </w:rPr>
        <w:t>Например</w:t>
      </w:r>
      <w:proofErr w:type="spellEnd"/>
      <w:r w:rsidRPr="00563BE5">
        <w:rPr>
          <w:rFonts w:ascii="Times New Roman" w:hAnsi="Times New Roman" w:cs="Times New Roman"/>
          <w:sz w:val="24"/>
          <w:szCs w:val="24"/>
          <w:lang w:eastAsia="ru-RU"/>
        </w:rPr>
        <w:t>: - Под круглой большой фигурой? – Нет. – Под квадратной маленькой? – Под квадратной (выкладывает </w:t>
      </w:r>
      <w:r w:rsidRPr="00563BE5">
        <w:rPr>
          <w:rFonts w:ascii="Times New Roman" w:hAnsi="Times New Roman" w:cs="Times New Roman"/>
          <w:b/>
          <w:bCs/>
          <w:sz w:val="24"/>
          <w:szCs w:val="24"/>
          <w:bdr w:val="none" w:sz="0" w:space="0" w:color="auto" w:frame="1"/>
          <w:lang w:eastAsia="ru-RU"/>
        </w:rPr>
        <w:t>карточку </w:t>
      </w:r>
      <w:r w:rsidRPr="00563BE5">
        <w:rPr>
          <w:rFonts w:ascii="Times New Roman" w:hAnsi="Times New Roman" w:cs="Times New Roman"/>
          <w:i/>
          <w:iCs/>
          <w:sz w:val="24"/>
          <w:szCs w:val="24"/>
          <w:bdr w:val="none" w:sz="0" w:space="0" w:color="auto" w:frame="1"/>
          <w:lang w:eastAsia="ru-RU"/>
        </w:rPr>
        <w:t>«квадрат»</w:t>
      </w:r>
      <w:r w:rsidRPr="00563BE5">
        <w:rPr>
          <w:rFonts w:ascii="Times New Roman" w:hAnsi="Times New Roman" w:cs="Times New Roman"/>
          <w:sz w:val="24"/>
          <w:szCs w:val="24"/>
          <w:lang w:eastAsia="ru-RU"/>
        </w:rPr>
        <w:t>, но не под маленькой. – Под квадратной большой? – Да (добавляет к ранее выставленной </w:t>
      </w:r>
      <w:r w:rsidRPr="00563BE5">
        <w:rPr>
          <w:rFonts w:ascii="Times New Roman" w:hAnsi="Times New Roman" w:cs="Times New Roman"/>
          <w:b/>
          <w:bCs/>
          <w:sz w:val="24"/>
          <w:szCs w:val="24"/>
          <w:bdr w:val="none" w:sz="0" w:space="0" w:color="auto" w:frame="1"/>
          <w:lang w:eastAsia="ru-RU"/>
        </w:rPr>
        <w:t>карточку </w:t>
      </w:r>
      <w:r w:rsidRPr="00563BE5">
        <w:rPr>
          <w:rFonts w:ascii="Times New Roman" w:hAnsi="Times New Roman" w:cs="Times New Roman"/>
          <w:i/>
          <w:iCs/>
          <w:sz w:val="24"/>
          <w:szCs w:val="24"/>
          <w:bdr w:val="none" w:sz="0" w:space="0" w:color="auto" w:frame="1"/>
          <w:lang w:eastAsia="ru-RU"/>
        </w:rPr>
        <w:t>«большой»</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Поднять </w:t>
      </w:r>
      <w:r w:rsidRPr="00563BE5">
        <w:rPr>
          <w:rFonts w:ascii="Times New Roman" w:hAnsi="Times New Roman" w:cs="Times New Roman"/>
          <w:b/>
          <w:bCs/>
          <w:sz w:val="24"/>
          <w:szCs w:val="24"/>
          <w:bdr w:val="none" w:sz="0" w:space="0" w:color="auto" w:frame="1"/>
          <w:lang w:eastAsia="ru-RU"/>
        </w:rPr>
        <w:t>блок и проверить</w:t>
      </w:r>
      <w:r w:rsidRPr="00563BE5">
        <w:rPr>
          <w:rFonts w:ascii="Times New Roman" w:hAnsi="Times New Roman" w:cs="Times New Roman"/>
          <w:sz w:val="24"/>
          <w:szCs w:val="24"/>
          <w:lang w:eastAsia="ru-RU"/>
        </w:rPr>
        <w:t>, если под ним клад, может только тот, кто правильно указал оба свойства </w:t>
      </w:r>
      <w:r w:rsidRPr="00563BE5">
        <w:rPr>
          <w:rFonts w:ascii="Times New Roman" w:hAnsi="Times New Roman" w:cs="Times New Roman"/>
          <w:b/>
          <w:bCs/>
          <w:sz w:val="24"/>
          <w:szCs w:val="24"/>
          <w:bdr w:val="none" w:sz="0" w:space="0" w:color="auto" w:frame="1"/>
          <w:lang w:eastAsia="ru-RU"/>
        </w:rPr>
        <w:t>блока</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При повторении игры следует взять </w:t>
      </w:r>
      <w:r w:rsidRPr="00563BE5">
        <w:rPr>
          <w:rFonts w:ascii="Times New Roman" w:hAnsi="Times New Roman" w:cs="Times New Roman"/>
          <w:b/>
          <w:bCs/>
          <w:sz w:val="24"/>
          <w:szCs w:val="24"/>
          <w:bdr w:val="none" w:sz="0" w:space="0" w:color="auto" w:frame="1"/>
          <w:lang w:eastAsia="ru-RU"/>
        </w:rPr>
        <w:t>блоки другого цвета</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III</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Количество </w:t>
      </w:r>
      <w:r w:rsidRPr="00563BE5">
        <w:rPr>
          <w:rFonts w:ascii="Times New Roman" w:hAnsi="Times New Roman" w:cs="Times New Roman"/>
          <w:b/>
          <w:bCs/>
          <w:sz w:val="24"/>
          <w:szCs w:val="24"/>
          <w:bdr w:val="none" w:sz="0" w:space="0" w:color="auto" w:frame="1"/>
          <w:lang w:eastAsia="ru-RU"/>
        </w:rPr>
        <w:t>блоков – 24</w:t>
      </w:r>
      <w:r w:rsidRPr="00563BE5">
        <w:rPr>
          <w:rFonts w:ascii="Times New Roman" w:hAnsi="Times New Roman" w:cs="Times New Roman"/>
          <w:sz w:val="24"/>
          <w:szCs w:val="24"/>
          <w:lang w:eastAsia="ru-RU"/>
        </w:rPr>
        <w:t>: все одинаковые по размеру, но разные по форме, цвету, толщине или все одинаковые по толщине, но разные по форме, цвету, величине.</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Когда кладоискатели ищут клад, они должны указывать сразу три свойства. Ведущий подтверждает каждое угаданное свойство </w:t>
      </w:r>
      <w:r w:rsidRPr="00563BE5">
        <w:rPr>
          <w:rFonts w:ascii="Times New Roman" w:hAnsi="Times New Roman" w:cs="Times New Roman"/>
          <w:b/>
          <w:bCs/>
          <w:sz w:val="24"/>
          <w:szCs w:val="24"/>
          <w:bdr w:val="none" w:sz="0" w:space="0" w:color="auto" w:frame="1"/>
          <w:lang w:eastAsia="ru-RU"/>
        </w:rPr>
        <w:t>карточками – свойствами</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Например</w:t>
      </w:r>
      <w:r w:rsidRPr="00563BE5">
        <w:rPr>
          <w:rFonts w:ascii="Times New Roman" w:hAnsi="Times New Roman" w:cs="Times New Roman"/>
          <w:sz w:val="24"/>
          <w:szCs w:val="24"/>
          <w:lang w:eastAsia="ru-RU"/>
        </w:rPr>
        <w:t>: - Под красным большим круглым? – Под красным (выкладывает </w:t>
      </w:r>
      <w:r w:rsidRPr="00563BE5">
        <w:rPr>
          <w:rFonts w:ascii="Times New Roman" w:hAnsi="Times New Roman" w:cs="Times New Roman"/>
          <w:i/>
          <w:iCs/>
          <w:sz w:val="24"/>
          <w:szCs w:val="24"/>
          <w:bdr w:val="none" w:sz="0" w:space="0" w:color="auto" w:frame="1"/>
          <w:lang w:eastAsia="ru-RU"/>
        </w:rPr>
        <w:t>«красный цвет»</w:t>
      </w:r>
      <w:r w:rsidRPr="00563BE5">
        <w:rPr>
          <w:rFonts w:ascii="Times New Roman" w:hAnsi="Times New Roman" w:cs="Times New Roman"/>
          <w:sz w:val="24"/>
          <w:szCs w:val="24"/>
          <w:lang w:eastAsia="ru-RU"/>
        </w:rPr>
        <w:t>, но не под большим и не под кругом. – Под красным маленьким треугольником? – Под красным маленьким (добавляет к выложенной </w:t>
      </w:r>
      <w:r w:rsidRPr="00563BE5">
        <w:rPr>
          <w:rFonts w:ascii="Times New Roman" w:hAnsi="Times New Roman" w:cs="Times New Roman"/>
          <w:b/>
          <w:bCs/>
          <w:sz w:val="24"/>
          <w:szCs w:val="24"/>
          <w:bdr w:val="none" w:sz="0" w:space="0" w:color="auto" w:frame="1"/>
          <w:lang w:eastAsia="ru-RU"/>
        </w:rPr>
        <w:t>карточке еще одну </w:t>
      </w:r>
      <w:r w:rsidRPr="00563BE5">
        <w:rPr>
          <w:rFonts w:ascii="Times New Roman" w:hAnsi="Times New Roman" w:cs="Times New Roman"/>
          <w:i/>
          <w:iCs/>
          <w:sz w:val="24"/>
          <w:szCs w:val="24"/>
          <w:bdr w:val="none" w:sz="0" w:space="0" w:color="auto" w:frame="1"/>
          <w:lang w:eastAsia="ru-RU"/>
        </w:rPr>
        <w:t>«маленький»</w:t>
      </w:r>
      <w:r w:rsidRPr="00563BE5">
        <w:rPr>
          <w:rFonts w:ascii="Times New Roman" w:hAnsi="Times New Roman" w:cs="Times New Roman"/>
          <w:sz w:val="24"/>
          <w:szCs w:val="24"/>
          <w:lang w:eastAsia="ru-RU"/>
        </w:rPr>
        <w:t>, но не под треугольником. – Под красным маленьким квадратом? – Да (выставляет еще одну </w:t>
      </w:r>
      <w:r w:rsidRPr="00563BE5">
        <w:rPr>
          <w:rFonts w:ascii="Times New Roman" w:hAnsi="Times New Roman" w:cs="Times New Roman"/>
          <w:b/>
          <w:bCs/>
          <w:sz w:val="24"/>
          <w:szCs w:val="24"/>
          <w:bdr w:val="none" w:sz="0" w:space="0" w:color="auto" w:frame="1"/>
          <w:lang w:eastAsia="ru-RU"/>
        </w:rPr>
        <w:t>карточку </w:t>
      </w:r>
      <w:r w:rsidRPr="00563BE5">
        <w:rPr>
          <w:rFonts w:ascii="Times New Roman" w:hAnsi="Times New Roman" w:cs="Times New Roman"/>
          <w:i/>
          <w:iCs/>
          <w:sz w:val="24"/>
          <w:szCs w:val="24"/>
          <w:bdr w:val="none" w:sz="0" w:space="0" w:color="auto" w:frame="1"/>
          <w:lang w:eastAsia="ru-RU"/>
        </w:rPr>
        <w:t>«квадрат»</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Тот, кто правильно назвал все три свойства, поднимает указанный </w:t>
      </w:r>
      <w:r w:rsidRPr="00563BE5">
        <w:rPr>
          <w:rFonts w:ascii="Times New Roman" w:hAnsi="Times New Roman" w:cs="Times New Roman"/>
          <w:b/>
          <w:bCs/>
          <w:sz w:val="24"/>
          <w:szCs w:val="24"/>
          <w:bdr w:val="none" w:sz="0" w:space="0" w:color="auto" w:frame="1"/>
          <w:lang w:eastAsia="ru-RU"/>
        </w:rPr>
        <w:t>блок</w:t>
      </w:r>
      <w:r w:rsidRPr="00563BE5">
        <w:rPr>
          <w:rFonts w:ascii="Times New Roman" w:hAnsi="Times New Roman" w:cs="Times New Roman"/>
          <w:sz w:val="24"/>
          <w:szCs w:val="24"/>
          <w:lang w:eastAsia="ru-RU"/>
        </w:rPr>
        <w:t>. Найденный клад забирает себе.</w:t>
      </w:r>
    </w:p>
    <w:p w:rsidR="00E87E80" w:rsidRDefault="00E87E80"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90682" cy="1945341"/>
            <wp:effectExtent l="0" t="0" r="0" b="0"/>
            <wp:docPr id="10" name="Рисунок 10" descr="C:\Users\Сабира\Desktop\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абира\Desktop\img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82748" cy="1941374"/>
                    </a:xfrm>
                    <a:prstGeom prst="rect">
                      <a:avLst/>
                    </a:prstGeom>
                    <a:noFill/>
                    <a:ln>
                      <a:noFill/>
                    </a:ln>
                  </pic:spPr>
                </pic:pic>
              </a:graphicData>
            </a:graphic>
          </wp:inline>
        </w:drawing>
      </w: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Pr="00563BE5" w:rsidRDefault="00563BE5" w:rsidP="00563BE5">
      <w:pPr>
        <w:pStyle w:val="a5"/>
        <w:jc w:val="center"/>
        <w:rPr>
          <w:rFonts w:ascii="Times New Roman" w:hAnsi="Times New Roman" w:cs="Times New Roman"/>
          <w:b/>
          <w:sz w:val="32"/>
          <w:szCs w:val="32"/>
          <w:u w:val="single"/>
        </w:rPr>
      </w:pPr>
    </w:p>
    <w:p w:rsidR="00563BE5" w:rsidRPr="00563BE5" w:rsidRDefault="00563BE5" w:rsidP="00563BE5">
      <w:pPr>
        <w:pStyle w:val="a5"/>
        <w:jc w:val="center"/>
        <w:rPr>
          <w:rFonts w:ascii="Times New Roman" w:hAnsi="Times New Roman" w:cs="Times New Roman"/>
          <w:b/>
          <w:sz w:val="32"/>
          <w:szCs w:val="32"/>
          <w:u w:val="single"/>
        </w:rPr>
      </w:pPr>
    </w:p>
    <w:p w:rsidR="00563BE5" w:rsidRPr="00563BE5" w:rsidRDefault="00563BE5" w:rsidP="00563BE5">
      <w:pPr>
        <w:pStyle w:val="a5"/>
        <w:jc w:val="center"/>
        <w:rPr>
          <w:rFonts w:ascii="Times New Roman" w:hAnsi="Times New Roman" w:cs="Times New Roman"/>
          <w:b/>
          <w:sz w:val="32"/>
          <w:szCs w:val="32"/>
          <w:u w:val="single"/>
        </w:rPr>
      </w:pPr>
      <w:r w:rsidRPr="00563BE5">
        <w:rPr>
          <w:rFonts w:ascii="Times New Roman" w:eastAsia="Times New Roman" w:hAnsi="Times New Roman" w:cs="Times New Roman"/>
          <w:b/>
          <w:color w:val="111111"/>
          <w:sz w:val="32"/>
          <w:szCs w:val="32"/>
          <w:u w:val="single"/>
          <w:lang w:eastAsia="ru-RU"/>
        </w:rPr>
        <w:t>Дидактическая игра «Числовые домики» для детей подготовительной к школе группы</w:t>
      </w: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Pr="00563BE5" w:rsidRDefault="00563BE5" w:rsidP="00563BE5">
      <w:pPr>
        <w:pStyle w:val="a5"/>
        <w:rPr>
          <w:rFonts w:ascii="Times New Roman" w:hAnsi="Times New Roman" w:cs="Times New Roman"/>
          <w:sz w:val="24"/>
          <w:szCs w:val="24"/>
        </w:rPr>
      </w:pPr>
    </w:p>
    <w:p w:rsidR="00563BE5" w:rsidRPr="00563BE5" w:rsidRDefault="00563BE5" w:rsidP="00563BE5">
      <w:pPr>
        <w:pStyle w:val="a5"/>
        <w:rPr>
          <w:rFonts w:ascii="Times New Roman" w:eastAsia="Times New Roman" w:hAnsi="Times New Roman" w:cs="Times New Roman"/>
          <w:color w:val="111111"/>
          <w:sz w:val="24"/>
          <w:szCs w:val="24"/>
          <w:lang w:eastAsia="ru-RU"/>
        </w:rPr>
      </w:pPr>
      <w:r w:rsidRPr="00563BE5">
        <w:rPr>
          <w:rFonts w:ascii="Times New Roman" w:eastAsia="Times New Roman" w:hAnsi="Times New Roman" w:cs="Times New Roman"/>
          <w:color w:val="111111"/>
          <w:sz w:val="24"/>
          <w:szCs w:val="24"/>
          <w:lang w:eastAsia="ru-RU"/>
        </w:rPr>
        <w:t>Дидактическая игра «Числовые домики» для детей подготовительной к школе группы</w:t>
      </w:r>
    </w:p>
    <w:p w:rsidR="00563BE5" w:rsidRPr="00563BE5" w:rsidRDefault="00563BE5" w:rsidP="00563BE5">
      <w:pPr>
        <w:pStyle w:val="a5"/>
        <w:rPr>
          <w:rFonts w:ascii="Times New Roman" w:eastAsia="Times New Roman" w:hAnsi="Times New Roman" w:cs="Times New Roman"/>
          <w:color w:val="111111"/>
          <w:sz w:val="24"/>
          <w:szCs w:val="24"/>
          <w:lang w:eastAsia="ru-RU"/>
        </w:rPr>
      </w:pPr>
      <w:r w:rsidRPr="00563BE5">
        <w:rPr>
          <w:rFonts w:ascii="Times New Roman" w:eastAsia="Times New Roman" w:hAnsi="Times New Roman" w:cs="Times New Roman"/>
          <w:b/>
          <w:bCs/>
          <w:color w:val="111111"/>
          <w:sz w:val="24"/>
          <w:szCs w:val="24"/>
          <w:bdr w:val="none" w:sz="0" w:space="0" w:color="auto" w:frame="1"/>
          <w:lang w:eastAsia="ru-RU"/>
        </w:rPr>
        <w:t>Задача:</w:t>
      </w:r>
    </w:p>
    <w:p w:rsidR="00563BE5" w:rsidRPr="00563BE5" w:rsidRDefault="00563BE5" w:rsidP="00563BE5">
      <w:pPr>
        <w:pStyle w:val="a5"/>
        <w:rPr>
          <w:rFonts w:ascii="Times New Roman" w:eastAsia="Times New Roman" w:hAnsi="Times New Roman" w:cs="Times New Roman"/>
          <w:color w:val="111111"/>
          <w:sz w:val="24"/>
          <w:szCs w:val="24"/>
          <w:lang w:eastAsia="ru-RU"/>
        </w:rPr>
      </w:pPr>
      <w:r w:rsidRPr="00563BE5">
        <w:rPr>
          <w:rFonts w:ascii="Times New Roman" w:eastAsia="Times New Roman" w:hAnsi="Times New Roman" w:cs="Times New Roman"/>
          <w:color w:val="111111"/>
          <w:sz w:val="24"/>
          <w:szCs w:val="24"/>
          <w:lang w:eastAsia="ru-RU"/>
        </w:rPr>
        <w:t>Закреплять состав числа в пределах 10;</w:t>
      </w:r>
    </w:p>
    <w:p w:rsidR="00563BE5" w:rsidRPr="00563BE5" w:rsidRDefault="00563BE5" w:rsidP="00563BE5">
      <w:pPr>
        <w:pStyle w:val="a5"/>
        <w:rPr>
          <w:rFonts w:ascii="Times New Roman" w:eastAsia="Times New Roman" w:hAnsi="Times New Roman" w:cs="Times New Roman"/>
          <w:color w:val="111111"/>
          <w:sz w:val="24"/>
          <w:szCs w:val="24"/>
          <w:lang w:eastAsia="ru-RU"/>
        </w:rPr>
      </w:pPr>
      <w:r w:rsidRPr="00563BE5">
        <w:rPr>
          <w:rFonts w:ascii="Times New Roman" w:eastAsia="Times New Roman" w:hAnsi="Times New Roman" w:cs="Times New Roman"/>
          <w:color w:val="111111"/>
          <w:sz w:val="24"/>
          <w:szCs w:val="24"/>
          <w:lang w:eastAsia="ru-RU"/>
        </w:rPr>
        <w:t>Формировать умения раскладывать число на два меньших и составлять из двух меньших большее (в пределах 10, на наглядной основе).</w:t>
      </w:r>
    </w:p>
    <w:p w:rsidR="00563BE5" w:rsidRPr="00563BE5" w:rsidRDefault="00563BE5" w:rsidP="00563BE5">
      <w:pPr>
        <w:pStyle w:val="a5"/>
        <w:rPr>
          <w:rFonts w:ascii="Times New Roman" w:eastAsia="Times New Roman" w:hAnsi="Times New Roman" w:cs="Times New Roman"/>
          <w:color w:val="111111"/>
          <w:sz w:val="24"/>
          <w:szCs w:val="24"/>
          <w:lang w:eastAsia="ru-RU"/>
        </w:rPr>
      </w:pPr>
      <w:r w:rsidRPr="00563BE5">
        <w:rPr>
          <w:rFonts w:ascii="Times New Roman" w:eastAsia="Times New Roman" w:hAnsi="Times New Roman" w:cs="Times New Roman"/>
          <w:b/>
          <w:bCs/>
          <w:color w:val="111111"/>
          <w:sz w:val="24"/>
          <w:szCs w:val="24"/>
          <w:bdr w:val="none" w:sz="0" w:space="0" w:color="auto" w:frame="1"/>
          <w:lang w:eastAsia="ru-RU"/>
        </w:rPr>
        <w:t>Материалы к игре:</w:t>
      </w:r>
    </w:p>
    <w:p w:rsidR="00563BE5" w:rsidRPr="00563BE5" w:rsidRDefault="00563BE5" w:rsidP="00563BE5">
      <w:pPr>
        <w:pStyle w:val="a5"/>
        <w:rPr>
          <w:rFonts w:ascii="Times New Roman" w:eastAsia="Times New Roman" w:hAnsi="Times New Roman" w:cs="Times New Roman"/>
          <w:color w:val="111111"/>
          <w:sz w:val="24"/>
          <w:szCs w:val="24"/>
          <w:lang w:eastAsia="ru-RU"/>
        </w:rPr>
      </w:pPr>
      <w:r w:rsidRPr="00563BE5">
        <w:rPr>
          <w:rFonts w:ascii="Times New Roman" w:eastAsia="Times New Roman" w:hAnsi="Times New Roman" w:cs="Times New Roman"/>
          <w:color w:val="111111"/>
          <w:sz w:val="24"/>
          <w:szCs w:val="24"/>
          <w:lang w:eastAsia="ru-RU"/>
        </w:rPr>
        <w:t>Большие карточки – домики, с определенными цифрами на крыше.</w:t>
      </w:r>
    </w:p>
    <w:p w:rsidR="00563BE5" w:rsidRPr="00563BE5" w:rsidRDefault="00563BE5" w:rsidP="00563BE5">
      <w:pPr>
        <w:pStyle w:val="a5"/>
        <w:rPr>
          <w:rFonts w:ascii="Times New Roman" w:eastAsia="Times New Roman" w:hAnsi="Times New Roman" w:cs="Times New Roman"/>
          <w:color w:val="111111"/>
          <w:sz w:val="24"/>
          <w:szCs w:val="24"/>
          <w:shd w:val="clear" w:color="auto" w:fill="FFFFFF"/>
          <w:lang w:eastAsia="ru-RU"/>
        </w:rPr>
      </w:pPr>
      <w:r>
        <w:rPr>
          <w:rFonts w:ascii="Times New Roman" w:eastAsia="Times New Roman" w:hAnsi="Times New Roman" w:cs="Times New Roman"/>
          <w:noProof/>
          <w:sz w:val="24"/>
          <w:szCs w:val="24"/>
          <w:lang w:eastAsia="ru-RU"/>
        </w:rPr>
        <w:t xml:space="preserve">  </w:t>
      </w:r>
      <w:r w:rsidRPr="00563BE5">
        <w:rPr>
          <w:rFonts w:ascii="Times New Roman" w:eastAsia="Times New Roman" w:hAnsi="Times New Roman" w:cs="Times New Roman"/>
          <w:noProof/>
          <w:sz w:val="24"/>
          <w:szCs w:val="24"/>
          <w:lang w:eastAsia="ru-RU"/>
        </w:rPr>
        <w:drawing>
          <wp:inline distT="0" distB="0" distL="0" distR="0" wp14:anchorId="351E8230" wp14:editId="6E75402E">
            <wp:extent cx="2211036" cy="1087395"/>
            <wp:effectExtent l="0" t="0" r="0" b="0"/>
            <wp:docPr id="9" name="Рисунок 9" descr="Дидактическая игра «Числовые домики» для детей подготовительной к школе груп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дактическая игра «Числовые домики» для детей подготовительной к школе группы"/>
                    <pic:cNvPicPr>
                      <a:picLocks noChangeAspect="1" noChangeArrowheads="1"/>
                    </pic:cNvPicPr>
                  </pic:nvPicPr>
                  <pic:blipFill rotWithShape="1">
                    <a:blip r:embed="rId6">
                      <a:extLst>
                        <a:ext uri="{28A0092B-C50C-407E-A947-70E740481C1C}">
                          <a14:useLocalDpi xmlns:a14="http://schemas.microsoft.com/office/drawing/2010/main" val="0"/>
                        </a:ext>
                      </a:extLst>
                    </a:blip>
                    <a:srcRect b="13092"/>
                    <a:stretch/>
                  </pic:blipFill>
                  <pic:spPr bwMode="auto">
                    <a:xfrm>
                      <a:off x="0" y="0"/>
                      <a:ext cx="2216049" cy="108986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lang w:eastAsia="ru-RU"/>
        </w:rPr>
        <w:t xml:space="preserve">            </w:t>
      </w:r>
      <w:r w:rsidRPr="00563BE5">
        <w:rPr>
          <w:rFonts w:ascii="Times New Roman" w:eastAsia="Times New Roman" w:hAnsi="Times New Roman" w:cs="Times New Roman"/>
          <w:color w:val="111111"/>
          <w:sz w:val="24"/>
          <w:szCs w:val="24"/>
          <w:shd w:val="clear" w:color="auto" w:fill="FFFFFF"/>
          <w:lang w:eastAsia="ru-RU"/>
        </w:rPr>
        <w:t> </w:t>
      </w:r>
      <w:r w:rsidRPr="00563BE5">
        <w:rPr>
          <w:rFonts w:ascii="Times New Roman" w:eastAsia="Times New Roman" w:hAnsi="Times New Roman" w:cs="Times New Roman"/>
          <w:noProof/>
          <w:sz w:val="24"/>
          <w:szCs w:val="24"/>
          <w:lang w:eastAsia="ru-RU"/>
        </w:rPr>
        <w:drawing>
          <wp:inline distT="0" distB="0" distL="0" distR="0" wp14:anchorId="60829187" wp14:editId="0C15CD33">
            <wp:extent cx="1927654" cy="1075620"/>
            <wp:effectExtent l="0" t="0" r="0" b="0"/>
            <wp:docPr id="8" name="Рисунок 8" descr="https://www.maam.ru/upload/blogs/detsad-304962-1598716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304962-159871668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5816"/>
                    <a:stretch/>
                  </pic:blipFill>
                  <pic:spPr bwMode="auto">
                    <a:xfrm>
                      <a:off x="0" y="0"/>
                      <a:ext cx="1930340" cy="1077119"/>
                    </a:xfrm>
                    <a:prstGeom prst="rect">
                      <a:avLst/>
                    </a:prstGeom>
                    <a:noFill/>
                    <a:ln>
                      <a:noFill/>
                    </a:ln>
                    <a:extLst>
                      <a:ext uri="{53640926-AAD7-44D8-BBD7-CCE9431645EC}">
                        <a14:shadowObscured xmlns:a14="http://schemas.microsoft.com/office/drawing/2010/main"/>
                      </a:ext>
                    </a:extLst>
                  </pic:spPr>
                </pic:pic>
              </a:graphicData>
            </a:graphic>
          </wp:inline>
        </w:drawing>
      </w:r>
      <w:r w:rsidRPr="00563BE5">
        <w:rPr>
          <w:rFonts w:ascii="Times New Roman" w:eastAsia="Times New Roman" w:hAnsi="Times New Roman" w:cs="Times New Roman"/>
          <w:color w:val="111111"/>
          <w:sz w:val="24"/>
          <w:szCs w:val="24"/>
          <w:shd w:val="clear" w:color="auto" w:fill="FFFFFF"/>
          <w:lang w:eastAsia="ru-RU"/>
        </w:rPr>
        <w:t>  </w:t>
      </w:r>
    </w:p>
    <w:p w:rsidR="00563BE5" w:rsidRPr="00563BE5" w:rsidRDefault="00563BE5" w:rsidP="00563BE5">
      <w:pPr>
        <w:pStyle w:val="a5"/>
        <w:rPr>
          <w:rFonts w:ascii="Times New Roman" w:eastAsia="Times New Roman" w:hAnsi="Times New Roman" w:cs="Times New Roman"/>
          <w:color w:val="111111"/>
          <w:sz w:val="24"/>
          <w:szCs w:val="24"/>
          <w:lang w:eastAsia="ru-RU"/>
        </w:rPr>
      </w:pPr>
      <w:r w:rsidRPr="00563BE5">
        <w:rPr>
          <w:rFonts w:ascii="Times New Roman" w:eastAsia="Times New Roman" w:hAnsi="Times New Roman" w:cs="Times New Roman"/>
          <w:color w:val="111111"/>
          <w:sz w:val="24"/>
          <w:szCs w:val="24"/>
          <w:lang w:eastAsia="ru-RU"/>
        </w:rPr>
        <w:t>Маленькие карточки – окошечки с цифрами от 0 до 10</w:t>
      </w:r>
      <w:r>
        <w:rPr>
          <w:rFonts w:ascii="Times New Roman" w:eastAsia="Times New Roman" w:hAnsi="Times New Roman" w:cs="Times New Roman"/>
          <w:color w:val="111111"/>
          <w:sz w:val="24"/>
          <w:szCs w:val="24"/>
          <w:lang w:eastAsia="ru-RU"/>
        </w:rPr>
        <w:t>.</w:t>
      </w:r>
    </w:p>
    <w:p w:rsidR="00563BE5" w:rsidRDefault="00563BE5" w:rsidP="00563BE5">
      <w:pPr>
        <w:pStyle w:val="a5"/>
        <w:rPr>
          <w:rFonts w:ascii="Times New Roman" w:eastAsia="Times New Roman" w:hAnsi="Times New Roman" w:cs="Times New Roman"/>
          <w:color w:val="111111"/>
          <w:sz w:val="24"/>
          <w:szCs w:val="24"/>
          <w:shd w:val="clear" w:color="auto" w:fill="FFFFFF"/>
          <w:lang w:eastAsia="ru-RU"/>
        </w:rPr>
      </w:pPr>
      <w:r>
        <w:rPr>
          <w:rFonts w:ascii="Times New Roman" w:eastAsia="Times New Roman" w:hAnsi="Times New Roman" w:cs="Times New Roman"/>
          <w:noProof/>
          <w:sz w:val="24"/>
          <w:szCs w:val="24"/>
          <w:lang w:eastAsia="ru-RU"/>
        </w:rPr>
        <w:t xml:space="preserve">  </w:t>
      </w:r>
      <w:r w:rsidRPr="00563BE5">
        <w:rPr>
          <w:rFonts w:ascii="Times New Roman" w:eastAsia="Times New Roman" w:hAnsi="Times New Roman" w:cs="Times New Roman"/>
          <w:noProof/>
          <w:sz w:val="24"/>
          <w:szCs w:val="24"/>
          <w:lang w:eastAsia="ru-RU"/>
        </w:rPr>
        <w:drawing>
          <wp:inline distT="0" distB="0" distL="0" distR="0" wp14:anchorId="2C45D676" wp14:editId="0E4133D4">
            <wp:extent cx="1952367" cy="1464276"/>
            <wp:effectExtent l="0" t="0" r="0" b="3175"/>
            <wp:docPr id="5" name="Рисунок 5" descr="https://www.maam.ru/upload/blogs/detsad-304962-1598717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upload/blogs/detsad-304962-159871754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607"/>
                    <a:stretch/>
                  </pic:blipFill>
                  <pic:spPr bwMode="auto">
                    <a:xfrm>
                      <a:off x="0" y="0"/>
                      <a:ext cx="1954923" cy="14661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lang w:eastAsia="ru-RU"/>
        </w:rPr>
        <w:t xml:space="preserve">                         </w:t>
      </w:r>
      <w:r w:rsidRPr="00563BE5">
        <w:rPr>
          <w:rFonts w:ascii="Times New Roman" w:eastAsia="Times New Roman" w:hAnsi="Times New Roman" w:cs="Times New Roman"/>
          <w:color w:val="111111"/>
          <w:sz w:val="24"/>
          <w:szCs w:val="24"/>
          <w:shd w:val="clear" w:color="auto" w:fill="FFFFFF"/>
          <w:lang w:eastAsia="ru-RU"/>
        </w:rPr>
        <w:t> </w:t>
      </w:r>
      <w:r w:rsidRPr="00563BE5">
        <w:rPr>
          <w:rFonts w:ascii="Times New Roman" w:eastAsia="Times New Roman" w:hAnsi="Times New Roman" w:cs="Times New Roman"/>
          <w:noProof/>
          <w:sz w:val="24"/>
          <w:szCs w:val="24"/>
          <w:lang w:eastAsia="ru-RU"/>
        </w:rPr>
        <w:drawing>
          <wp:inline distT="0" distB="0" distL="0" distR="0" wp14:anchorId="54439DA1" wp14:editId="41030294">
            <wp:extent cx="1779373" cy="1338300"/>
            <wp:effectExtent l="0" t="0" r="0" b="0"/>
            <wp:docPr id="4" name="Рисунок 4" descr="https://www.maam.ru/upload/blogs/detsad-304962-1598717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am.ru/upload/blogs/detsad-304962-159871777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264"/>
                    <a:stretch/>
                  </pic:blipFill>
                  <pic:spPr bwMode="auto">
                    <a:xfrm>
                      <a:off x="0" y="0"/>
                      <a:ext cx="1781818" cy="1340139"/>
                    </a:xfrm>
                    <a:prstGeom prst="rect">
                      <a:avLst/>
                    </a:prstGeom>
                    <a:noFill/>
                    <a:ln>
                      <a:noFill/>
                    </a:ln>
                    <a:extLst>
                      <a:ext uri="{53640926-AAD7-44D8-BBD7-CCE9431645EC}">
                        <a14:shadowObscured xmlns:a14="http://schemas.microsoft.com/office/drawing/2010/main"/>
                      </a:ext>
                    </a:extLst>
                  </pic:spPr>
                </pic:pic>
              </a:graphicData>
            </a:graphic>
          </wp:inline>
        </w:drawing>
      </w:r>
    </w:p>
    <w:p w:rsidR="00563BE5" w:rsidRDefault="00563BE5" w:rsidP="00563BE5">
      <w:pPr>
        <w:pStyle w:val="a5"/>
        <w:rPr>
          <w:rFonts w:ascii="Times New Roman" w:eastAsia="Times New Roman" w:hAnsi="Times New Roman" w:cs="Times New Roman"/>
          <w:color w:val="111111"/>
          <w:sz w:val="24"/>
          <w:szCs w:val="24"/>
          <w:shd w:val="clear" w:color="auto" w:fill="FFFFFF"/>
          <w:lang w:eastAsia="ru-RU"/>
        </w:rPr>
      </w:pPr>
    </w:p>
    <w:p w:rsidR="00563BE5" w:rsidRPr="00563BE5" w:rsidRDefault="00563BE5" w:rsidP="00563BE5">
      <w:pPr>
        <w:pStyle w:val="a5"/>
        <w:rPr>
          <w:rFonts w:ascii="Times New Roman" w:eastAsia="Times New Roman" w:hAnsi="Times New Roman" w:cs="Times New Roman"/>
          <w:sz w:val="24"/>
          <w:szCs w:val="24"/>
          <w:lang w:eastAsia="ru-RU"/>
        </w:rPr>
      </w:pPr>
      <w:r w:rsidRPr="00563BE5">
        <w:rPr>
          <w:rFonts w:ascii="Times New Roman" w:eastAsia="Times New Roman" w:hAnsi="Times New Roman" w:cs="Times New Roman"/>
          <w:noProof/>
          <w:sz w:val="24"/>
          <w:szCs w:val="24"/>
          <w:lang w:eastAsia="ru-RU"/>
        </w:rPr>
        <w:drawing>
          <wp:inline distT="0" distB="0" distL="0" distR="0" wp14:anchorId="20C1121E" wp14:editId="29E0BA6D">
            <wp:extent cx="4003589" cy="1795622"/>
            <wp:effectExtent l="0" t="0" r="0" b="0"/>
            <wp:docPr id="3" name="Рисунок 3" descr="https://www.maam.ru/upload/blogs/detsad-304962-1598717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am.ru/upload/blogs/detsad-304962-159871785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9095"/>
                    <a:stretch/>
                  </pic:blipFill>
                  <pic:spPr bwMode="auto">
                    <a:xfrm>
                      <a:off x="0" y="0"/>
                      <a:ext cx="3999605" cy="1793835"/>
                    </a:xfrm>
                    <a:prstGeom prst="rect">
                      <a:avLst/>
                    </a:prstGeom>
                    <a:noFill/>
                    <a:ln>
                      <a:noFill/>
                    </a:ln>
                    <a:extLst>
                      <a:ext uri="{53640926-AAD7-44D8-BBD7-CCE9431645EC}">
                        <a14:shadowObscured xmlns:a14="http://schemas.microsoft.com/office/drawing/2010/main"/>
                      </a:ext>
                    </a:extLst>
                  </pic:spPr>
                </pic:pic>
              </a:graphicData>
            </a:graphic>
          </wp:inline>
        </w:drawing>
      </w:r>
    </w:p>
    <w:p w:rsidR="00563BE5" w:rsidRPr="00563BE5" w:rsidRDefault="00563BE5" w:rsidP="00563BE5">
      <w:pPr>
        <w:pStyle w:val="a5"/>
        <w:rPr>
          <w:rFonts w:ascii="Times New Roman" w:eastAsia="Times New Roman" w:hAnsi="Times New Roman" w:cs="Times New Roman"/>
          <w:color w:val="111111"/>
          <w:sz w:val="24"/>
          <w:szCs w:val="24"/>
          <w:lang w:eastAsia="ru-RU"/>
        </w:rPr>
      </w:pPr>
      <w:r w:rsidRPr="00563BE5">
        <w:rPr>
          <w:rFonts w:ascii="Times New Roman" w:eastAsia="Times New Roman" w:hAnsi="Times New Roman" w:cs="Times New Roman"/>
          <w:b/>
          <w:bCs/>
          <w:color w:val="111111"/>
          <w:sz w:val="24"/>
          <w:szCs w:val="24"/>
          <w:bdr w:val="none" w:sz="0" w:space="0" w:color="auto" w:frame="1"/>
          <w:lang w:eastAsia="ru-RU"/>
        </w:rPr>
        <w:t>Условия игры:</w:t>
      </w:r>
    </w:p>
    <w:p w:rsidR="00563BE5" w:rsidRPr="00563BE5" w:rsidRDefault="00563BE5" w:rsidP="00563BE5">
      <w:pPr>
        <w:pStyle w:val="a5"/>
        <w:rPr>
          <w:rFonts w:ascii="Times New Roman" w:eastAsia="Times New Roman" w:hAnsi="Times New Roman" w:cs="Times New Roman"/>
          <w:color w:val="111111"/>
          <w:sz w:val="24"/>
          <w:szCs w:val="24"/>
          <w:lang w:eastAsia="ru-RU"/>
        </w:rPr>
      </w:pPr>
      <w:r w:rsidRPr="00563BE5">
        <w:rPr>
          <w:rFonts w:ascii="Times New Roman" w:eastAsia="Times New Roman" w:hAnsi="Times New Roman" w:cs="Times New Roman"/>
          <w:color w:val="111111"/>
          <w:sz w:val="24"/>
          <w:szCs w:val="24"/>
          <w:lang w:eastAsia="ru-RU"/>
        </w:rPr>
        <w:t>Перед ребенком большая карточка – домик. В домике, на крыше живет определенная цифра. Предложить ребенку подумать и сказать, из каких чисел она состоит. Ребенок должен назвать и показать все варианты состава числа, выкладывая карточки с цифрами в окошечки.</w:t>
      </w:r>
    </w:p>
    <w:p w:rsidR="00563BE5" w:rsidRPr="00563BE5" w:rsidRDefault="00563BE5" w:rsidP="00563BE5">
      <w:pPr>
        <w:pStyle w:val="a5"/>
        <w:rPr>
          <w:rFonts w:ascii="Times New Roman" w:hAnsi="Times New Roman" w:cs="Times New Roman"/>
          <w:color w:val="111111"/>
          <w:sz w:val="24"/>
          <w:szCs w:val="24"/>
        </w:rPr>
      </w:pPr>
      <w:r w:rsidRPr="00563BE5">
        <w:rPr>
          <w:rStyle w:val="a3"/>
          <w:rFonts w:ascii="Times New Roman" w:hAnsi="Times New Roman" w:cs="Times New Roman"/>
          <w:color w:val="111111"/>
          <w:sz w:val="24"/>
          <w:szCs w:val="24"/>
          <w:bdr w:val="none" w:sz="0" w:space="0" w:color="auto" w:frame="1"/>
        </w:rPr>
        <w:t>Объяснение игры:</w:t>
      </w:r>
    </w:p>
    <w:p w:rsidR="00563BE5" w:rsidRPr="00563BE5" w:rsidRDefault="00563BE5" w:rsidP="00563BE5">
      <w:pPr>
        <w:pStyle w:val="a5"/>
        <w:rPr>
          <w:rFonts w:ascii="Times New Roman" w:hAnsi="Times New Roman" w:cs="Times New Roman"/>
          <w:color w:val="111111"/>
          <w:sz w:val="24"/>
          <w:szCs w:val="24"/>
        </w:rPr>
      </w:pPr>
      <w:r w:rsidRPr="00563BE5">
        <w:rPr>
          <w:rFonts w:ascii="Times New Roman" w:hAnsi="Times New Roman" w:cs="Times New Roman"/>
          <w:color w:val="111111"/>
          <w:sz w:val="24"/>
          <w:szCs w:val="24"/>
        </w:rPr>
        <w:t>Например, нужно выбрать домик с цифрой 6 на крыше. Заполнить пустые окошки. Объяснить, почему именно эти числа нужно положить в эти окошки, а не другие? Затем выбрать домики с другой цифрой, выполнить те же действия.</w:t>
      </w:r>
    </w:p>
    <w:p w:rsidR="00563BE5" w:rsidRPr="00563BE5" w:rsidRDefault="00563BE5" w:rsidP="00563BE5">
      <w:pPr>
        <w:pStyle w:val="a5"/>
        <w:rPr>
          <w:rFonts w:ascii="Times New Roman" w:hAnsi="Times New Roman" w:cs="Times New Roman"/>
          <w:color w:val="111111"/>
          <w:sz w:val="24"/>
          <w:szCs w:val="24"/>
        </w:rPr>
      </w:pPr>
      <w:r w:rsidRPr="00563BE5">
        <w:rPr>
          <w:rFonts w:ascii="Times New Roman" w:hAnsi="Times New Roman" w:cs="Times New Roman"/>
          <w:color w:val="111111"/>
          <w:sz w:val="24"/>
          <w:szCs w:val="24"/>
        </w:rPr>
        <w:t>И т. д.</w:t>
      </w:r>
    </w:p>
    <w:p w:rsidR="00563BE5" w:rsidRPr="00563BE5" w:rsidRDefault="00563BE5" w:rsidP="00563BE5">
      <w:pPr>
        <w:pStyle w:val="a5"/>
        <w:rPr>
          <w:rFonts w:ascii="Times New Roman" w:hAnsi="Times New Roman" w:cs="Times New Roman"/>
          <w:color w:val="111111"/>
          <w:sz w:val="24"/>
          <w:szCs w:val="24"/>
        </w:rPr>
      </w:pPr>
      <w:r w:rsidRPr="00563BE5">
        <w:rPr>
          <w:rFonts w:ascii="Times New Roman" w:hAnsi="Times New Roman" w:cs="Times New Roman"/>
          <w:color w:val="111111"/>
          <w:sz w:val="24"/>
          <w:szCs w:val="24"/>
        </w:rPr>
        <w:t>Данная игра подводит ребенка к решению простых задач на сложение и вычитание. Ребенок учится сравнивать, анализировать и обобщать.</w:t>
      </w: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563BE5" w:rsidRDefault="00563BE5" w:rsidP="00563BE5">
      <w:pPr>
        <w:pStyle w:val="a5"/>
        <w:rPr>
          <w:rFonts w:ascii="Times New Roman" w:hAnsi="Times New Roman" w:cs="Times New Roman"/>
          <w:sz w:val="24"/>
          <w:szCs w:val="24"/>
        </w:rPr>
      </w:pPr>
    </w:p>
    <w:p w:rsidR="00054272" w:rsidRDefault="00054272" w:rsidP="00563BE5">
      <w:pPr>
        <w:pStyle w:val="a5"/>
        <w:rPr>
          <w:rFonts w:ascii="Times New Roman" w:hAnsi="Times New Roman" w:cs="Times New Roman"/>
          <w:sz w:val="24"/>
          <w:szCs w:val="24"/>
        </w:rPr>
      </w:pPr>
    </w:p>
    <w:p w:rsidR="00054272" w:rsidRDefault="00054272" w:rsidP="00563BE5">
      <w:pPr>
        <w:pStyle w:val="a5"/>
        <w:rPr>
          <w:rFonts w:ascii="Times New Roman" w:hAnsi="Times New Roman" w:cs="Times New Roman"/>
          <w:sz w:val="24"/>
          <w:szCs w:val="24"/>
        </w:rPr>
      </w:pPr>
    </w:p>
    <w:p w:rsidR="00054272" w:rsidRDefault="00054272" w:rsidP="00563BE5">
      <w:pPr>
        <w:pStyle w:val="a5"/>
        <w:rPr>
          <w:rFonts w:ascii="Times New Roman" w:hAnsi="Times New Roman" w:cs="Times New Roman"/>
          <w:sz w:val="24"/>
          <w:szCs w:val="24"/>
        </w:rPr>
      </w:pPr>
    </w:p>
    <w:p w:rsidR="00054272" w:rsidRDefault="00054272" w:rsidP="00563BE5">
      <w:pPr>
        <w:pStyle w:val="a5"/>
        <w:rPr>
          <w:rFonts w:ascii="Times New Roman" w:hAnsi="Times New Roman" w:cs="Times New Roman"/>
          <w:sz w:val="24"/>
          <w:szCs w:val="24"/>
        </w:rPr>
      </w:pPr>
    </w:p>
    <w:p w:rsidR="00054272" w:rsidRDefault="00054272" w:rsidP="00563BE5">
      <w:pPr>
        <w:pStyle w:val="a5"/>
        <w:rPr>
          <w:rFonts w:ascii="Times New Roman" w:hAnsi="Times New Roman" w:cs="Times New Roman"/>
          <w:sz w:val="24"/>
          <w:szCs w:val="24"/>
        </w:rPr>
      </w:pPr>
    </w:p>
    <w:p w:rsidR="00054272" w:rsidRDefault="00054272" w:rsidP="00563BE5">
      <w:pPr>
        <w:pStyle w:val="a5"/>
        <w:rPr>
          <w:rFonts w:ascii="Times New Roman" w:hAnsi="Times New Roman" w:cs="Times New Roman"/>
          <w:sz w:val="24"/>
          <w:szCs w:val="24"/>
        </w:rPr>
      </w:pPr>
    </w:p>
    <w:p w:rsidR="00054272" w:rsidRDefault="00054272" w:rsidP="00563BE5">
      <w:pPr>
        <w:pStyle w:val="a5"/>
        <w:rPr>
          <w:rFonts w:ascii="Times New Roman" w:hAnsi="Times New Roman" w:cs="Times New Roman"/>
          <w:sz w:val="24"/>
          <w:szCs w:val="24"/>
        </w:rPr>
      </w:pPr>
    </w:p>
    <w:p w:rsidR="00054272" w:rsidRDefault="00054272" w:rsidP="00054272">
      <w:pPr>
        <w:pStyle w:val="a5"/>
        <w:jc w:val="center"/>
        <w:rPr>
          <w:rFonts w:ascii="Times New Roman" w:hAnsi="Times New Roman" w:cs="Times New Roman"/>
          <w:b/>
          <w:bCs/>
          <w:sz w:val="24"/>
          <w:szCs w:val="24"/>
          <w:bdr w:val="none" w:sz="0" w:space="0" w:color="auto" w:frame="1"/>
          <w:lang w:eastAsia="ru-RU"/>
        </w:rPr>
      </w:pPr>
      <w:r>
        <w:rPr>
          <w:rFonts w:ascii="Times New Roman" w:hAnsi="Times New Roman" w:cs="Times New Roman"/>
          <w:b/>
          <w:bCs/>
          <w:noProof/>
          <w:sz w:val="24"/>
          <w:szCs w:val="24"/>
          <w:bdr w:val="none" w:sz="0" w:space="0" w:color="auto" w:frame="1"/>
          <w:lang w:eastAsia="ru-RU"/>
        </w:rPr>
        <w:drawing>
          <wp:inline distT="0" distB="0" distL="0" distR="0">
            <wp:extent cx="3078865" cy="2152892"/>
            <wp:effectExtent l="0" t="0" r="7620" b="0"/>
            <wp:docPr id="14" name="Рисунок 14" descr="C:\Users\Сабира\Desktop\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Сабира\Desktop\img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845"/>
                    <a:stretch/>
                  </pic:blipFill>
                  <pic:spPr bwMode="auto">
                    <a:xfrm>
                      <a:off x="0" y="0"/>
                      <a:ext cx="3080784" cy="2154234"/>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Pr="00054272" w:rsidRDefault="00054272" w:rsidP="00054272">
      <w:pPr>
        <w:pStyle w:val="a5"/>
        <w:jc w:val="center"/>
        <w:rPr>
          <w:rFonts w:ascii="Times New Roman" w:hAnsi="Times New Roman" w:cs="Times New Roman"/>
          <w:bCs/>
          <w:sz w:val="32"/>
          <w:szCs w:val="32"/>
          <w:bdr w:val="none" w:sz="0" w:space="0" w:color="auto" w:frame="1"/>
          <w:lang w:eastAsia="ru-RU"/>
        </w:rPr>
      </w:pPr>
      <w:r>
        <w:rPr>
          <w:rFonts w:ascii="Times New Roman" w:hAnsi="Times New Roman" w:cs="Times New Roman"/>
          <w:i/>
          <w:iCs/>
          <w:sz w:val="32"/>
          <w:szCs w:val="32"/>
          <w:bdr w:val="none" w:sz="0" w:space="0" w:color="auto" w:frame="1"/>
          <w:lang w:eastAsia="ru-RU"/>
        </w:rPr>
        <w:t>«Б</w:t>
      </w:r>
      <w:r w:rsidRPr="00054272">
        <w:rPr>
          <w:rFonts w:ascii="Times New Roman" w:hAnsi="Times New Roman" w:cs="Times New Roman"/>
          <w:b/>
          <w:bCs/>
          <w:i/>
          <w:iCs/>
          <w:sz w:val="32"/>
          <w:szCs w:val="32"/>
          <w:bdr w:val="none" w:sz="0" w:space="0" w:color="auto" w:frame="1"/>
          <w:lang w:eastAsia="ru-RU"/>
        </w:rPr>
        <w:t>ольше</w:t>
      </w:r>
      <w:r w:rsidRPr="00054272">
        <w:rPr>
          <w:rFonts w:ascii="Times New Roman" w:hAnsi="Times New Roman" w:cs="Times New Roman"/>
          <w:i/>
          <w:iCs/>
          <w:sz w:val="32"/>
          <w:szCs w:val="32"/>
          <w:bdr w:val="none" w:sz="0" w:space="0" w:color="auto" w:frame="1"/>
          <w:lang w:eastAsia="ru-RU"/>
        </w:rPr>
        <w:t>»</w:t>
      </w:r>
      <w:r w:rsidRPr="00054272">
        <w:rPr>
          <w:rFonts w:ascii="Times New Roman" w:hAnsi="Times New Roman" w:cs="Times New Roman"/>
          <w:sz w:val="32"/>
          <w:szCs w:val="32"/>
          <w:lang w:eastAsia="ru-RU"/>
        </w:rPr>
        <w:t>, </w:t>
      </w:r>
      <w:r w:rsidRPr="00054272">
        <w:rPr>
          <w:rFonts w:ascii="Times New Roman" w:hAnsi="Times New Roman" w:cs="Times New Roman"/>
          <w:i/>
          <w:iCs/>
          <w:sz w:val="32"/>
          <w:szCs w:val="32"/>
          <w:bdr w:val="none" w:sz="0" w:space="0" w:color="auto" w:frame="1"/>
          <w:lang w:eastAsia="ru-RU"/>
        </w:rPr>
        <w:t>«</w:t>
      </w:r>
      <w:r w:rsidRPr="00054272">
        <w:rPr>
          <w:rFonts w:ascii="Times New Roman" w:hAnsi="Times New Roman" w:cs="Times New Roman"/>
          <w:b/>
          <w:bCs/>
          <w:i/>
          <w:iCs/>
          <w:sz w:val="32"/>
          <w:szCs w:val="32"/>
          <w:bdr w:val="none" w:sz="0" w:space="0" w:color="auto" w:frame="1"/>
          <w:lang w:eastAsia="ru-RU"/>
        </w:rPr>
        <w:t>меньше</w:t>
      </w:r>
      <w:r w:rsidRPr="00054272">
        <w:rPr>
          <w:rFonts w:ascii="Times New Roman" w:hAnsi="Times New Roman" w:cs="Times New Roman"/>
          <w:i/>
          <w:iCs/>
          <w:sz w:val="32"/>
          <w:szCs w:val="32"/>
          <w:bdr w:val="none" w:sz="0" w:space="0" w:color="auto" w:frame="1"/>
          <w:lang w:eastAsia="ru-RU"/>
        </w:rPr>
        <w:t>»</w:t>
      </w:r>
      <w:r w:rsidRPr="00054272">
        <w:rPr>
          <w:rFonts w:ascii="Times New Roman" w:hAnsi="Times New Roman" w:cs="Times New Roman"/>
          <w:sz w:val="32"/>
          <w:szCs w:val="32"/>
          <w:lang w:eastAsia="ru-RU"/>
        </w:rPr>
        <w:t>, </w:t>
      </w:r>
      <w:r w:rsidRPr="00054272">
        <w:rPr>
          <w:rFonts w:ascii="Times New Roman" w:hAnsi="Times New Roman" w:cs="Times New Roman"/>
          <w:i/>
          <w:iCs/>
          <w:sz w:val="32"/>
          <w:szCs w:val="32"/>
          <w:bdr w:val="none" w:sz="0" w:space="0" w:color="auto" w:frame="1"/>
          <w:lang w:eastAsia="ru-RU"/>
        </w:rPr>
        <w:t>«</w:t>
      </w:r>
      <w:r w:rsidRPr="00054272">
        <w:rPr>
          <w:rFonts w:ascii="Times New Roman" w:hAnsi="Times New Roman" w:cs="Times New Roman"/>
          <w:b/>
          <w:bCs/>
          <w:i/>
          <w:iCs/>
          <w:sz w:val="32"/>
          <w:szCs w:val="32"/>
          <w:bdr w:val="none" w:sz="0" w:space="0" w:color="auto" w:frame="1"/>
          <w:lang w:eastAsia="ru-RU"/>
        </w:rPr>
        <w:t>равно</w:t>
      </w:r>
      <w:r w:rsidRPr="00054272">
        <w:rPr>
          <w:rFonts w:ascii="Times New Roman" w:hAnsi="Times New Roman" w:cs="Times New Roman"/>
          <w:i/>
          <w:iCs/>
          <w:sz w:val="32"/>
          <w:szCs w:val="32"/>
          <w:bdr w:val="none" w:sz="0" w:space="0" w:color="auto" w:frame="1"/>
          <w:lang w:eastAsia="ru-RU"/>
        </w:rPr>
        <w:t>»</w:t>
      </w:r>
      <w:r w:rsidRPr="00054272">
        <w:rPr>
          <w:rFonts w:ascii="Times New Roman" w:hAnsi="Times New Roman" w:cs="Times New Roman"/>
          <w:sz w:val="32"/>
          <w:szCs w:val="32"/>
          <w:lang w:eastAsia="ru-RU"/>
        </w:rPr>
        <w:t>.</w:t>
      </w: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054272" w:rsidRDefault="00054272" w:rsidP="00563BE5">
      <w:pPr>
        <w:pStyle w:val="a5"/>
        <w:rPr>
          <w:rFonts w:ascii="Times New Roman" w:hAnsi="Times New Roman" w:cs="Times New Roman"/>
          <w:b/>
          <w:bCs/>
          <w:sz w:val="24"/>
          <w:szCs w:val="24"/>
          <w:bdr w:val="none" w:sz="0" w:space="0" w:color="auto" w:frame="1"/>
          <w:lang w:eastAsia="ru-RU"/>
        </w:rPr>
      </w:pP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b/>
          <w:bCs/>
          <w:sz w:val="24"/>
          <w:szCs w:val="24"/>
          <w:bdr w:val="none" w:sz="0" w:space="0" w:color="auto" w:frame="1"/>
          <w:lang w:eastAsia="ru-RU"/>
        </w:rPr>
        <w:t>ИГРА ПРЕДНАЗНАЧЕНА ДЛЯ ДЕТЕЙ</w:t>
      </w:r>
      <w:r w:rsidRPr="00563BE5">
        <w:rPr>
          <w:rFonts w:ascii="Times New Roman" w:hAnsi="Times New Roman" w:cs="Times New Roman"/>
          <w:sz w:val="24"/>
          <w:szCs w:val="24"/>
          <w:lang w:eastAsia="ru-RU"/>
        </w:rPr>
        <w:t> 6-7 ЛЕТНЕГО ВОЗРАСТА. МОЖЕТ ИСПОЛЬЗОВАТЬСЯ КАК ДЛЯ ОБУЧЕНИЯ, ТАК И ДЛЯ ЗАКРЕПЛЕНИЯ МАТЕРИАЛА О ЗНАКАХ, УМЕНИЕ ИХ ИСПОЛЬЗОВАТЬ И ПРИМЕНЯТЬ НА ПРАКТИКЕ.</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Первый конверт</w:t>
      </w:r>
      <w:r w:rsidRPr="00563BE5">
        <w:rPr>
          <w:rFonts w:ascii="Times New Roman" w:hAnsi="Times New Roman" w:cs="Times New Roman"/>
          <w:sz w:val="24"/>
          <w:szCs w:val="24"/>
          <w:lang w:eastAsia="ru-RU"/>
        </w:rPr>
        <w:t>: составь неравенства, используя картинки и знаки </w:t>
      </w:r>
      <w:r w:rsidRPr="00563BE5">
        <w:rPr>
          <w:rFonts w:ascii="Times New Roman" w:hAnsi="Times New Roman" w:cs="Times New Roman"/>
          <w:i/>
          <w:iCs/>
          <w:sz w:val="24"/>
          <w:szCs w:val="24"/>
          <w:bdr w:val="none" w:sz="0" w:space="0" w:color="auto" w:frame="1"/>
          <w:lang w:eastAsia="ru-RU"/>
        </w:rPr>
        <w:t>«</w:t>
      </w:r>
      <w:r w:rsidRPr="00563BE5">
        <w:rPr>
          <w:rFonts w:ascii="Times New Roman" w:hAnsi="Times New Roman" w:cs="Times New Roman"/>
          <w:b/>
          <w:bCs/>
          <w:i/>
          <w:iCs/>
          <w:sz w:val="24"/>
          <w:szCs w:val="24"/>
          <w:bdr w:val="none" w:sz="0" w:space="0" w:color="auto" w:frame="1"/>
          <w:lang w:eastAsia="ru-RU"/>
        </w:rPr>
        <w:t>больше</w:t>
      </w:r>
      <w:r w:rsidRPr="00563BE5">
        <w:rPr>
          <w:rFonts w:ascii="Times New Roman" w:hAnsi="Times New Roman" w:cs="Times New Roman"/>
          <w:i/>
          <w:iCs/>
          <w:sz w:val="24"/>
          <w:szCs w:val="24"/>
          <w:bdr w:val="none" w:sz="0" w:space="0" w:color="auto" w:frame="1"/>
          <w:lang w:eastAsia="ru-RU"/>
        </w:rPr>
        <w:t>»</w:t>
      </w:r>
      <w:r w:rsidRPr="00563BE5">
        <w:rPr>
          <w:rFonts w:ascii="Times New Roman" w:hAnsi="Times New Roman" w:cs="Times New Roman"/>
          <w:sz w:val="24"/>
          <w:szCs w:val="24"/>
          <w:lang w:eastAsia="ru-RU"/>
        </w:rPr>
        <w:t>, </w:t>
      </w:r>
      <w:r w:rsidRPr="00563BE5">
        <w:rPr>
          <w:rFonts w:ascii="Times New Roman" w:hAnsi="Times New Roman" w:cs="Times New Roman"/>
          <w:i/>
          <w:iCs/>
          <w:sz w:val="24"/>
          <w:szCs w:val="24"/>
          <w:bdr w:val="none" w:sz="0" w:space="0" w:color="auto" w:frame="1"/>
          <w:lang w:eastAsia="ru-RU"/>
        </w:rPr>
        <w:t>«</w:t>
      </w:r>
      <w:r w:rsidRPr="00563BE5">
        <w:rPr>
          <w:rFonts w:ascii="Times New Roman" w:hAnsi="Times New Roman" w:cs="Times New Roman"/>
          <w:b/>
          <w:bCs/>
          <w:i/>
          <w:iCs/>
          <w:sz w:val="24"/>
          <w:szCs w:val="24"/>
          <w:bdr w:val="none" w:sz="0" w:space="0" w:color="auto" w:frame="1"/>
          <w:lang w:eastAsia="ru-RU"/>
        </w:rPr>
        <w:t>меньше</w:t>
      </w:r>
      <w:r w:rsidRPr="00563BE5">
        <w:rPr>
          <w:rFonts w:ascii="Times New Roman" w:hAnsi="Times New Roman" w:cs="Times New Roman"/>
          <w:i/>
          <w:iCs/>
          <w:sz w:val="24"/>
          <w:szCs w:val="24"/>
          <w:bdr w:val="none" w:sz="0" w:space="0" w:color="auto" w:frame="1"/>
          <w:lang w:eastAsia="ru-RU"/>
        </w:rPr>
        <w:t>»</w:t>
      </w:r>
      <w:r w:rsidRPr="00563BE5">
        <w:rPr>
          <w:rFonts w:ascii="Times New Roman" w:hAnsi="Times New Roman" w:cs="Times New Roman"/>
          <w:sz w:val="24"/>
          <w:szCs w:val="24"/>
          <w:lang w:eastAsia="ru-RU"/>
        </w:rPr>
        <w:t>, </w:t>
      </w:r>
      <w:r w:rsidRPr="00563BE5">
        <w:rPr>
          <w:rFonts w:ascii="Times New Roman" w:hAnsi="Times New Roman" w:cs="Times New Roman"/>
          <w:i/>
          <w:iCs/>
          <w:sz w:val="24"/>
          <w:szCs w:val="24"/>
          <w:bdr w:val="none" w:sz="0" w:space="0" w:color="auto" w:frame="1"/>
          <w:lang w:eastAsia="ru-RU"/>
        </w:rPr>
        <w:t>«</w:t>
      </w:r>
      <w:r w:rsidRPr="00563BE5">
        <w:rPr>
          <w:rFonts w:ascii="Times New Roman" w:hAnsi="Times New Roman" w:cs="Times New Roman"/>
          <w:b/>
          <w:bCs/>
          <w:i/>
          <w:iCs/>
          <w:sz w:val="24"/>
          <w:szCs w:val="24"/>
          <w:bdr w:val="none" w:sz="0" w:space="0" w:color="auto" w:frame="1"/>
          <w:lang w:eastAsia="ru-RU"/>
        </w:rPr>
        <w:t>равно</w:t>
      </w:r>
      <w:r w:rsidRPr="00563BE5">
        <w:rPr>
          <w:rFonts w:ascii="Times New Roman" w:hAnsi="Times New Roman" w:cs="Times New Roman"/>
          <w:i/>
          <w:iCs/>
          <w:sz w:val="24"/>
          <w:szCs w:val="24"/>
          <w:bdr w:val="none" w:sz="0" w:space="0" w:color="auto" w:frame="1"/>
          <w:lang w:eastAsia="ru-RU"/>
        </w:rPr>
        <w:t>»</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Второй конверт</w:t>
      </w:r>
      <w:r w:rsidRPr="00563BE5">
        <w:rPr>
          <w:rFonts w:ascii="Times New Roman" w:hAnsi="Times New Roman" w:cs="Times New Roman"/>
          <w:sz w:val="24"/>
          <w:szCs w:val="24"/>
          <w:lang w:eastAsia="ru-RU"/>
        </w:rPr>
        <w:t xml:space="preserve">: собери </w:t>
      </w:r>
      <w:proofErr w:type="spellStart"/>
      <w:r w:rsidRPr="00563BE5">
        <w:rPr>
          <w:rFonts w:ascii="Times New Roman" w:hAnsi="Times New Roman" w:cs="Times New Roman"/>
          <w:sz w:val="24"/>
          <w:szCs w:val="24"/>
          <w:lang w:eastAsia="ru-RU"/>
        </w:rPr>
        <w:t>пазлы</w:t>
      </w:r>
      <w:proofErr w:type="spellEnd"/>
      <w:r w:rsidRPr="00563BE5">
        <w:rPr>
          <w:rFonts w:ascii="Times New Roman" w:hAnsi="Times New Roman" w:cs="Times New Roman"/>
          <w:sz w:val="24"/>
          <w:szCs w:val="24"/>
          <w:lang w:eastAsia="ru-RU"/>
        </w:rPr>
        <w:t xml:space="preserve"> и </w:t>
      </w:r>
      <w:r w:rsidRPr="00563BE5">
        <w:rPr>
          <w:rFonts w:ascii="Times New Roman" w:hAnsi="Times New Roman" w:cs="Times New Roman"/>
          <w:b/>
          <w:bCs/>
          <w:sz w:val="24"/>
          <w:szCs w:val="24"/>
          <w:bdr w:val="none" w:sz="0" w:space="0" w:color="auto" w:frame="1"/>
          <w:lang w:eastAsia="ru-RU"/>
        </w:rPr>
        <w:t>сравни</w:t>
      </w:r>
      <w:r w:rsidRPr="00563BE5">
        <w:rPr>
          <w:rFonts w:ascii="Times New Roman" w:hAnsi="Times New Roman" w:cs="Times New Roman"/>
          <w:sz w:val="24"/>
          <w:szCs w:val="24"/>
          <w:lang w:eastAsia="ru-RU"/>
        </w:rPr>
        <w:t> количество предметов, изображенных на них.</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Третий конверт</w:t>
      </w:r>
      <w:r w:rsidRPr="00563BE5">
        <w:rPr>
          <w:rFonts w:ascii="Times New Roman" w:hAnsi="Times New Roman" w:cs="Times New Roman"/>
          <w:sz w:val="24"/>
          <w:szCs w:val="24"/>
          <w:lang w:eastAsia="ru-RU"/>
        </w:rPr>
        <w:t>: </w:t>
      </w:r>
      <w:r w:rsidRPr="00563BE5">
        <w:rPr>
          <w:rFonts w:ascii="Times New Roman" w:hAnsi="Times New Roman" w:cs="Times New Roman"/>
          <w:b/>
          <w:bCs/>
          <w:sz w:val="24"/>
          <w:szCs w:val="24"/>
          <w:bdr w:val="none" w:sz="0" w:space="0" w:color="auto" w:frame="1"/>
          <w:lang w:eastAsia="ru-RU"/>
        </w:rPr>
        <w:t>сравни два числа</w:t>
      </w:r>
      <w:r w:rsidRPr="00563BE5">
        <w:rPr>
          <w:rFonts w:ascii="Times New Roman" w:hAnsi="Times New Roman" w:cs="Times New Roman"/>
          <w:sz w:val="24"/>
          <w:szCs w:val="24"/>
          <w:lang w:eastAsia="ru-RU"/>
        </w:rPr>
        <w:t>, используя знаки </w:t>
      </w:r>
      <w:r w:rsidRPr="00563BE5">
        <w:rPr>
          <w:rFonts w:ascii="Times New Roman" w:hAnsi="Times New Roman" w:cs="Times New Roman"/>
          <w:i/>
          <w:iCs/>
          <w:sz w:val="24"/>
          <w:szCs w:val="24"/>
          <w:bdr w:val="none" w:sz="0" w:space="0" w:color="auto" w:frame="1"/>
          <w:lang w:eastAsia="ru-RU"/>
        </w:rPr>
        <w:t>«</w:t>
      </w:r>
      <w:r w:rsidRPr="00563BE5">
        <w:rPr>
          <w:rFonts w:ascii="Times New Roman" w:hAnsi="Times New Roman" w:cs="Times New Roman"/>
          <w:b/>
          <w:bCs/>
          <w:i/>
          <w:iCs/>
          <w:sz w:val="24"/>
          <w:szCs w:val="24"/>
          <w:bdr w:val="none" w:sz="0" w:space="0" w:color="auto" w:frame="1"/>
          <w:lang w:eastAsia="ru-RU"/>
        </w:rPr>
        <w:t>больше</w:t>
      </w:r>
      <w:r w:rsidRPr="00563BE5">
        <w:rPr>
          <w:rFonts w:ascii="Times New Roman" w:hAnsi="Times New Roman" w:cs="Times New Roman"/>
          <w:i/>
          <w:iCs/>
          <w:sz w:val="24"/>
          <w:szCs w:val="24"/>
          <w:bdr w:val="none" w:sz="0" w:space="0" w:color="auto" w:frame="1"/>
          <w:lang w:eastAsia="ru-RU"/>
        </w:rPr>
        <w:t>»</w:t>
      </w:r>
      <w:r w:rsidRPr="00563BE5">
        <w:rPr>
          <w:rFonts w:ascii="Times New Roman" w:hAnsi="Times New Roman" w:cs="Times New Roman"/>
          <w:sz w:val="24"/>
          <w:szCs w:val="24"/>
          <w:lang w:eastAsia="ru-RU"/>
        </w:rPr>
        <w:t>, </w:t>
      </w:r>
      <w:r w:rsidRPr="00563BE5">
        <w:rPr>
          <w:rFonts w:ascii="Times New Roman" w:hAnsi="Times New Roman" w:cs="Times New Roman"/>
          <w:i/>
          <w:iCs/>
          <w:sz w:val="24"/>
          <w:szCs w:val="24"/>
          <w:bdr w:val="none" w:sz="0" w:space="0" w:color="auto" w:frame="1"/>
          <w:lang w:eastAsia="ru-RU"/>
        </w:rPr>
        <w:t>«</w:t>
      </w:r>
      <w:r w:rsidRPr="00563BE5">
        <w:rPr>
          <w:rFonts w:ascii="Times New Roman" w:hAnsi="Times New Roman" w:cs="Times New Roman"/>
          <w:b/>
          <w:bCs/>
          <w:i/>
          <w:iCs/>
          <w:sz w:val="24"/>
          <w:szCs w:val="24"/>
          <w:bdr w:val="none" w:sz="0" w:space="0" w:color="auto" w:frame="1"/>
          <w:lang w:eastAsia="ru-RU"/>
        </w:rPr>
        <w:t>меньше</w:t>
      </w:r>
      <w:r w:rsidRPr="00563BE5">
        <w:rPr>
          <w:rFonts w:ascii="Times New Roman" w:hAnsi="Times New Roman" w:cs="Times New Roman"/>
          <w:i/>
          <w:iCs/>
          <w:sz w:val="24"/>
          <w:szCs w:val="24"/>
          <w:bdr w:val="none" w:sz="0" w:space="0" w:color="auto" w:frame="1"/>
          <w:lang w:eastAsia="ru-RU"/>
        </w:rPr>
        <w:t>»</w:t>
      </w:r>
      <w:r w:rsidRPr="00563BE5">
        <w:rPr>
          <w:rFonts w:ascii="Times New Roman" w:hAnsi="Times New Roman" w:cs="Times New Roman"/>
          <w:sz w:val="24"/>
          <w:szCs w:val="24"/>
          <w:lang w:eastAsia="ru-RU"/>
        </w:rPr>
        <w:t>, </w:t>
      </w:r>
      <w:r w:rsidRPr="00563BE5">
        <w:rPr>
          <w:rFonts w:ascii="Times New Roman" w:hAnsi="Times New Roman" w:cs="Times New Roman"/>
          <w:i/>
          <w:iCs/>
          <w:sz w:val="24"/>
          <w:szCs w:val="24"/>
          <w:bdr w:val="none" w:sz="0" w:space="0" w:color="auto" w:frame="1"/>
          <w:lang w:eastAsia="ru-RU"/>
        </w:rPr>
        <w:t>«</w:t>
      </w:r>
      <w:r w:rsidRPr="00563BE5">
        <w:rPr>
          <w:rFonts w:ascii="Times New Roman" w:hAnsi="Times New Roman" w:cs="Times New Roman"/>
          <w:b/>
          <w:bCs/>
          <w:i/>
          <w:iCs/>
          <w:sz w:val="24"/>
          <w:szCs w:val="24"/>
          <w:bdr w:val="none" w:sz="0" w:space="0" w:color="auto" w:frame="1"/>
          <w:lang w:eastAsia="ru-RU"/>
        </w:rPr>
        <w:t>равно</w:t>
      </w:r>
      <w:r w:rsidRPr="00563BE5">
        <w:rPr>
          <w:rFonts w:ascii="Times New Roman" w:hAnsi="Times New Roman" w:cs="Times New Roman"/>
          <w:i/>
          <w:iCs/>
          <w:sz w:val="24"/>
          <w:szCs w:val="24"/>
          <w:bdr w:val="none" w:sz="0" w:space="0" w:color="auto" w:frame="1"/>
          <w:lang w:eastAsia="ru-RU"/>
        </w:rPr>
        <w:t>»</w:t>
      </w:r>
      <w:r w:rsidRPr="00563BE5">
        <w:rPr>
          <w:rFonts w:ascii="Times New Roman" w:hAnsi="Times New Roman" w:cs="Times New Roman"/>
          <w:sz w:val="24"/>
          <w:szCs w:val="24"/>
          <w:lang w:eastAsia="ru-RU"/>
        </w:rPr>
        <w:t>. Собери пример и </w:t>
      </w:r>
      <w:r w:rsidRPr="00563BE5">
        <w:rPr>
          <w:rFonts w:ascii="Times New Roman" w:hAnsi="Times New Roman" w:cs="Times New Roman"/>
          <w:b/>
          <w:bCs/>
          <w:sz w:val="24"/>
          <w:szCs w:val="24"/>
          <w:bdr w:val="none" w:sz="0" w:space="0" w:color="auto" w:frame="1"/>
          <w:lang w:eastAsia="ru-RU"/>
        </w:rPr>
        <w:t>сравни</w:t>
      </w:r>
      <w:r w:rsidRPr="00563BE5">
        <w:rPr>
          <w:rFonts w:ascii="Times New Roman" w:hAnsi="Times New Roman" w:cs="Times New Roman"/>
          <w:sz w:val="24"/>
          <w:szCs w:val="24"/>
          <w:lang w:eastAsia="ru-RU"/>
        </w:rPr>
        <w:t> получившиеся значения.</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СТИХИ О МАТЕМАТИЧЕСКИХ ДЕЙСТВИЯХ</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Как нет на свете</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Без ножек столов,</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Как нет на свете</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Без рожек козлов.</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Котов без усов,</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И без панцирей раков.</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Так нет в арифметике</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Действий без знаков.</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Я – плюс, и этим я горжусь!</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Я для сложения гожусь.</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Я – добрый знак соединения,</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И в этом мое предназначение.</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СЛОЖЕНИЕ</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Чтобы правильно сложить</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Надо правильно дружить,</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Если ссора иль сраженье,</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Не получиться сложенья.</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Сложим стих, прибавим смех,</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Выйдет песенка для всех!</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За тобой и за мной</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Запоет весь шар земной!</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Я – минус, тоже добрый знак.</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Ведь не со зла я отнимаю,</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А роль свою я выполняю.</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ВЫЧИТАНИЕ</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Проходила наша Таня</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С малышами вычитанье.</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Вычитанье, как понять?</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 xml:space="preserve">Надо что – </w:t>
      </w:r>
      <w:proofErr w:type="spellStart"/>
      <w:r w:rsidRPr="00563BE5">
        <w:rPr>
          <w:rFonts w:ascii="Times New Roman" w:hAnsi="Times New Roman" w:cs="Times New Roman"/>
          <w:sz w:val="24"/>
          <w:szCs w:val="24"/>
          <w:lang w:eastAsia="ru-RU"/>
        </w:rPr>
        <w:t>нибудь</w:t>
      </w:r>
      <w:proofErr w:type="spellEnd"/>
      <w:r w:rsidRPr="00563BE5">
        <w:rPr>
          <w:rFonts w:ascii="Times New Roman" w:hAnsi="Times New Roman" w:cs="Times New Roman"/>
          <w:sz w:val="24"/>
          <w:szCs w:val="24"/>
          <w:lang w:eastAsia="ru-RU"/>
        </w:rPr>
        <w:t xml:space="preserve"> отнять.</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 xml:space="preserve">У </w:t>
      </w:r>
      <w:proofErr w:type="spellStart"/>
      <w:r w:rsidRPr="00563BE5">
        <w:rPr>
          <w:rFonts w:ascii="Times New Roman" w:hAnsi="Times New Roman" w:cs="Times New Roman"/>
          <w:sz w:val="24"/>
          <w:szCs w:val="24"/>
          <w:lang w:eastAsia="ru-RU"/>
        </w:rPr>
        <w:t>Олюшки</w:t>
      </w:r>
      <w:proofErr w:type="spellEnd"/>
      <w:r w:rsidRPr="00563BE5">
        <w:rPr>
          <w:rFonts w:ascii="Times New Roman" w:hAnsi="Times New Roman" w:cs="Times New Roman"/>
          <w:sz w:val="24"/>
          <w:szCs w:val="24"/>
          <w:lang w:eastAsia="ru-RU"/>
        </w:rPr>
        <w:t>-орешки,</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У Маришки - матрешки.</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У Андрюшки новый мяч.</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Во дворе и вой и плачь.</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Получился ответ</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Игрушки есть-подружек нет.</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НА ЧТО ПОХОЖА ЦИФРА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0 Цифра вроде буквы о-</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Это ноль иль ничего.</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Круглый ноль такой хорошенький,</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Что не значит ничегошеньки.</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1 Вот один иль единица,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Очень тонкая как птица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Похожа единица на крючок,</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А может на обломанный сучок.</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2. А вот это-цифра два.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Полюбуйся какова</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Выгибает гибко шею,</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Волочится хвост за нею.</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3 А вот это-посмотри,</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Выступает цифра три.</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Тройка-третий из значков-</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Состоит из двух крючков.</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4 Цифра новая-</w:t>
      </w:r>
      <w:proofErr w:type="spellStart"/>
      <w:r w:rsidRPr="00563BE5">
        <w:rPr>
          <w:rFonts w:ascii="Times New Roman" w:hAnsi="Times New Roman" w:cs="Times New Roman"/>
          <w:sz w:val="24"/>
          <w:szCs w:val="24"/>
          <w:lang w:eastAsia="ru-RU"/>
        </w:rPr>
        <w:t>четырка</w:t>
      </w:r>
      <w:proofErr w:type="spellEnd"/>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Стол стоит у нас в квартире,</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Сколько ножек у него-</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У стола твоего?</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5. А потом пошла плясать</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По бумаге цифра пять.</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Руку вправо протянула,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Ножку круто изогнула.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6 Цифра шесть-дверной замочек</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Сверху крючок, внизу кружочек.</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7 Вот семерка0кочерга.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У нее одна нога.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8 У восьмерки два кольца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Без начала и конца.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9 Цифра девять иль девятка,-</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u w:val="single"/>
          <w:bdr w:val="none" w:sz="0" w:space="0" w:color="auto" w:frame="1"/>
          <w:lang w:eastAsia="ru-RU"/>
        </w:rPr>
        <w:t>Цирковая акробатка</w:t>
      </w:r>
      <w:r w:rsidRPr="00563BE5">
        <w:rPr>
          <w:rFonts w:ascii="Times New Roman" w:hAnsi="Times New Roman" w:cs="Times New Roman"/>
          <w:sz w:val="24"/>
          <w:szCs w:val="24"/>
          <w:lang w:eastAsia="ru-RU"/>
        </w:rPr>
        <w:t>:</w:t>
      </w:r>
    </w:p>
    <w:p w:rsidR="00563BE5" w:rsidRP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Если на голову встанет, цифрой шесть девятка станет.</w:t>
      </w:r>
      <w:r w:rsidR="00054272" w:rsidRPr="00054272">
        <w:rPr>
          <w:rFonts w:ascii="Times New Roman" w:hAnsi="Times New Roman" w:cs="Times New Roman"/>
          <w:noProof/>
          <w:sz w:val="24"/>
          <w:szCs w:val="24"/>
          <w:lang w:eastAsia="ru-RU"/>
        </w:rPr>
        <w:t xml:space="preserve"> </w:t>
      </w:r>
      <w:r w:rsidR="00054272" w:rsidRPr="00563BE5">
        <w:rPr>
          <w:rFonts w:ascii="Times New Roman" w:hAnsi="Times New Roman" w:cs="Times New Roman"/>
          <w:noProof/>
          <w:sz w:val="24"/>
          <w:szCs w:val="24"/>
          <w:lang w:eastAsia="ru-RU"/>
        </w:rPr>
        <w:drawing>
          <wp:inline distT="0" distB="0" distL="0" distR="0" wp14:anchorId="20D735C8" wp14:editId="7B36F4EC">
            <wp:extent cx="3495554" cy="2118519"/>
            <wp:effectExtent l="0" t="0" r="0" b="0"/>
            <wp:docPr id="13" name="Рисунок 13" descr="https://www.maam.ru/upload/blogs/detsad-375594-1595326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aam.ru/upload/blogs/detsad-375594-159532666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5769"/>
                    <a:stretch/>
                  </pic:blipFill>
                  <pic:spPr bwMode="auto">
                    <a:xfrm>
                      <a:off x="0" y="0"/>
                      <a:ext cx="3498419" cy="2120255"/>
                    </a:xfrm>
                    <a:prstGeom prst="rect">
                      <a:avLst/>
                    </a:prstGeom>
                    <a:noFill/>
                    <a:ln>
                      <a:noFill/>
                    </a:ln>
                    <a:extLst>
                      <a:ext uri="{53640926-AAD7-44D8-BBD7-CCE9431645EC}">
                        <a14:shadowObscured xmlns:a14="http://schemas.microsoft.com/office/drawing/2010/main"/>
                      </a:ext>
                    </a:extLst>
                  </pic:spPr>
                </pic:pic>
              </a:graphicData>
            </a:graphic>
          </wp:inline>
        </w:drawing>
      </w:r>
    </w:p>
    <w:p w:rsidR="00563BE5" w:rsidRDefault="00563BE5" w:rsidP="00563BE5">
      <w:pPr>
        <w:pStyle w:val="a5"/>
        <w:rPr>
          <w:rFonts w:ascii="Times New Roman" w:hAnsi="Times New Roman" w:cs="Times New Roman"/>
          <w:sz w:val="24"/>
          <w:szCs w:val="24"/>
          <w:lang w:eastAsia="ru-RU"/>
        </w:rPr>
      </w:pPr>
      <w:r w:rsidRPr="00563BE5">
        <w:rPr>
          <w:rFonts w:ascii="Times New Roman" w:hAnsi="Times New Roman" w:cs="Times New Roman"/>
          <w:sz w:val="24"/>
          <w:szCs w:val="24"/>
          <w:lang w:eastAsia="ru-RU"/>
        </w:rPr>
        <w:t> </w:t>
      </w:r>
      <w:r w:rsidRPr="00563BE5">
        <w:rPr>
          <w:rFonts w:ascii="Times New Roman" w:hAnsi="Times New Roman" w:cs="Times New Roman"/>
          <w:noProof/>
          <w:sz w:val="24"/>
          <w:szCs w:val="24"/>
          <w:lang w:eastAsia="ru-RU"/>
        </w:rPr>
        <w:drawing>
          <wp:inline distT="0" distB="0" distL="0" distR="0" wp14:anchorId="7CE9E7AF" wp14:editId="346A1EEF">
            <wp:extent cx="3131820" cy="2060835"/>
            <wp:effectExtent l="0" t="0" r="0" b="0"/>
            <wp:docPr id="12" name="Рисунок 12" descr="https://www.maam.ru/upload/blogs/detsad-375594-1595326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maam.ru/upload/blogs/detsad-375594-159532668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12259"/>
                    <a:stretch/>
                  </pic:blipFill>
                  <pic:spPr bwMode="auto">
                    <a:xfrm>
                      <a:off x="0" y="0"/>
                      <a:ext cx="3131092" cy="2060356"/>
                    </a:xfrm>
                    <a:prstGeom prst="rect">
                      <a:avLst/>
                    </a:prstGeom>
                    <a:noFill/>
                    <a:ln>
                      <a:noFill/>
                    </a:ln>
                    <a:extLst>
                      <a:ext uri="{53640926-AAD7-44D8-BBD7-CCE9431645EC}">
                        <a14:shadowObscured xmlns:a14="http://schemas.microsoft.com/office/drawing/2010/main"/>
                      </a:ext>
                    </a:extLst>
                  </pic:spPr>
                </pic:pic>
              </a:graphicData>
            </a:graphic>
          </wp:inline>
        </w:drawing>
      </w:r>
      <w:r w:rsidRPr="00563BE5">
        <w:rPr>
          <w:rFonts w:ascii="Times New Roman" w:hAnsi="Times New Roman" w:cs="Times New Roman"/>
          <w:sz w:val="24"/>
          <w:szCs w:val="24"/>
          <w:lang w:eastAsia="ru-RU"/>
        </w:rPr>
        <w:t> </w:t>
      </w:r>
      <w:r w:rsidRPr="00563BE5">
        <w:rPr>
          <w:rFonts w:ascii="Times New Roman" w:hAnsi="Times New Roman" w:cs="Times New Roman"/>
          <w:noProof/>
          <w:sz w:val="24"/>
          <w:szCs w:val="24"/>
          <w:lang w:eastAsia="ru-RU"/>
        </w:rPr>
        <w:drawing>
          <wp:inline distT="0" distB="0" distL="0" distR="0" wp14:anchorId="66318220" wp14:editId="1459F486">
            <wp:extent cx="3084156" cy="3131820"/>
            <wp:effectExtent l="0" t="0" r="2540" b="0"/>
            <wp:docPr id="11" name="Рисунок 11" descr="https://www.maam.ru/upload/blogs/detsad-375594-1595326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aam.ru/upload/blogs/detsad-375594-159532669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23843"/>
                    <a:stretch/>
                  </pic:blipFill>
                  <pic:spPr bwMode="auto">
                    <a:xfrm>
                      <a:off x="0" y="0"/>
                      <a:ext cx="3085071" cy="3132749"/>
                    </a:xfrm>
                    <a:prstGeom prst="rect">
                      <a:avLst/>
                    </a:prstGeom>
                    <a:noFill/>
                    <a:ln>
                      <a:noFill/>
                    </a:ln>
                    <a:extLst>
                      <a:ext uri="{53640926-AAD7-44D8-BBD7-CCE9431645EC}">
                        <a14:shadowObscured xmlns:a14="http://schemas.microsoft.com/office/drawing/2010/main"/>
                      </a:ext>
                    </a:extLst>
                  </pic:spPr>
                </pic:pic>
              </a:graphicData>
            </a:graphic>
          </wp:inline>
        </w:drawing>
      </w:r>
    </w:p>
    <w:p w:rsidR="00054272" w:rsidRDefault="00054272" w:rsidP="00563BE5">
      <w:pPr>
        <w:pStyle w:val="a5"/>
        <w:rPr>
          <w:rFonts w:ascii="Times New Roman" w:hAnsi="Times New Roman" w:cs="Times New Roman"/>
          <w:sz w:val="24"/>
          <w:szCs w:val="24"/>
          <w:lang w:eastAsia="ru-RU"/>
        </w:rPr>
      </w:pPr>
    </w:p>
    <w:p w:rsidR="00054272" w:rsidRDefault="00054272" w:rsidP="00563BE5">
      <w:pPr>
        <w:pStyle w:val="a5"/>
        <w:rPr>
          <w:rFonts w:ascii="Times New Roman" w:hAnsi="Times New Roman" w:cs="Times New Roman"/>
          <w:sz w:val="24"/>
          <w:szCs w:val="24"/>
          <w:lang w:eastAsia="ru-RU"/>
        </w:rPr>
      </w:pPr>
    </w:p>
    <w:p w:rsidR="00054272" w:rsidRDefault="00054272" w:rsidP="00563BE5">
      <w:pPr>
        <w:pStyle w:val="a5"/>
        <w:rPr>
          <w:rFonts w:ascii="Times New Roman" w:hAnsi="Times New Roman" w:cs="Times New Roman"/>
          <w:sz w:val="24"/>
          <w:szCs w:val="24"/>
          <w:lang w:eastAsia="ru-RU"/>
        </w:rPr>
      </w:pPr>
    </w:p>
    <w:p w:rsidR="00054272" w:rsidRDefault="00054272" w:rsidP="00563BE5">
      <w:pPr>
        <w:pStyle w:val="a5"/>
        <w:rPr>
          <w:rFonts w:ascii="Times New Roman" w:hAnsi="Times New Roman" w:cs="Times New Roman"/>
          <w:sz w:val="24"/>
          <w:szCs w:val="24"/>
          <w:lang w:eastAsia="ru-RU"/>
        </w:rPr>
      </w:pPr>
    </w:p>
    <w:p w:rsidR="00054272" w:rsidRDefault="00054272" w:rsidP="00563BE5">
      <w:pPr>
        <w:pStyle w:val="a5"/>
        <w:rPr>
          <w:rFonts w:ascii="Times New Roman" w:hAnsi="Times New Roman" w:cs="Times New Roman"/>
          <w:sz w:val="24"/>
          <w:szCs w:val="24"/>
          <w:lang w:eastAsia="ru-RU"/>
        </w:rPr>
      </w:pPr>
    </w:p>
    <w:p w:rsidR="00054272" w:rsidRDefault="00054272" w:rsidP="00563BE5">
      <w:pPr>
        <w:pStyle w:val="a5"/>
        <w:rPr>
          <w:rFonts w:ascii="Times New Roman" w:hAnsi="Times New Roman" w:cs="Times New Roman"/>
          <w:sz w:val="24"/>
          <w:szCs w:val="24"/>
          <w:lang w:eastAsia="ru-RU"/>
        </w:rPr>
      </w:pPr>
    </w:p>
    <w:p w:rsidR="00054272" w:rsidRDefault="00054272" w:rsidP="00563BE5">
      <w:pPr>
        <w:pStyle w:val="a5"/>
        <w:rPr>
          <w:rFonts w:ascii="Times New Roman" w:hAnsi="Times New Roman" w:cs="Times New Roman"/>
          <w:sz w:val="24"/>
          <w:szCs w:val="24"/>
          <w:lang w:eastAsia="ru-RU"/>
        </w:rPr>
      </w:pPr>
    </w:p>
    <w:p w:rsidR="00054272" w:rsidRDefault="00054272" w:rsidP="00563BE5">
      <w:pPr>
        <w:pStyle w:val="a5"/>
        <w:rPr>
          <w:rFonts w:ascii="Times New Roman" w:hAnsi="Times New Roman" w:cs="Times New Roman"/>
          <w:sz w:val="24"/>
          <w:szCs w:val="24"/>
          <w:lang w:eastAsia="ru-RU"/>
        </w:rPr>
      </w:pPr>
    </w:p>
    <w:p w:rsidR="00054272" w:rsidRDefault="00054272" w:rsidP="00563BE5">
      <w:pPr>
        <w:pStyle w:val="a5"/>
        <w:rPr>
          <w:rFonts w:ascii="Times New Roman" w:hAnsi="Times New Roman" w:cs="Times New Roman"/>
          <w:sz w:val="24"/>
          <w:szCs w:val="24"/>
          <w:lang w:eastAsia="ru-RU"/>
        </w:rPr>
      </w:pPr>
    </w:p>
    <w:p w:rsidR="00054272" w:rsidRDefault="00054272" w:rsidP="00563BE5">
      <w:pPr>
        <w:pStyle w:val="a5"/>
        <w:rPr>
          <w:rFonts w:ascii="Times New Roman" w:hAnsi="Times New Roman" w:cs="Times New Roman"/>
          <w:sz w:val="24"/>
          <w:szCs w:val="24"/>
          <w:lang w:eastAsia="ru-RU"/>
        </w:rPr>
      </w:pPr>
    </w:p>
    <w:p w:rsidR="00054272" w:rsidRDefault="00054272" w:rsidP="00563BE5">
      <w:pPr>
        <w:pStyle w:val="a5"/>
        <w:rPr>
          <w:rFonts w:ascii="Times New Roman" w:hAnsi="Times New Roman" w:cs="Times New Roman"/>
          <w:sz w:val="24"/>
          <w:szCs w:val="24"/>
          <w:lang w:eastAsia="ru-RU"/>
        </w:rPr>
      </w:pPr>
    </w:p>
    <w:p w:rsidR="00054272" w:rsidRDefault="00054272" w:rsidP="00563BE5">
      <w:pPr>
        <w:pStyle w:val="a5"/>
        <w:rPr>
          <w:rFonts w:ascii="Times New Roman" w:hAnsi="Times New Roman" w:cs="Times New Roman"/>
          <w:sz w:val="24"/>
          <w:szCs w:val="24"/>
          <w:lang w:eastAsia="ru-RU"/>
        </w:rPr>
      </w:pPr>
    </w:p>
    <w:p w:rsidR="00054272" w:rsidRDefault="00054272" w:rsidP="00563BE5">
      <w:pPr>
        <w:pStyle w:val="a5"/>
        <w:rPr>
          <w:rFonts w:ascii="Times New Roman" w:hAnsi="Times New Roman" w:cs="Times New Roman"/>
          <w:sz w:val="24"/>
          <w:szCs w:val="24"/>
          <w:lang w:eastAsia="ru-RU"/>
        </w:rPr>
      </w:pPr>
    </w:p>
    <w:p w:rsidR="00054272" w:rsidRDefault="00054272" w:rsidP="00563BE5">
      <w:pPr>
        <w:pStyle w:val="a5"/>
        <w:rPr>
          <w:rFonts w:ascii="Times New Roman" w:hAnsi="Times New Roman" w:cs="Times New Roman"/>
          <w:sz w:val="24"/>
          <w:szCs w:val="24"/>
          <w:lang w:eastAsia="ru-RU"/>
        </w:rPr>
      </w:pPr>
    </w:p>
    <w:p w:rsidR="00054272" w:rsidRDefault="00054272" w:rsidP="00563BE5">
      <w:pPr>
        <w:pStyle w:val="a5"/>
        <w:rPr>
          <w:rFonts w:ascii="Times New Roman" w:hAnsi="Times New Roman" w:cs="Times New Roman"/>
          <w:sz w:val="24"/>
          <w:szCs w:val="24"/>
          <w:lang w:eastAsia="ru-RU"/>
        </w:rPr>
      </w:pPr>
    </w:p>
    <w:p w:rsidR="00054272" w:rsidRDefault="00054272" w:rsidP="00563BE5">
      <w:pPr>
        <w:pStyle w:val="a5"/>
        <w:rPr>
          <w:rFonts w:ascii="Times New Roman" w:hAnsi="Times New Roman" w:cs="Times New Roman"/>
          <w:sz w:val="24"/>
          <w:szCs w:val="24"/>
          <w:lang w:eastAsia="ru-RU"/>
        </w:rPr>
      </w:pPr>
    </w:p>
    <w:p w:rsidR="00054272" w:rsidRPr="00563BE5" w:rsidRDefault="00054272" w:rsidP="00563BE5">
      <w:pPr>
        <w:pStyle w:val="a5"/>
        <w:rPr>
          <w:rFonts w:ascii="Times New Roman" w:hAnsi="Times New Roman" w:cs="Times New Roman"/>
          <w:sz w:val="24"/>
          <w:szCs w:val="24"/>
          <w:lang w:eastAsia="ru-RU"/>
        </w:rPr>
      </w:pPr>
    </w:p>
    <w:sectPr w:rsidR="00054272" w:rsidRPr="00563B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BE5"/>
    <w:rsid w:val="00001F01"/>
    <w:rsid w:val="000151AC"/>
    <w:rsid w:val="00016792"/>
    <w:rsid w:val="000217AD"/>
    <w:rsid w:val="00023A69"/>
    <w:rsid w:val="0004788A"/>
    <w:rsid w:val="0005036E"/>
    <w:rsid w:val="00054272"/>
    <w:rsid w:val="000547CC"/>
    <w:rsid w:val="000809FA"/>
    <w:rsid w:val="00091113"/>
    <w:rsid w:val="000A0CBF"/>
    <w:rsid w:val="000A123A"/>
    <w:rsid w:val="000A30C2"/>
    <w:rsid w:val="000C0707"/>
    <w:rsid w:val="000E66AF"/>
    <w:rsid w:val="00104947"/>
    <w:rsid w:val="00112CDF"/>
    <w:rsid w:val="00113ADB"/>
    <w:rsid w:val="001245C1"/>
    <w:rsid w:val="001316B7"/>
    <w:rsid w:val="001375F2"/>
    <w:rsid w:val="00145574"/>
    <w:rsid w:val="00151B1F"/>
    <w:rsid w:val="001546B0"/>
    <w:rsid w:val="00165051"/>
    <w:rsid w:val="001A5A20"/>
    <w:rsid w:val="001B1409"/>
    <w:rsid w:val="001B1652"/>
    <w:rsid w:val="001B2AEF"/>
    <w:rsid w:val="001C5B3A"/>
    <w:rsid w:val="001E03D3"/>
    <w:rsid w:val="001E461E"/>
    <w:rsid w:val="001F3DEF"/>
    <w:rsid w:val="00204B63"/>
    <w:rsid w:val="0022234D"/>
    <w:rsid w:val="002372BB"/>
    <w:rsid w:val="0027456C"/>
    <w:rsid w:val="002978BA"/>
    <w:rsid w:val="002D2104"/>
    <w:rsid w:val="002E4CE2"/>
    <w:rsid w:val="002E652D"/>
    <w:rsid w:val="002F034E"/>
    <w:rsid w:val="002F4D06"/>
    <w:rsid w:val="00300487"/>
    <w:rsid w:val="003043C4"/>
    <w:rsid w:val="00311C58"/>
    <w:rsid w:val="00320212"/>
    <w:rsid w:val="003329DE"/>
    <w:rsid w:val="00341C04"/>
    <w:rsid w:val="00352124"/>
    <w:rsid w:val="00356589"/>
    <w:rsid w:val="0035663B"/>
    <w:rsid w:val="00364BC9"/>
    <w:rsid w:val="0036520A"/>
    <w:rsid w:val="003709F0"/>
    <w:rsid w:val="00374B79"/>
    <w:rsid w:val="00380AC5"/>
    <w:rsid w:val="00381836"/>
    <w:rsid w:val="003A534C"/>
    <w:rsid w:val="003A5607"/>
    <w:rsid w:val="003B1852"/>
    <w:rsid w:val="003D21AF"/>
    <w:rsid w:val="004049E0"/>
    <w:rsid w:val="00405138"/>
    <w:rsid w:val="0040683F"/>
    <w:rsid w:val="00417A2D"/>
    <w:rsid w:val="00457FD2"/>
    <w:rsid w:val="004710D1"/>
    <w:rsid w:val="00472D84"/>
    <w:rsid w:val="00496F57"/>
    <w:rsid w:val="004B2DAE"/>
    <w:rsid w:val="004C6531"/>
    <w:rsid w:val="004E3B8C"/>
    <w:rsid w:val="004E4325"/>
    <w:rsid w:val="004F0FFB"/>
    <w:rsid w:val="00523214"/>
    <w:rsid w:val="005257D8"/>
    <w:rsid w:val="00537AB5"/>
    <w:rsid w:val="00541C49"/>
    <w:rsid w:val="0054277C"/>
    <w:rsid w:val="0054548E"/>
    <w:rsid w:val="00547815"/>
    <w:rsid w:val="005519A5"/>
    <w:rsid w:val="005521D1"/>
    <w:rsid w:val="005621A0"/>
    <w:rsid w:val="00563BE5"/>
    <w:rsid w:val="00575889"/>
    <w:rsid w:val="0057739E"/>
    <w:rsid w:val="005900A5"/>
    <w:rsid w:val="005953E3"/>
    <w:rsid w:val="00604F9D"/>
    <w:rsid w:val="0061448C"/>
    <w:rsid w:val="00617913"/>
    <w:rsid w:val="00621511"/>
    <w:rsid w:val="006308F1"/>
    <w:rsid w:val="00642720"/>
    <w:rsid w:val="0064382B"/>
    <w:rsid w:val="00652082"/>
    <w:rsid w:val="006605BE"/>
    <w:rsid w:val="00671118"/>
    <w:rsid w:val="006758A8"/>
    <w:rsid w:val="0068037B"/>
    <w:rsid w:val="0068461E"/>
    <w:rsid w:val="006D169A"/>
    <w:rsid w:val="006E03D5"/>
    <w:rsid w:val="006E5D35"/>
    <w:rsid w:val="006F0981"/>
    <w:rsid w:val="006F1103"/>
    <w:rsid w:val="006F2290"/>
    <w:rsid w:val="006F38BB"/>
    <w:rsid w:val="00703EB4"/>
    <w:rsid w:val="00710DFE"/>
    <w:rsid w:val="00715E59"/>
    <w:rsid w:val="00721647"/>
    <w:rsid w:val="007261CC"/>
    <w:rsid w:val="00752984"/>
    <w:rsid w:val="0075680A"/>
    <w:rsid w:val="00763CF8"/>
    <w:rsid w:val="00780FA9"/>
    <w:rsid w:val="007832AE"/>
    <w:rsid w:val="00786CC6"/>
    <w:rsid w:val="00797616"/>
    <w:rsid w:val="007A4735"/>
    <w:rsid w:val="007A7BD7"/>
    <w:rsid w:val="007D4E1A"/>
    <w:rsid w:val="007E2517"/>
    <w:rsid w:val="007F35CE"/>
    <w:rsid w:val="008058FB"/>
    <w:rsid w:val="00814434"/>
    <w:rsid w:val="00814C28"/>
    <w:rsid w:val="008216BC"/>
    <w:rsid w:val="00827C94"/>
    <w:rsid w:val="00840044"/>
    <w:rsid w:val="00845981"/>
    <w:rsid w:val="00860763"/>
    <w:rsid w:val="008732EA"/>
    <w:rsid w:val="00880EB0"/>
    <w:rsid w:val="00887C23"/>
    <w:rsid w:val="00892FA6"/>
    <w:rsid w:val="00897BE5"/>
    <w:rsid w:val="008A565D"/>
    <w:rsid w:val="008A6F1A"/>
    <w:rsid w:val="008B69CB"/>
    <w:rsid w:val="008B71B2"/>
    <w:rsid w:val="008C65C5"/>
    <w:rsid w:val="008D2679"/>
    <w:rsid w:val="008D3D5F"/>
    <w:rsid w:val="008F72DA"/>
    <w:rsid w:val="008F7ECE"/>
    <w:rsid w:val="00910F0D"/>
    <w:rsid w:val="00916327"/>
    <w:rsid w:val="00934486"/>
    <w:rsid w:val="009359A9"/>
    <w:rsid w:val="009456CA"/>
    <w:rsid w:val="00946B4E"/>
    <w:rsid w:val="00956D5B"/>
    <w:rsid w:val="00966390"/>
    <w:rsid w:val="0097478E"/>
    <w:rsid w:val="009854AD"/>
    <w:rsid w:val="00993A43"/>
    <w:rsid w:val="009A4D10"/>
    <w:rsid w:val="009B267C"/>
    <w:rsid w:val="009B5AB7"/>
    <w:rsid w:val="009B766F"/>
    <w:rsid w:val="009D6683"/>
    <w:rsid w:val="009E2D31"/>
    <w:rsid w:val="009F1FD8"/>
    <w:rsid w:val="009F571B"/>
    <w:rsid w:val="00A02E90"/>
    <w:rsid w:val="00A10DB8"/>
    <w:rsid w:val="00A31EB5"/>
    <w:rsid w:val="00A36D54"/>
    <w:rsid w:val="00A40159"/>
    <w:rsid w:val="00A42346"/>
    <w:rsid w:val="00A53C4B"/>
    <w:rsid w:val="00A83841"/>
    <w:rsid w:val="00A87358"/>
    <w:rsid w:val="00A90DC5"/>
    <w:rsid w:val="00AB0F14"/>
    <w:rsid w:val="00AB1DB3"/>
    <w:rsid w:val="00AB6280"/>
    <w:rsid w:val="00AD5C5B"/>
    <w:rsid w:val="00AE0BF9"/>
    <w:rsid w:val="00AE0EE2"/>
    <w:rsid w:val="00AE1021"/>
    <w:rsid w:val="00AE1A9F"/>
    <w:rsid w:val="00AF701F"/>
    <w:rsid w:val="00B039B8"/>
    <w:rsid w:val="00B04F9D"/>
    <w:rsid w:val="00B0591A"/>
    <w:rsid w:val="00B07B3F"/>
    <w:rsid w:val="00B346B5"/>
    <w:rsid w:val="00B35687"/>
    <w:rsid w:val="00B36679"/>
    <w:rsid w:val="00B72294"/>
    <w:rsid w:val="00B95457"/>
    <w:rsid w:val="00BB5173"/>
    <w:rsid w:val="00BC448A"/>
    <w:rsid w:val="00BC46C8"/>
    <w:rsid w:val="00BE6C59"/>
    <w:rsid w:val="00BF2F1F"/>
    <w:rsid w:val="00C01C3B"/>
    <w:rsid w:val="00C414D9"/>
    <w:rsid w:val="00C55926"/>
    <w:rsid w:val="00C55EE1"/>
    <w:rsid w:val="00C60527"/>
    <w:rsid w:val="00C65C8F"/>
    <w:rsid w:val="00C66B63"/>
    <w:rsid w:val="00C731F2"/>
    <w:rsid w:val="00C8030B"/>
    <w:rsid w:val="00C86719"/>
    <w:rsid w:val="00C97C64"/>
    <w:rsid w:val="00CB7D17"/>
    <w:rsid w:val="00CE24AC"/>
    <w:rsid w:val="00D03E92"/>
    <w:rsid w:val="00D0450E"/>
    <w:rsid w:val="00D05908"/>
    <w:rsid w:val="00D06CC2"/>
    <w:rsid w:val="00D1160F"/>
    <w:rsid w:val="00D119D4"/>
    <w:rsid w:val="00D21FE2"/>
    <w:rsid w:val="00D26F47"/>
    <w:rsid w:val="00D30EF4"/>
    <w:rsid w:val="00D47A8B"/>
    <w:rsid w:val="00D5564E"/>
    <w:rsid w:val="00D6661C"/>
    <w:rsid w:val="00D96DB1"/>
    <w:rsid w:val="00DA4A12"/>
    <w:rsid w:val="00DA6606"/>
    <w:rsid w:val="00DB1D2B"/>
    <w:rsid w:val="00DC31CC"/>
    <w:rsid w:val="00DC7A2B"/>
    <w:rsid w:val="00DE141C"/>
    <w:rsid w:val="00DE188A"/>
    <w:rsid w:val="00DE1B47"/>
    <w:rsid w:val="00DE345F"/>
    <w:rsid w:val="00DE7FB7"/>
    <w:rsid w:val="00DF5BC1"/>
    <w:rsid w:val="00DF60EB"/>
    <w:rsid w:val="00E05F00"/>
    <w:rsid w:val="00E13C90"/>
    <w:rsid w:val="00E36EC5"/>
    <w:rsid w:val="00E451CE"/>
    <w:rsid w:val="00E604C6"/>
    <w:rsid w:val="00E65DBF"/>
    <w:rsid w:val="00E70FF6"/>
    <w:rsid w:val="00E71D39"/>
    <w:rsid w:val="00E730D3"/>
    <w:rsid w:val="00E8370A"/>
    <w:rsid w:val="00E87E80"/>
    <w:rsid w:val="00EA2200"/>
    <w:rsid w:val="00EB665F"/>
    <w:rsid w:val="00EB7F39"/>
    <w:rsid w:val="00ED5E8A"/>
    <w:rsid w:val="00EF47AF"/>
    <w:rsid w:val="00EF4D5F"/>
    <w:rsid w:val="00F02B3A"/>
    <w:rsid w:val="00F111C8"/>
    <w:rsid w:val="00F132E0"/>
    <w:rsid w:val="00F17BBA"/>
    <w:rsid w:val="00F34FDC"/>
    <w:rsid w:val="00F50320"/>
    <w:rsid w:val="00F50C86"/>
    <w:rsid w:val="00F50CF4"/>
    <w:rsid w:val="00F5508B"/>
    <w:rsid w:val="00F567C8"/>
    <w:rsid w:val="00F57D66"/>
    <w:rsid w:val="00F728A0"/>
    <w:rsid w:val="00F76393"/>
    <w:rsid w:val="00F86357"/>
    <w:rsid w:val="00F952F1"/>
    <w:rsid w:val="00F957FB"/>
    <w:rsid w:val="00F97C97"/>
    <w:rsid w:val="00FC2C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8C342E-CA33-461E-B362-1AA385E7E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563BE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563BE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63BE5"/>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563BE5"/>
    <w:rPr>
      <w:rFonts w:ascii="Times New Roman" w:eastAsia="Times New Roman" w:hAnsi="Times New Roman" w:cs="Times New Roman"/>
      <w:b/>
      <w:bCs/>
      <w:sz w:val="24"/>
      <w:szCs w:val="24"/>
      <w:lang w:eastAsia="ru-RU"/>
    </w:rPr>
  </w:style>
  <w:style w:type="paragraph" w:customStyle="1" w:styleId="headline">
    <w:name w:val="headline"/>
    <w:basedOn w:val="a"/>
    <w:rsid w:val="00563B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563BE5"/>
    <w:rPr>
      <w:b/>
      <w:bCs/>
    </w:rPr>
  </w:style>
  <w:style w:type="paragraph" w:styleId="a4">
    <w:name w:val="Normal (Web)"/>
    <w:basedOn w:val="a"/>
    <w:uiPriority w:val="99"/>
    <w:semiHidden/>
    <w:unhideWhenUsed/>
    <w:rsid w:val="00563B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563BE5"/>
    <w:pPr>
      <w:spacing w:after="0" w:line="240" w:lineRule="auto"/>
    </w:pPr>
  </w:style>
  <w:style w:type="paragraph" w:styleId="a6">
    <w:name w:val="Balloon Text"/>
    <w:basedOn w:val="a"/>
    <w:link w:val="a7"/>
    <w:uiPriority w:val="99"/>
    <w:semiHidden/>
    <w:unhideWhenUsed/>
    <w:rsid w:val="00563BE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63BE5"/>
    <w:rPr>
      <w:rFonts w:ascii="Tahoma" w:hAnsi="Tahoma" w:cs="Tahoma"/>
      <w:sz w:val="16"/>
      <w:szCs w:val="16"/>
    </w:rPr>
  </w:style>
  <w:style w:type="character" w:styleId="a8">
    <w:name w:val="Hyperlink"/>
    <w:basedOn w:val="a0"/>
    <w:uiPriority w:val="99"/>
    <w:semiHidden/>
    <w:unhideWhenUsed/>
    <w:rsid w:val="00563B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714613">
      <w:bodyDiv w:val="1"/>
      <w:marLeft w:val="0"/>
      <w:marRight w:val="0"/>
      <w:marTop w:val="0"/>
      <w:marBottom w:val="0"/>
      <w:divBdr>
        <w:top w:val="none" w:sz="0" w:space="0" w:color="auto"/>
        <w:left w:val="none" w:sz="0" w:space="0" w:color="auto"/>
        <w:bottom w:val="none" w:sz="0" w:space="0" w:color="auto"/>
        <w:right w:val="none" w:sz="0" w:space="0" w:color="auto"/>
      </w:divBdr>
    </w:div>
    <w:div w:id="316306531">
      <w:bodyDiv w:val="1"/>
      <w:marLeft w:val="0"/>
      <w:marRight w:val="0"/>
      <w:marTop w:val="0"/>
      <w:marBottom w:val="0"/>
      <w:divBdr>
        <w:top w:val="none" w:sz="0" w:space="0" w:color="auto"/>
        <w:left w:val="none" w:sz="0" w:space="0" w:color="auto"/>
        <w:bottom w:val="none" w:sz="0" w:space="0" w:color="auto"/>
        <w:right w:val="none" w:sz="0" w:space="0" w:color="auto"/>
      </w:divBdr>
    </w:div>
    <w:div w:id="936137518">
      <w:bodyDiv w:val="1"/>
      <w:marLeft w:val="0"/>
      <w:marRight w:val="0"/>
      <w:marTop w:val="0"/>
      <w:marBottom w:val="0"/>
      <w:divBdr>
        <w:top w:val="none" w:sz="0" w:space="0" w:color="auto"/>
        <w:left w:val="none" w:sz="0" w:space="0" w:color="auto"/>
        <w:bottom w:val="none" w:sz="0" w:space="0" w:color="auto"/>
        <w:right w:val="none" w:sz="0" w:space="0" w:color="auto"/>
      </w:divBdr>
      <w:divsChild>
        <w:div w:id="1967664284">
          <w:marLeft w:val="0"/>
          <w:marRight w:val="0"/>
          <w:marTop w:val="0"/>
          <w:marBottom w:val="0"/>
          <w:divBdr>
            <w:top w:val="none" w:sz="0" w:space="0" w:color="auto"/>
            <w:left w:val="none" w:sz="0" w:space="0" w:color="auto"/>
            <w:bottom w:val="none" w:sz="0" w:space="0" w:color="auto"/>
            <w:right w:val="none" w:sz="0" w:space="0" w:color="auto"/>
          </w:divBdr>
          <w:divsChild>
            <w:div w:id="87582160">
              <w:marLeft w:val="0"/>
              <w:marRight w:val="0"/>
              <w:marTop w:val="0"/>
              <w:marBottom w:val="0"/>
              <w:divBdr>
                <w:top w:val="none" w:sz="0" w:space="0" w:color="auto"/>
                <w:left w:val="none" w:sz="0" w:space="0" w:color="auto"/>
                <w:bottom w:val="none" w:sz="0" w:space="0" w:color="auto"/>
                <w:right w:val="none" w:sz="0" w:space="0" w:color="auto"/>
              </w:divBdr>
            </w:div>
          </w:divsChild>
        </w:div>
        <w:div w:id="1406030084">
          <w:marLeft w:val="0"/>
          <w:marRight w:val="0"/>
          <w:marTop w:val="0"/>
          <w:marBottom w:val="0"/>
          <w:divBdr>
            <w:top w:val="none" w:sz="0" w:space="0" w:color="auto"/>
            <w:left w:val="none" w:sz="0" w:space="0" w:color="auto"/>
            <w:bottom w:val="none" w:sz="0" w:space="0" w:color="auto"/>
            <w:right w:val="none" w:sz="0" w:space="0" w:color="auto"/>
          </w:divBdr>
          <w:divsChild>
            <w:div w:id="2131391638">
              <w:marLeft w:val="0"/>
              <w:marRight w:val="0"/>
              <w:marTop w:val="0"/>
              <w:marBottom w:val="0"/>
              <w:divBdr>
                <w:top w:val="none" w:sz="0" w:space="0" w:color="auto"/>
                <w:left w:val="none" w:sz="0" w:space="0" w:color="auto"/>
                <w:bottom w:val="none" w:sz="0" w:space="0" w:color="auto"/>
                <w:right w:val="none" w:sz="0" w:space="0" w:color="auto"/>
              </w:divBdr>
              <w:divsChild>
                <w:div w:id="153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68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4042</Words>
  <Characters>23041</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Сабира</dc:creator>
  <cp:lastModifiedBy>privet</cp:lastModifiedBy>
  <cp:revision>2</cp:revision>
  <dcterms:created xsi:type="dcterms:W3CDTF">2022-04-08T14:49:00Z</dcterms:created>
  <dcterms:modified xsi:type="dcterms:W3CDTF">2022-04-08T14:49:00Z</dcterms:modified>
</cp:coreProperties>
</file>