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E" w:rsidRPr="00421436" w:rsidRDefault="00421436" w:rsidP="004214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деятельности</w:t>
      </w:r>
      <w:r w:rsidR="002D77AA" w:rsidRPr="00421436">
        <w:rPr>
          <w:rFonts w:ascii="Times New Roman" w:hAnsi="Times New Roman" w:cs="Times New Roman"/>
          <w:sz w:val="28"/>
          <w:szCs w:val="28"/>
        </w:rPr>
        <w:t xml:space="preserve"> по рисованию</w:t>
      </w:r>
    </w:p>
    <w:p w:rsidR="002D77AA" w:rsidRDefault="001E44DC" w:rsidP="00421436">
      <w:pPr>
        <w:tabs>
          <w:tab w:val="left" w:pos="5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36">
        <w:rPr>
          <w:rFonts w:ascii="Times New Roman" w:hAnsi="Times New Roman" w:cs="Times New Roman"/>
          <w:sz w:val="28"/>
          <w:szCs w:val="28"/>
        </w:rPr>
        <w:t>Старша</w:t>
      </w:r>
      <w:r w:rsidR="00421436">
        <w:rPr>
          <w:rFonts w:ascii="Times New Roman" w:hAnsi="Times New Roman" w:cs="Times New Roman"/>
          <w:sz w:val="28"/>
          <w:szCs w:val="28"/>
        </w:rPr>
        <w:t>я</w:t>
      </w:r>
      <w:r w:rsidRPr="0042143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421436" w:rsidRDefault="00421436" w:rsidP="00421436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1436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Калиниченко Л.А – воспитатель я/с «Балауса», г. Степногорск, Акмолинской обл.</w:t>
      </w:r>
    </w:p>
    <w:p w:rsidR="00C76B1E" w:rsidRPr="00421436" w:rsidRDefault="00453A27" w:rsidP="0042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«Бабочка</w:t>
      </w:r>
      <w:r w:rsidR="00C76B1E" w:rsidRPr="0042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679E4" w:rsidRPr="00421436" w:rsidRDefault="001E5698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456213"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A27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: Смогут замечать характерные особенности представителей животного мира и отражать их в рисунке; подбирать сочетание красок для передачи колорита</w:t>
      </w:r>
      <w:r w:rsidR="002679E4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745" w:rsidRPr="00421436" w:rsidRDefault="002679E4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Словарная работа: </w:t>
      </w:r>
      <w:r w:rsidR="00453A27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әндіктер</w:t>
      </w:r>
      <w:r w:rsidR="00453A27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нас</w:t>
      </w:r>
      <w:r w:rsidR="00456213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екомые, көбелек -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бабочка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көгал- лужайка.</w:t>
      </w:r>
    </w:p>
    <w:p w:rsidR="002866B5" w:rsidRPr="00421436" w:rsidRDefault="002866B5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Методы и приемы: 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Игровая мотивация</w:t>
      </w:r>
      <w:r w:rsidR="00DA597B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Игра под руководством педагога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пальчиковая </w:t>
      </w:r>
      <w:r w:rsidR="002D77AA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гимнастика «Г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усеница</w:t>
      </w:r>
      <w:r w:rsidR="002D77AA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0D70CA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структурированная </w:t>
      </w:r>
      <w:r w:rsidR="00DA597B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игра «</w:t>
      </w:r>
      <w:r w:rsidR="00456213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Бабочки на лужайке </w:t>
      </w:r>
      <w:r w:rsidR="00DA597B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0D70CA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Рассматривание готовых работ, подведение итогов, анализ и самоанализ.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="001E3613"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Видеозапись «Бабочка», иллюстрации «Насекомые</w:t>
      </w:r>
      <w:r w:rsidR="002866B5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9C620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1/ 2 силуэта бабочки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образцы рисунков бабочек, выполненных в технике монотипия , круг жёлтого цвета, изображающий солнце, прищепки жёлтого и голубого цвета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белые прямоугольные 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 w:rsidR="00DB0412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F61E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силуэт</w:t>
      </w:r>
      <w:r w:rsidR="001E3613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ы -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шаблоны бабочек , простой карандаш, гуашь,  кисти (тонкая и толстая),  баночки- непроливайки, салфетки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0CA" w:rsidRPr="00421436" w:rsidRDefault="000D70CA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Наименование ресурса ИКТ: 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Видеозапись «Бабочка»,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="001055D3"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Просматривание мультфильма « Бабочки»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-сравнительное наблю</w:t>
      </w:r>
      <w:r w:rsidR="004441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за бабочкой и мухой</w:t>
      </w:r>
    </w:p>
    <w:p w:rsidR="00C76B1E" w:rsidRPr="00421436" w:rsidRDefault="00C76B1E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- ра</w:t>
      </w:r>
      <w:r w:rsidR="006650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ссматривание бабочек различных видов</w:t>
      </w: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B1E" w:rsidRPr="00421436" w:rsidRDefault="001A6FFC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650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«Муха Цокотуха»</w:t>
      </w:r>
    </w:p>
    <w:p w:rsidR="00C76B1E" w:rsidRPr="00421436" w:rsidRDefault="001A6FFC" w:rsidP="00C7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-  д</w:t>
      </w:r>
      <w:r w:rsidR="00C76B1E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 w:rsidR="00665046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игры «Насекомые», «Собери картинку</w:t>
      </w:r>
      <w:r w:rsidR="00C76B1E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D77AA" w:rsidRPr="00421436" w:rsidRDefault="001A6FFC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-  з</w:t>
      </w:r>
      <w:r w:rsidR="002D77AA" w:rsidRPr="00421436">
        <w:rPr>
          <w:rFonts w:ascii="Times New Roman" w:eastAsia="Times New Roman" w:hAnsi="Times New Roman" w:cs="Times New Roman"/>
          <w:color w:val="000000"/>
          <w:sz w:val="28"/>
          <w:szCs w:val="28"/>
        </w:rPr>
        <w:t>агадки</w:t>
      </w: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7AA" w:rsidRPr="00421436" w:rsidRDefault="002D77AA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44DC" w:rsidRPr="00421436" w:rsidRDefault="001E44DC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44DC" w:rsidRPr="00421436" w:rsidRDefault="001E44DC" w:rsidP="002D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AE" w:rsidRPr="00421436" w:rsidRDefault="001E44DC" w:rsidP="001E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Этап детельности</w:t>
      </w:r>
    </w:p>
    <w:tbl>
      <w:tblPr>
        <w:tblStyle w:val="a4"/>
        <w:tblpPr w:leftFromText="180" w:rightFromText="180" w:vertAnchor="text" w:horzAnchor="margin" w:tblpXSpec="center" w:tblpY="338"/>
        <w:tblW w:w="10598" w:type="dxa"/>
        <w:tblLook w:val="04A0"/>
      </w:tblPr>
      <w:tblGrid>
        <w:gridCol w:w="1826"/>
        <w:gridCol w:w="6438"/>
        <w:gridCol w:w="2334"/>
      </w:tblGrid>
      <w:tr w:rsidR="00BE0405" w:rsidRPr="00421436" w:rsidTr="001E44DC">
        <w:trPr>
          <w:trHeight w:val="7084"/>
        </w:trPr>
        <w:tc>
          <w:tcPr>
            <w:tcW w:w="1826" w:type="dxa"/>
          </w:tcPr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Вводная часть </w:t>
            </w: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88468F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468F" w:rsidRPr="00421436" w:rsidRDefault="001E44DC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</w:t>
            </w: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часть </w:t>
            </w: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44DC" w:rsidRPr="00421436" w:rsidRDefault="001E44DC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8" w:type="dxa"/>
          </w:tcPr>
          <w:p w:rsidR="00BE0405" w:rsidRPr="00421436" w:rsidRDefault="00A05A04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</w:t>
            </w:r>
            <w:r w:rsidR="00665046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Приветствие на казахском языке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Создание положительного эмоционального настроя и/с «Круг дружбы»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Ну-ка дети, встали в круг,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Справа друг и слева друг!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друг к другу повернёмся, 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друг другу улыбнёмся,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Будем дружно вместе жить, </w:t>
            </w:r>
          </w:p>
          <w:p w:rsidR="001444D0" w:rsidRPr="00421436" w:rsidRDefault="00AB2F61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жить и не</w:t>
            </w:r>
            <w:bookmarkStart w:id="0" w:name="_GoBack"/>
            <w:bookmarkEnd w:id="0"/>
            <w:r w:rsidR="001444D0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тужить!»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0405" w:rsidRPr="00421436" w:rsidRDefault="00BE0405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воспитателя   </w:t>
            </w:r>
            <w:r w:rsidR="001444D0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(усаживает детей на ковёр полукругом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                                  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говорит детям о насекомых, </w:t>
            </w:r>
            <w:r w:rsidR="004562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уточняет,</w:t>
            </w:r>
            <w:r w:rsidR="004562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звучит слово «насекомые по-казахски»,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предлагает вспомнить каких насекомых они знают, дети вспоминают названия. </w:t>
            </w:r>
          </w:p>
          <w:p w:rsidR="00BE0405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показывает иллюстрации насекомых, дети узнают их по визуальному восприятию</w:t>
            </w:r>
            <w:r w:rsidR="00BE0405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загадывает</w:t>
            </w:r>
            <w:r w:rsidR="00BE0405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загадку:</w:t>
            </w: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«Спал цветок и вдруг проснулся,</w:t>
            </w: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спать не захотел,</w:t>
            </w: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Шевельнулся, потянулся, </w:t>
            </w: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Взвился вверх и улетел»</w:t>
            </w:r>
            <w:r w:rsidR="00BE0405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44D0" w:rsidRPr="00421436" w:rsidRDefault="00456213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Напоминает казахское 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 «Бабочка»</w:t>
            </w:r>
          </w:p>
          <w:p w:rsidR="001444D0" w:rsidRPr="00421436" w:rsidRDefault="001444D0" w:rsidP="00BE04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обобщает знания детей о бабочках, об их строении. Обращает внимание на симметричное расположение крыльев. Рассказывает интересные факты о бабочках.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Игра под руководством педагога.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1E3613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смогут повторить движения за воспитателем.</w:t>
            </w:r>
            <w:r w:rsidR="00BE0405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повторяют движения под музыку за воспитателем, имитируя движения бабочки (летает, поднима</w:t>
            </w:r>
            <w:r w:rsidR="004562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крылья, присаживается на поля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нку и т.д.) </w:t>
            </w:r>
            <w:r w:rsidR="00BE0405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с детьми  проходят  за столы. Предлагает нарисовать бабочку с помощью кляксы.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 с техникой «монотипии». Показывает как нужно сложить лист бумаги, чтобы получилась книжка(совмещая углы и стороны), раскрывае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книжку. На линию сгиба, слева, прикладывает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половину силуэта  бабочки, обводит простым карандашом. Набирает на кисть краску, выбирая нужный цвет или несколько цветов и делает кляксу. Затем снова складывает лист и рукой разглаживает кляксу в сторону краёв листа. Раскрывает лист и предлагает детям сказать, что  нужно дорисовать бабочки,  как можно её ещё украсить.  Обращает внимание на симметрию. Тонкой кистью дорисовывает брюшко, голову и усики. 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 разные варианты  изображения бабочек  выполненных в технике «монотипии», обращает внимание на разнообразие клякс и цветовые решения.</w:t>
            </w:r>
          </w:p>
          <w:p w:rsidR="00456213" w:rsidRPr="00421436" w:rsidRDefault="002D77AA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работа,</w:t>
            </w:r>
            <w:r w:rsidR="00456213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командная р</w:t>
            </w: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абота, критическое мышление.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закрепляет последовательность работы. Задаёт детям вопросы: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складывать лист пополам?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прикладывать и обводить шаблон?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набирать гуашь на кисть и накладывать на лист?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использовать кисти? Как их промывать?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разглаживать кляксы? В каком направлении?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приступают к выполнению рисунка, оказывается </w:t>
            </w: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индивидуальная помощь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необходимости.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 основная краска подсыхает</w:t>
            </w:r>
            <w:r w:rsidR="00AB2F61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предла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размять пальчики и отдохнуть.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Пальчиковая гимнастика «Гусеница»</w:t>
            </w:r>
          </w:p>
          <w:p w:rsidR="001444D0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 Смогут повторять слова и движения</w:t>
            </w:r>
          </w:p>
          <w:p w:rsidR="001444D0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«Маленькая гусеница по листику ползёт.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Листик, как конфетку, целый день грызёт.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Наконец наелась, кокон вдруг сплела,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коконе, как в домике, зиму проспала.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весной той куколке надоело спать.</w:t>
            </w:r>
          </w:p>
          <w:p w:rsidR="00456213" w:rsidRPr="00421436" w:rsidRDefault="00456213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Превратила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 в бабочку, чтоб везде летать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444D0" w:rsidRPr="00421436" w:rsidRDefault="001444D0" w:rsidP="00144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получают положительную оценку своей деятельности, дорисовывают мелкие детали.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спрашивает,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понравилось ли и чем понравилось рисовать бабочку. Просит 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оценить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этот вид деятельности: выбрать прищепки, если понравилось – жёлтую, если нет – синюю. И  присоединить к кругу.  Получается солнце с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лучиками, без которого не может жить бабочка.  Воспитатель предлагает детям отправиться на лужайку где будут летать их бабочки и можно будет рассмотреть какие они красивые.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Интеллектуальные компетенции: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-Знают и называют насекомых,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умеют активно и творчески применять ранее усвоенные способы нетрадиц</w:t>
            </w:r>
            <w:r w:rsidR="001E3613"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ионных способов рисования, уме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доводить дело до конца.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-Понимают как получается симметричный рисунок, как можно рисовать с помощью клякс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Развивают познавательные процессы и фантазию, творческие способности,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Развивают мелкую моторику рук.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компетенции:</w:t>
            </w:r>
          </w:p>
          <w:p w:rsidR="00456213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учатся работать в коллективе, устанавливая, дружеские  взаимоотношения друг с другом,</w:t>
            </w:r>
          </w:p>
          <w:p w:rsidR="001444D0" w:rsidRPr="00421436" w:rsidRDefault="00456213" w:rsidP="00456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проявляют интерес к занятию, активность, желание работать в группе.</w:t>
            </w:r>
          </w:p>
          <w:p w:rsidR="00BE0405" w:rsidRPr="00421436" w:rsidRDefault="001E44DC" w:rsidP="001E4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</w:t>
            </w:r>
          </w:p>
        </w:tc>
        <w:tc>
          <w:tcPr>
            <w:tcW w:w="2334" w:type="dxa"/>
          </w:tcPr>
          <w:p w:rsidR="00BE0405" w:rsidRPr="00421436" w:rsidRDefault="00BE0405" w:rsidP="001E44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Ресурсы</w:t>
            </w: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0405" w:rsidRPr="00421436" w:rsidRDefault="00BE0405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Иллюстрации насекомых</w:t>
            </w: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Картинка </w:t>
            </w:r>
          </w:p>
          <w:p w:rsidR="00A05A04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«Бабочка</w:t>
            </w:r>
            <w:r w:rsidR="00A05A04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5EB1" w:rsidRPr="00421436" w:rsidRDefault="00455EB1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Видеозапись Танец-песенка «А у нашей бабочки»</w:t>
            </w: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Образцы  «Бабочки»</w:t>
            </w: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4D0" w:rsidRPr="00421436" w:rsidRDefault="001444D0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Прямоугольные листы, гуашь , п</w:t>
            </w:r>
            <w:r w:rsidR="00390236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ростой карандаш, шаблоны, кисти,</w:t>
            </w:r>
          </w:p>
          <w:p w:rsidR="00A05A04" w:rsidRPr="00421436" w:rsidRDefault="001E36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салфетки</w:t>
            </w:r>
            <w:r w:rsidR="00390236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90236"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непроливайки</w:t>
            </w: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A04" w:rsidRPr="00421436" w:rsidRDefault="00A05A04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265F" w:rsidRPr="00421436" w:rsidRDefault="0089265F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45621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Жёлтый круг и прищепки двух </w:t>
            </w:r>
            <w:r w:rsidRPr="0042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цветов</w:t>
            </w: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823" w:rsidRPr="00421436" w:rsidRDefault="00A66823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396" w:rsidRPr="00421436" w:rsidRDefault="00BC0396" w:rsidP="00BE04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56213" w:rsidRPr="00421436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456213" w:rsidRPr="00421436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456213" w:rsidRPr="00421436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456213" w:rsidRPr="00421436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456213" w:rsidRPr="00421436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456213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p w:rsidR="00456213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p w:rsidR="00456213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p w:rsidR="00456213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p w:rsidR="00456213" w:rsidRPr="001D5E79" w:rsidRDefault="00456213" w:rsidP="0036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sectPr w:rsidR="00456213" w:rsidRPr="001D5E79" w:rsidSect="004214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2192"/>
    <w:multiLevelType w:val="multilevel"/>
    <w:tmpl w:val="966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13169"/>
    <w:multiLevelType w:val="multilevel"/>
    <w:tmpl w:val="966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82ED3"/>
    <w:multiLevelType w:val="multilevel"/>
    <w:tmpl w:val="34F2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6B1E"/>
    <w:rsid w:val="00024D1D"/>
    <w:rsid w:val="000A4901"/>
    <w:rsid w:val="000D70CA"/>
    <w:rsid w:val="001055D3"/>
    <w:rsid w:val="00120ACC"/>
    <w:rsid w:val="001444D0"/>
    <w:rsid w:val="00164745"/>
    <w:rsid w:val="00166081"/>
    <w:rsid w:val="001A6FFC"/>
    <w:rsid w:val="001D5E79"/>
    <w:rsid w:val="001E3613"/>
    <w:rsid w:val="001E44DC"/>
    <w:rsid w:val="001E5698"/>
    <w:rsid w:val="001F01B8"/>
    <w:rsid w:val="002679E4"/>
    <w:rsid w:val="002866B5"/>
    <w:rsid w:val="002D2E4D"/>
    <w:rsid w:val="002D77AA"/>
    <w:rsid w:val="002E2339"/>
    <w:rsid w:val="00304A85"/>
    <w:rsid w:val="00367FF0"/>
    <w:rsid w:val="00390236"/>
    <w:rsid w:val="003D5220"/>
    <w:rsid w:val="00421436"/>
    <w:rsid w:val="00444146"/>
    <w:rsid w:val="00453A27"/>
    <w:rsid w:val="00455EB1"/>
    <w:rsid w:val="00456213"/>
    <w:rsid w:val="00477D4B"/>
    <w:rsid w:val="004B5803"/>
    <w:rsid w:val="005243CB"/>
    <w:rsid w:val="00540039"/>
    <w:rsid w:val="005900E5"/>
    <w:rsid w:val="005E5BB6"/>
    <w:rsid w:val="00665046"/>
    <w:rsid w:val="006F7A7A"/>
    <w:rsid w:val="00723433"/>
    <w:rsid w:val="007474EE"/>
    <w:rsid w:val="0076294E"/>
    <w:rsid w:val="007B65F9"/>
    <w:rsid w:val="00802630"/>
    <w:rsid w:val="008230B8"/>
    <w:rsid w:val="008714A0"/>
    <w:rsid w:val="0088468F"/>
    <w:rsid w:val="0088541D"/>
    <w:rsid w:val="0089265F"/>
    <w:rsid w:val="008C111A"/>
    <w:rsid w:val="008C675E"/>
    <w:rsid w:val="008D15CC"/>
    <w:rsid w:val="009033EC"/>
    <w:rsid w:val="009C6206"/>
    <w:rsid w:val="009F10A5"/>
    <w:rsid w:val="00A05A04"/>
    <w:rsid w:val="00A135C4"/>
    <w:rsid w:val="00A66823"/>
    <w:rsid w:val="00AB2F61"/>
    <w:rsid w:val="00B80B47"/>
    <w:rsid w:val="00B95BD6"/>
    <w:rsid w:val="00BC0396"/>
    <w:rsid w:val="00BD10C2"/>
    <w:rsid w:val="00BE0405"/>
    <w:rsid w:val="00C61D87"/>
    <w:rsid w:val="00C76B1E"/>
    <w:rsid w:val="00CE3B3F"/>
    <w:rsid w:val="00D1750B"/>
    <w:rsid w:val="00D25A93"/>
    <w:rsid w:val="00D8605D"/>
    <w:rsid w:val="00D96CAE"/>
    <w:rsid w:val="00DA597B"/>
    <w:rsid w:val="00DB0412"/>
    <w:rsid w:val="00DD42F5"/>
    <w:rsid w:val="00EC23B3"/>
    <w:rsid w:val="00FB7662"/>
    <w:rsid w:val="00FE7168"/>
    <w:rsid w:val="00FF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698"/>
    <w:pPr>
      <w:spacing w:after="0" w:line="240" w:lineRule="auto"/>
    </w:pPr>
  </w:style>
  <w:style w:type="table" w:styleId="a4">
    <w:name w:val="Table Grid"/>
    <w:basedOn w:val="a1"/>
    <w:uiPriority w:val="59"/>
    <w:rsid w:val="00BE0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999</cp:lastModifiedBy>
  <cp:revision>27</cp:revision>
  <cp:lastPrinted>2022-03-23T14:09:00Z</cp:lastPrinted>
  <dcterms:created xsi:type="dcterms:W3CDTF">2022-02-05T17:54:00Z</dcterms:created>
  <dcterms:modified xsi:type="dcterms:W3CDTF">2024-08-28T06:40:00Z</dcterms:modified>
</cp:coreProperties>
</file>