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6E8AC" w14:textId="77777777" w:rsidR="00A53834" w:rsidRDefault="00A53834" w:rsidP="00254E5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14:ligatures w14:val="none"/>
        </w:rPr>
      </w:pPr>
      <w:r w:rsidRPr="00254E5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14:ligatures w14:val="none"/>
        </w:rPr>
        <w:t>Казахский национальный университет имени аль-Фараби — опора науки и интеллекта Казахстана</w:t>
      </w:r>
    </w:p>
    <w:p w14:paraId="680CB6DE" w14:textId="77777777" w:rsidR="00254E5F" w:rsidRPr="00254E5F" w:rsidRDefault="00254E5F" w:rsidP="00254E5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14:ligatures w14:val="none"/>
        </w:rPr>
      </w:pPr>
    </w:p>
    <w:p w14:paraId="66D825FD" w14:textId="083BD09A" w:rsidR="00A53834" w:rsidRPr="00254E5F" w:rsidRDefault="00A53834" w:rsidP="00254E5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Казахский национальный университет имени аль-Фараби (КазНУ) был основан в 1934 году как первый государственный университет в республике. С самого начала он стал главным научно-образовательным центром Казахстана, который формировал интеллектуальную элиту страны.</w:t>
      </w:r>
    </w:p>
    <w:p w14:paraId="7CE7F417" w14:textId="77777777" w:rsidR="00A53834" w:rsidRPr="00254E5F" w:rsidRDefault="00A53834" w:rsidP="00254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Имя Абу Насра аль-Фараби — великого ученого, философа и гуманиста X века — университет носит с 1991 года. Его философия о “достижении добродетельного общества через науку и образование” легла в основу миссии университета. Сегодня КазНУ гордо продолжает его путь, развивая принципы гуманизма, устойчивого развития и инновационного мышления</w:t>
      </w:r>
      <w:r w:rsidRPr="00254E5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.</w:t>
      </w:r>
    </w:p>
    <w:p w14:paraId="72CA32C1" w14:textId="37741F77" w:rsidR="00A53834" w:rsidRPr="00254E5F" w:rsidRDefault="00A53834" w:rsidP="00254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Главный кампус университета — это целый город площадью более 100 гектаров. На его территории расположены:</w:t>
      </w:r>
    </w:p>
    <w:p w14:paraId="520A0156" w14:textId="5F6A69E2" w:rsidR="00A53834" w:rsidRPr="00254E5F" w:rsidRDefault="00A53834" w:rsidP="00254E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16 факультетов и более </w:t>
      </w:r>
      <w:r w:rsidR="00D92598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60</w:t>
      </w: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кафедр,</w:t>
      </w:r>
    </w:p>
    <w:p w14:paraId="64E21762" w14:textId="48CA46D9" w:rsidR="00A53834" w:rsidRPr="00254E5F" w:rsidRDefault="009614D1" w:rsidP="00254E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32 </w:t>
      </w:r>
      <w:r w:rsidR="00A53834"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Научно-исследовательски</w:t>
      </w:r>
      <w:r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х </w:t>
      </w:r>
      <w:r w:rsidR="00A53834"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институт</w:t>
      </w:r>
      <w:r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ов</w:t>
      </w:r>
      <w:r w:rsidR="00A53834"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лаборатори</w:t>
      </w:r>
      <w:r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й</w:t>
      </w:r>
    </w:p>
    <w:p w14:paraId="50A7EDF5" w14:textId="77777777" w:rsidR="00A53834" w:rsidRPr="00254E5F" w:rsidRDefault="00A53834" w:rsidP="00254E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Библиотека с миллионами изданий и электронными ресурсами,</w:t>
      </w:r>
    </w:p>
    <w:p w14:paraId="5560A44C" w14:textId="77777777" w:rsidR="00A53834" w:rsidRPr="00254E5F" w:rsidRDefault="00A53834" w:rsidP="00254E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Центры языков, карьеры, инноватики и междисциплинарных исследований,</w:t>
      </w:r>
    </w:p>
    <w:p w14:paraId="778BDEB5" w14:textId="77777777" w:rsidR="00A53834" w:rsidRPr="00254E5F" w:rsidRDefault="00A53834" w:rsidP="00254E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Общежития, спортивные комплексы, кафе и медицинские центры.</w:t>
      </w:r>
    </w:p>
    <w:p w14:paraId="599AE0BD" w14:textId="5BEB701D" w:rsidR="00254E5F" w:rsidRDefault="00A53834" w:rsidP="00254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0"/>
          <w:sz w:val="28"/>
          <w:szCs w:val="28"/>
          <w:lang w:val="ru-RU"/>
          <w14:ligatures w14:val="none"/>
        </w:rPr>
      </w:pPr>
      <w:r w:rsidRPr="00254E5F">
        <w:rPr>
          <w:rFonts w:ascii="Times New Roman" w:hAnsi="Times New Roman" w:cs="Times New Roman"/>
          <w:color w:val="FF0000"/>
          <w:kern w:val="0"/>
          <w:sz w:val="28"/>
          <w:szCs w:val="28"/>
          <w14:ligatures w14:val="none"/>
        </w:rPr>
        <w:t>КазНУ первым в Казахстане реализовал концепцию Smart Campus, где цифровые технологии интегрированы в учебный процесс и повседневную жизнь студентов</w:t>
      </w:r>
      <w:r w:rsidRPr="00254E5F">
        <w:rPr>
          <w:rFonts w:ascii="Times New Roman" w:hAnsi="Times New Roman" w:cs="Times New Roman"/>
          <w:color w:val="FF0000"/>
          <w:kern w:val="0"/>
          <w:sz w:val="28"/>
          <w:szCs w:val="28"/>
          <w:lang w:val="ru-RU"/>
          <w14:ligatures w14:val="none"/>
        </w:rPr>
        <w:t xml:space="preserve">. </w:t>
      </w:r>
      <w:r w:rsidRPr="00254E5F">
        <w:rPr>
          <w:rFonts w:ascii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Сегодня в университете обучается более 25 000 студентов, магистрантов и докторантов, а также работает около </w:t>
      </w:r>
      <w:r w:rsidR="00C8505B">
        <w:rPr>
          <w:rFonts w:ascii="Times New Roman" w:hAnsi="Times New Roman" w:cs="Times New Roman"/>
          <w:color w:val="FF0000"/>
          <w:kern w:val="0"/>
          <w:sz w:val="28"/>
          <w:szCs w:val="28"/>
          <w:lang w:val="ru-RU"/>
          <w14:ligatures w14:val="none"/>
        </w:rPr>
        <w:t>25</w:t>
      </w:r>
      <w:r w:rsidRPr="00254E5F">
        <w:rPr>
          <w:rFonts w:ascii="Times New Roman" w:hAnsi="Times New Roman" w:cs="Times New Roman"/>
          <w:color w:val="FF0000"/>
          <w:kern w:val="0"/>
          <w:sz w:val="28"/>
          <w:szCs w:val="28"/>
          <w14:ligatures w14:val="none"/>
        </w:rPr>
        <w:t>00 преподавателей, из которых более 400 — доктора наук, более 800 — кандидаты и PhD.</w:t>
      </w:r>
      <w:r w:rsidRPr="00254E5F">
        <w:rPr>
          <w:rFonts w:ascii="Times New Roman" w:hAnsi="Times New Roman" w:cs="Times New Roman"/>
          <w:color w:val="FF0000"/>
          <w:kern w:val="0"/>
          <w:sz w:val="28"/>
          <w:szCs w:val="28"/>
          <w:lang w:val="ru-RU"/>
          <w14:ligatures w14:val="none"/>
        </w:rPr>
        <w:t xml:space="preserve"> </w:t>
      </w:r>
    </w:p>
    <w:p w14:paraId="26FD281F" w14:textId="25AC8F93" w:rsidR="00A53834" w:rsidRPr="00254E5F" w:rsidRDefault="00A53834" w:rsidP="00254E5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КазНУ предлагает образование на трех уровнях: бакалавриат, магистратура и докторантура, охватывая все современные направления:</w:t>
      </w:r>
    </w:p>
    <w:p w14:paraId="58F8EEE6" w14:textId="77777777" w:rsidR="00A53834" w:rsidRPr="00254E5F" w:rsidRDefault="00A53834" w:rsidP="00254E5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Естественные и технические науки (физика, химия, IT, биология, математика)</w:t>
      </w:r>
    </w:p>
    <w:p w14:paraId="60F1CBE3" w14:textId="77777777" w:rsidR="00A53834" w:rsidRPr="00254E5F" w:rsidRDefault="00A53834" w:rsidP="00254E5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Гуманитарные науки (история, философия, филология)</w:t>
      </w:r>
    </w:p>
    <w:p w14:paraId="3727B79B" w14:textId="77777777" w:rsidR="00A53834" w:rsidRPr="00254E5F" w:rsidRDefault="00A53834" w:rsidP="00254E5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Социальные науки (журналистика, политология, социология, международные отношения)</w:t>
      </w:r>
    </w:p>
    <w:p w14:paraId="09BB7D9E" w14:textId="77777777" w:rsidR="00A53834" w:rsidRPr="00254E5F" w:rsidRDefault="00A53834" w:rsidP="00254E5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Экономика, юриспруденция, бизнес и управление</w:t>
      </w:r>
    </w:p>
    <w:p w14:paraId="10CAC2E8" w14:textId="77777777" w:rsidR="00A53834" w:rsidRPr="00254E5F" w:rsidRDefault="00A53834" w:rsidP="00254E5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Медицина и здравоохранение</w:t>
      </w:r>
    </w:p>
    <w:p w14:paraId="4FC0A4F8" w14:textId="7506612C" w:rsidR="00A53834" w:rsidRPr="00254E5F" w:rsidRDefault="00A53834" w:rsidP="00254E5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КазНУ — один из лидеров в научных исследованиях в Центральной Азии. Университет реализует сотни международных проектов, сотрудничает с ведущими университетами и научными центрами мира, включая:</w:t>
      </w:r>
    </w:p>
    <w:p w14:paraId="2C858F05" w14:textId="77777777" w:rsidR="00A53834" w:rsidRPr="00254E5F" w:rsidRDefault="00A53834" w:rsidP="00254E5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Harvard University (США)</w:t>
      </w:r>
    </w:p>
    <w:p w14:paraId="1ACC83E4" w14:textId="77777777" w:rsidR="00A53834" w:rsidRPr="00254E5F" w:rsidRDefault="00A53834" w:rsidP="00254E5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Lomonosov Moscow State University (Россия)</w:t>
      </w:r>
    </w:p>
    <w:p w14:paraId="32EC89D6" w14:textId="77777777" w:rsidR="00A53834" w:rsidRPr="00254E5F" w:rsidRDefault="00A53834" w:rsidP="00254E5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University of Tsukuba (Япония)</w:t>
      </w:r>
    </w:p>
    <w:p w14:paraId="37709F93" w14:textId="77777777" w:rsidR="00A53834" w:rsidRPr="00254E5F" w:rsidRDefault="00A53834" w:rsidP="00254E5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University of Oxford (Великобритания)</w:t>
      </w:r>
    </w:p>
    <w:p w14:paraId="497B43DE" w14:textId="37301AB9" w:rsidR="00A53834" w:rsidRPr="00254E5F" w:rsidRDefault="00A53834" w:rsidP="00254E5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Университет активно продвигает исследования в области устойчивого развития, биотехнологий, нанотехнологий, цифровой трансформации, экологии и энергетики.</w:t>
      </w:r>
      <w:r w:rsidRPr="00254E5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254E5F">
        <w:rPr>
          <w:rFonts w:ascii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КазНУ входит в топ-150 лучших университетов мира по версии QS World University Rankings и занимает первое место в Центральной Азии. Он является членом Ассоциации университетов Азии и Тихоокеанского региона (APRU), Eurasian Universities Association, UNAI (United Nations Academic Impact) и других международных сетей. </w:t>
      </w: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Это признание делает диплом КазНУ конкурентоспособным по всему миру, а выпускников — востребованными специалистами на международной арене.Среди выпускников КазНУ — министры, дипломаты, ученые, предприниматели, журналисты, писатели и лидеры нового поколения. Каждый год университет выпускает тысячи специалистов, которые делают вклад в развитие экономики, науки, культуры и государственной службы.</w:t>
      </w:r>
      <w:r w:rsidRPr="00254E5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Сильное выпускное сообщество КазНУ — это тысячи успешных историй, объединённых общей философией: служить народу через знания</w:t>
      </w:r>
      <w:r w:rsidRPr="00254E5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. </w:t>
      </w: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КазНУ — это не просто место для получения диплома. Это школа жизни, в которой формируется характер, мировоззрение и национальная идентичность.</w:t>
      </w:r>
    </w:p>
    <w:p w14:paraId="01AFF84E" w14:textId="77777777" w:rsidR="00A53834" w:rsidRPr="00254E5F" w:rsidRDefault="00A53834" w:rsidP="00254E5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Ценности университета:</w:t>
      </w:r>
    </w:p>
    <w:p w14:paraId="56D567A8" w14:textId="77777777" w:rsidR="00A53834" w:rsidRPr="00254E5F" w:rsidRDefault="00A53834" w:rsidP="00254E5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Патриотизм и социальная ответственность</w:t>
      </w:r>
    </w:p>
    <w:p w14:paraId="53F66F06" w14:textId="77777777" w:rsidR="00A53834" w:rsidRPr="00254E5F" w:rsidRDefault="00A53834" w:rsidP="00254E5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Качество и инновации</w:t>
      </w:r>
    </w:p>
    <w:p w14:paraId="300E259A" w14:textId="77777777" w:rsidR="00A53834" w:rsidRPr="00254E5F" w:rsidRDefault="00A53834" w:rsidP="00254E5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Интеллектуальное лидерство</w:t>
      </w:r>
    </w:p>
    <w:p w14:paraId="29C5586B" w14:textId="77777777" w:rsidR="00A53834" w:rsidRPr="00254E5F" w:rsidRDefault="00A53834" w:rsidP="00254E5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Гуманизм и уважение к традициям</w:t>
      </w:r>
    </w:p>
    <w:p w14:paraId="12DDC1B0" w14:textId="77777777" w:rsidR="00A53834" w:rsidRPr="00254E5F" w:rsidRDefault="00A53834" w:rsidP="00254E5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05C34FB" w14:textId="77777777" w:rsidR="00A53834" w:rsidRPr="00254E5F" w:rsidRDefault="00A53834" w:rsidP="00254E5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E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ближайшие годы КазНУ стремится стать университетом мирового уровня, опережающим время, формируя новое поколение казахстанцев — сильных, умных, честных и свободных.</w:t>
      </w:r>
    </w:p>
    <w:p w14:paraId="4C429EEC" w14:textId="77777777" w:rsidR="00254E5F" w:rsidRPr="00254E5F" w:rsidRDefault="00254E5F" w:rsidP="00254E5F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288C3113" w14:textId="77777777" w:rsidR="00254E5F" w:rsidRPr="00254E5F" w:rsidRDefault="00254E5F" w:rsidP="00254E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1510BD5" w14:textId="4AD052E4" w:rsidR="00254E5F" w:rsidRPr="00254E5F" w:rsidRDefault="00254E5F" w:rsidP="00254E5F">
      <w:pPr>
        <w:spacing w:after="0" w:line="240" w:lineRule="auto"/>
        <w:ind w:right="-755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</w:t>
      </w:r>
      <w:r w:rsidRPr="00254E5F">
        <w:rPr>
          <w:rFonts w:ascii="Times New Roman" w:hAnsi="Times New Roman" w:cs="Times New Roman"/>
          <w:bCs/>
          <w:sz w:val="28"/>
          <w:szCs w:val="28"/>
          <w:lang w:val="ru-RU"/>
        </w:rPr>
        <w:t>Актуреева Э.А., ст.пр-ль каф «Финансы и учет»,</w:t>
      </w:r>
    </w:p>
    <w:p w14:paraId="218098EC" w14:textId="2E7D0154" w:rsidR="00254E5F" w:rsidRPr="00254E5F" w:rsidRDefault="00254E5F" w:rsidP="00254E5F">
      <w:pPr>
        <w:spacing w:after="0" w:line="240" w:lineRule="auto"/>
        <w:ind w:right="-755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54E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</w:t>
      </w:r>
      <w:r w:rsidR="00B757FF" w:rsidRPr="00254E5F">
        <w:rPr>
          <w:rFonts w:ascii="Times New Roman" w:hAnsi="Times New Roman" w:cs="Times New Roman"/>
          <w:bCs/>
          <w:sz w:val="28"/>
          <w:szCs w:val="28"/>
          <w:lang w:val="ru-RU"/>
        </w:rPr>
        <w:t>Уралов Д, ст</w:t>
      </w:r>
      <w:r w:rsidRPr="00254E5F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B757FF" w:rsidRPr="00254E5F">
        <w:rPr>
          <w:rFonts w:ascii="Times New Roman" w:hAnsi="Times New Roman" w:cs="Times New Roman"/>
          <w:bCs/>
          <w:sz w:val="28"/>
          <w:szCs w:val="28"/>
          <w:lang w:val="ru-RU"/>
        </w:rPr>
        <w:t>т 2 курса,</w:t>
      </w:r>
      <w:r w:rsidRPr="00254E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757FF" w:rsidRPr="00254E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кафедры «Менеджмент», </w:t>
      </w:r>
    </w:p>
    <w:p w14:paraId="6A754AFD" w14:textId="0CA8BEAC" w:rsidR="00B757FF" w:rsidRPr="00254E5F" w:rsidRDefault="00254E5F" w:rsidP="00254E5F">
      <w:pPr>
        <w:spacing w:after="0" w:line="240" w:lineRule="auto"/>
        <w:ind w:right="-755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54E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</w:t>
      </w:r>
      <w:r w:rsidR="00B757FF" w:rsidRPr="00254E5F">
        <w:rPr>
          <w:rFonts w:ascii="Times New Roman" w:hAnsi="Times New Roman" w:cs="Times New Roman"/>
          <w:bCs/>
          <w:sz w:val="28"/>
          <w:szCs w:val="28"/>
          <w:lang w:val="ru-RU"/>
        </w:rPr>
        <w:t>КазНУ имени аль-Фараби</w:t>
      </w:r>
    </w:p>
    <w:p w14:paraId="63786E42" w14:textId="3B669BD7" w:rsidR="00A53834" w:rsidRPr="00254E5F" w:rsidRDefault="00A53834" w:rsidP="00254E5F">
      <w:pPr>
        <w:spacing w:after="0" w:line="240" w:lineRule="auto"/>
        <w:ind w:right="-755" w:firstLine="709"/>
        <w:jc w:val="both"/>
        <w:rPr>
          <w:b/>
          <w:bCs/>
          <w:sz w:val="28"/>
          <w:szCs w:val="28"/>
          <w:lang w:val="ru-RU"/>
        </w:rPr>
      </w:pPr>
    </w:p>
    <w:sectPr w:rsidR="00A53834" w:rsidRPr="00254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13D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726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6947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216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009382">
    <w:abstractNumId w:val="3"/>
  </w:num>
  <w:num w:numId="2" w16cid:durableId="1592615662">
    <w:abstractNumId w:val="2"/>
  </w:num>
  <w:num w:numId="3" w16cid:durableId="1540245178">
    <w:abstractNumId w:val="1"/>
  </w:num>
  <w:num w:numId="4" w16cid:durableId="25213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34"/>
    <w:rsid w:val="000670A5"/>
    <w:rsid w:val="00254E5F"/>
    <w:rsid w:val="00711CD3"/>
    <w:rsid w:val="00807C02"/>
    <w:rsid w:val="009614D1"/>
    <w:rsid w:val="00A53834"/>
    <w:rsid w:val="00A55ACA"/>
    <w:rsid w:val="00AD2D0A"/>
    <w:rsid w:val="00B757FF"/>
    <w:rsid w:val="00BE61AF"/>
    <w:rsid w:val="00C8505B"/>
    <w:rsid w:val="00D9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F506"/>
  <w15:chartTrackingRefBased/>
  <w15:docId w15:val="{30698FAA-8161-E545-BF8D-96E77FFA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53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3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3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38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38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38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38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38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38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3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3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3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3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38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38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383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3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383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383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A5383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a0"/>
    <w:rsid w:val="00A53834"/>
  </w:style>
  <w:style w:type="paragraph" w:customStyle="1" w:styleId="p2">
    <w:name w:val="p2"/>
    <w:basedOn w:val="a"/>
    <w:rsid w:val="00A5383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0"/>
    <w:rsid w:val="00A53834"/>
  </w:style>
  <w:style w:type="paragraph" w:customStyle="1" w:styleId="p3">
    <w:name w:val="p3"/>
    <w:basedOn w:val="a"/>
    <w:rsid w:val="00A5383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a0"/>
    <w:rsid w:val="00A53834"/>
  </w:style>
  <w:style w:type="character" w:customStyle="1" w:styleId="s4">
    <w:name w:val="s4"/>
    <w:basedOn w:val="a0"/>
    <w:rsid w:val="00A53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Демирхан Уралов</dc:creator>
  <cp:keywords/>
  <dc:description/>
  <cp:lastModifiedBy>Демирхан Уралов</cp:lastModifiedBy>
  <cp:revision>2</cp:revision>
  <dcterms:created xsi:type="dcterms:W3CDTF">2025-04-21T12:03:00Z</dcterms:created>
  <dcterms:modified xsi:type="dcterms:W3CDTF">2025-04-21T12:03:00Z</dcterms:modified>
</cp:coreProperties>
</file>