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14D" w:rsidRPr="00D1613B" w:rsidRDefault="00501C69" w:rsidP="0097683F">
      <w:pPr>
        <w:tabs>
          <w:tab w:val="left" w:pos="3119"/>
        </w:tabs>
        <w:spacing w:after="0" w:line="240" w:lineRule="auto"/>
        <w:jc w:val="center"/>
        <w:rPr>
          <w:rFonts w:ascii="Times New Roman" w:hAnsi="Times New Roman" w:cs="Times New Roman"/>
          <w:b/>
          <w:bCs/>
          <w:sz w:val="28"/>
          <w:szCs w:val="28"/>
          <w:lang w:val="kk-KZ"/>
        </w:rPr>
      </w:pPr>
      <w:r w:rsidRPr="00501C69">
        <w:rPr>
          <w:rFonts w:ascii="Times New Roman" w:hAnsi="Times New Roman" w:cs="Times New Roman"/>
          <w:b/>
          <w:bCs/>
          <w:sz w:val="28"/>
          <w:szCs w:val="28"/>
          <w:lang w:val="kk-KZ"/>
        </w:rPr>
        <w:t>РАЗВИТИЕ НАВЫКОВ СОЦИАЛЬНОГО ОБЩЕНИЯ У ДЕТЕЙ С НАРУШЕНИЕМ РЕЧИ</w:t>
      </w:r>
    </w:p>
    <w:p w:rsidR="00E0068A" w:rsidRDefault="00642684" w:rsidP="0097683F">
      <w:pPr>
        <w:tabs>
          <w:tab w:val="left" w:pos="3119"/>
        </w:tabs>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Козлова Татьяна Сергеевна</w:t>
      </w:r>
    </w:p>
    <w:p w:rsidR="00642684" w:rsidRPr="00CA1A42" w:rsidRDefault="00642684" w:rsidP="0097683F">
      <w:pPr>
        <w:tabs>
          <w:tab w:val="left" w:pos="3119"/>
        </w:tabs>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 xml:space="preserve">Республика Казахстан, ВКО, Глубоковский район, с. </w:t>
      </w:r>
      <w:proofErr w:type="spellStart"/>
      <w:r>
        <w:rPr>
          <w:rFonts w:ascii="Times New Roman" w:hAnsi="Times New Roman" w:cs="Times New Roman"/>
          <w:i/>
          <w:iCs/>
          <w:sz w:val="28"/>
          <w:szCs w:val="28"/>
        </w:rPr>
        <w:t>Тарханка</w:t>
      </w:r>
      <w:proofErr w:type="spellEnd"/>
    </w:p>
    <w:p w:rsidR="00E0068A" w:rsidRPr="00CA4E7E" w:rsidRDefault="00642684" w:rsidP="00642684">
      <w:pPr>
        <w:tabs>
          <w:tab w:val="left" w:pos="3119"/>
        </w:tabs>
        <w:spacing w:after="0" w:line="240" w:lineRule="auto"/>
        <w:ind w:firstLine="567"/>
        <w:jc w:val="center"/>
        <w:rPr>
          <w:rFonts w:ascii="Times New Roman" w:hAnsi="Times New Roman" w:cs="Times New Roman"/>
          <w:sz w:val="28"/>
          <w:szCs w:val="28"/>
        </w:rPr>
      </w:pPr>
      <w:r>
        <w:rPr>
          <w:rFonts w:ascii="Times New Roman" w:hAnsi="Times New Roman" w:cs="Times New Roman"/>
          <w:i/>
          <w:iCs/>
          <w:sz w:val="28"/>
          <w:szCs w:val="28"/>
        </w:rPr>
        <w:t>КГУ « Комплекс « Тарханская средняя школа – детский сад» отдела образования по Глубоковскому району УО ВКО</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 xml:space="preserve">Проблема развития навыков социального общения у детей с речевыми нарушениями является особенно актуальной в настоящее время. Дело в том, что полноценное речевое развитие играет ключевую роль в становлении личности ребенка, его социализации. </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К сожалению, среди детей дошкольного и младшего школьного возраста наблюдается высокий процент речевой патологии. Эти нарушения затрудняют общение таких детей с окружающими, приводят к их социальной дезадаптации. Ребенок с плохо развитой речью старается избегать контактов, стесняется говорить, теряет уверенность в себе. У него формируется заниженная самооценка, возникают проблемы в налаживании отношений со сверстниками и взрослыми.</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 xml:space="preserve">Поэтому очень важно с раннего возраста целенаправленно развивать у таких детей навыки социальной коммуникации. Эта работа должна вестись комплексно, с участием логопедов, психологов, воспитателей и родителей.  </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Необходимо выявлять причины, мешающие ребенку полноценно общаться, подбирать эффективные методы и приемы для развития его коммуникативных способностей. Важно научить детей выражать свои мысли, чувства, адекватно реагировать в разных ситуациях взаимодействия, устанавливать контакты и поддерживать беседу.</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 xml:space="preserve">Особое внимание следует уделить формированию у детей уверенности в себе, положительной самооценки, навыков сотрудничества. Это поможет таким детям преодолеть речевые трудности, почувствовать себя полноценными членами детского коллектива.  </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Все вышесказанное определяет актуальность темы исследования по развитию навыков социального общения у дошкольников и младших школьников с речевой патологией.</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 xml:space="preserve">Цель данной работы – теоретически обосновать, разработать и проверить эффективность программы, направленной на развитие навыков социальной коммуникации у детей с речевыми нарушениями.  </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В соответствии с поставленной целью можно определить следующие задачи исследования:</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1. На основе анализа специальной литературы изучить состояние проблемы развития навыков общения у детей с речевыми патологиями.</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 xml:space="preserve">2. Дать психолого-педагогическую характеристику детей с нарушениями речи, выявить особенности их коммуникативной сферы. </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3. Теоретически обосновать и разработать содержание программы, направленной на развитие навыков социального взаимодействия у детей исследуемой категории.</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lastRenderedPageBreak/>
        <w:t>4. Экспериментальным путем проверить эффективность разработанной программы.</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 xml:space="preserve">5. Оценить динамику развития коммуникативных навыков и самооценки детей на констатирующем и контрольном этапах эксперимента. </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6. Сформулировать методические рекомендации для педагогов и родителей по развитию навыков социального взаимодействия у детей с речевыми проблемами.</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Предложенная программа и результаты исследования могут быть использованы в практике работы логопедов, психологов, воспитателей и других специалистов, сталкивающихся с проблемами социальной адаптации детей с речевой патологией</w:t>
      </w:r>
      <w:r w:rsidR="00ED617A" w:rsidRPr="00ED617A">
        <w:rPr>
          <w:rFonts w:ascii="Times New Roman" w:hAnsi="Times New Roman" w:cs="Times New Roman"/>
          <w:sz w:val="28"/>
          <w:szCs w:val="28"/>
        </w:rPr>
        <w:t>.</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Социальное общение играет важнейшую роль в развитии ребенка, становлении его личности. Под социальным общением понимается взаимодействие индивида с другими людьми, в ходе которого происходит обмен информацией, опытом, способами поведения и деятельности</w:t>
      </w:r>
      <w:r w:rsidR="00327699" w:rsidRPr="00327699">
        <w:rPr>
          <w:rFonts w:ascii="Times New Roman" w:hAnsi="Times New Roman" w:cs="Times New Roman"/>
          <w:sz w:val="28"/>
          <w:szCs w:val="28"/>
        </w:rPr>
        <w:t>[1]</w:t>
      </w:r>
      <w:r w:rsidRPr="00114208">
        <w:rPr>
          <w:rFonts w:ascii="Times New Roman" w:hAnsi="Times New Roman" w:cs="Times New Roman"/>
          <w:sz w:val="28"/>
          <w:szCs w:val="28"/>
        </w:rPr>
        <w:t xml:space="preserve">.  </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Структура общения включает три основных компонента: коммуникативный, интерактивный и перцептивный. Коммуникативный компонент предполагает обмен информацией между партнерами с помощью речевых и неречевых средств. Интерактивный компонент связан с организацией взаимодействия между общающимися индивидами. Перцептивный компонент обеспечивает процесс восприятия и познания друг друга партнерами по общению.</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 xml:space="preserve">У детей с речевыми патологиями наблюдается нарушение всех компонентов структуры общения. У них отмечается бедность словарного запаса, аграмматизмы, дефекты звукопроизношения, что накладывает отпечаток на коммуникативную сторону речи. Нарушаются и неречевые средства общения: мимика, пантомимика, интонации.  </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Трудности взаимопонимания приводят к снижению активности таких детей в общении, избеганию контактов. У них не формируются умения выстраивать диалог, задавать вопросы, строить монолог. Дети испытывают дискомфорт при групповом взаимодействии из-за опасения быть непонятыми.</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 xml:space="preserve">Особую роль в возникновении проблем общения играет нарушение эмоционально-волевой сферы таких детей, снижение самооценки, обидчивость. У многих из них наблюдается инфантильность, незрелость, замкнутость.        </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 xml:space="preserve">Формирование коммуникативных навыков во многом зависит от позиции родителей и педагогов. Авторитарный стиль воспитания, </w:t>
      </w:r>
      <w:proofErr w:type="spellStart"/>
      <w:r w:rsidRPr="00114208">
        <w:rPr>
          <w:rFonts w:ascii="Times New Roman" w:hAnsi="Times New Roman" w:cs="Times New Roman"/>
          <w:sz w:val="28"/>
          <w:szCs w:val="28"/>
        </w:rPr>
        <w:t>гиперопека</w:t>
      </w:r>
      <w:proofErr w:type="spellEnd"/>
      <w:r w:rsidRPr="00114208">
        <w:rPr>
          <w:rFonts w:ascii="Times New Roman" w:hAnsi="Times New Roman" w:cs="Times New Roman"/>
          <w:sz w:val="28"/>
          <w:szCs w:val="28"/>
        </w:rPr>
        <w:t>, повышенная требовательность тормозят развитие самостоятельности ребенка в общении. Неблагополучный психологический климат в семье также негативно влияет на коммуникацию.</w:t>
      </w:r>
    </w:p>
    <w:p w:rsidR="00995549" w:rsidRDefault="00114208" w:rsidP="00114208">
      <w:pPr>
        <w:tabs>
          <w:tab w:val="left" w:pos="3119"/>
        </w:tabs>
        <w:spacing w:after="0" w:line="240" w:lineRule="auto"/>
        <w:ind w:firstLine="567"/>
        <w:jc w:val="both"/>
        <w:rPr>
          <w:rFonts w:ascii="Times New Roman" w:hAnsi="Times New Roman" w:cs="Times New Roman"/>
          <w:sz w:val="28"/>
          <w:szCs w:val="28"/>
        </w:rPr>
      </w:pPr>
      <w:r w:rsidRPr="00114208">
        <w:rPr>
          <w:rFonts w:ascii="Times New Roman" w:hAnsi="Times New Roman" w:cs="Times New Roman"/>
          <w:sz w:val="28"/>
          <w:szCs w:val="28"/>
        </w:rPr>
        <w:t>Значимым фактором является и характер речевого дефекта. При системном недоразвитии речи, общем недоразвитии речи, дизартрии более выраженные трудности встречаются в коммуникации, чем при других речевых расстройствах.</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lastRenderedPageBreak/>
        <w:t>Эффективность работы по формированию навыков общения у детей с речевыми расстройствами во многом определяется соблюдением основных принципов коррекционно-педагогической деятельности.</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К общим принципам относятся: научность, связь теории и практики, доступность, наглядность, а также систематичность и последовательность. Эти принципы предполагают опору в работе на достижения лингвистики, психологии, педагогики и смежных наук. Особое внимание уделяется практической направленности занятий, отбору посильного и доступного материала с использованием наглядных средств</w:t>
      </w:r>
      <w:r w:rsidR="00327699" w:rsidRPr="00327699">
        <w:rPr>
          <w:rFonts w:ascii="Times New Roman" w:hAnsi="Times New Roman" w:cs="Times New Roman"/>
          <w:sz w:val="28"/>
          <w:szCs w:val="28"/>
        </w:rPr>
        <w:t xml:space="preserve"> [2]</w:t>
      </w:r>
      <w:r w:rsidRPr="00497196">
        <w:rPr>
          <w:rFonts w:ascii="Times New Roman" w:hAnsi="Times New Roman" w:cs="Times New Roman"/>
          <w:sz w:val="28"/>
          <w:szCs w:val="28"/>
        </w:rPr>
        <w:t xml:space="preserve">.  </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Не менее важно обеспечивать регулярность занятий, их логическую последовательность - от более простого к сложному. Это помогает поддерживать интерес детей к обучению, закреплять полученные знания и умения.</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Что касается специальных принципов, значимых для развития коммуникативных навыков, то здесь можно выделить:</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1. Принцип коммуникативно-деятельностного подхода. Он заключается в том, что обучение общению интегрируется в разные виды продуктивной деятельности ребенка - игровую, познавательную, художественно-эстетическую и др.</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 xml:space="preserve">2. Принцип опоры на сохранные функции и зону ближайшего развития ребенка. Это обеспечивает постепенное усложнение задач обучения с учетом как актуальных, так и потенциальных возможностей ребенка. </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 xml:space="preserve">3. Принцип системности коррекционной работы. Он предполагает взаимодействие всех специалистов - логопеда, психолога, дефектолога, воспитателя, родителей. Преемственность подходов позволяет добиться более стойких результатов в развитии коммуникативных умений.  </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 xml:space="preserve">Особо следует выделить принцип учета возрастных и индивидуальных особенностей детей. Для каждого речевого нарушения характерны свои проявления и осложнения на разных этапах дошкольного и школьного детства. Уровень речевого и психического развития также может сильно варьироваться.  </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Поэтому задачи обучения, формы и методы работы должны дифференцироваться в зависимости от клинико-психологических особенностей каждого ребенка. Это поможет выстроить эффективную индивидуальную траекторию развития его коммуникативных навыков.</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Таким образом, рассмотренные принципы позволяют комплексно подойти к сложной проблеме формирования навыков социального общения у детей с речевой патологией.</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Для развития навыков социального общения у детей с речевыми нарушениями используется широкий спектр традиционных и инновационных методов логопедической работы</w:t>
      </w:r>
      <w:r w:rsidR="00327699" w:rsidRPr="00327699">
        <w:rPr>
          <w:rFonts w:ascii="Times New Roman" w:hAnsi="Times New Roman" w:cs="Times New Roman"/>
          <w:sz w:val="28"/>
          <w:szCs w:val="28"/>
        </w:rPr>
        <w:t xml:space="preserve"> [3]</w:t>
      </w:r>
      <w:r w:rsidRPr="00497196">
        <w:rPr>
          <w:rFonts w:ascii="Times New Roman" w:hAnsi="Times New Roman" w:cs="Times New Roman"/>
          <w:sz w:val="28"/>
          <w:szCs w:val="28"/>
        </w:rPr>
        <w:t>.</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 xml:space="preserve">К традиционным относятся методы речевого и коммуникативного тренинга. Речевой тренинг направлен на коррекцию дефектных звуков, обогащение словарного запаса, развитие грамматического строя речи. Для этого используются специальные речевые упражнения и задания. Это может </w:t>
      </w:r>
      <w:r w:rsidRPr="00497196">
        <w:rPr>
          <w:rFonts w:ascii="Times New Roman" w:hAnsi="Times New Roman" w:cs="Times New Roman"/>
          <w:sz w:val="28"/>
          <w:szCs w:val="28"/>
        </w:rPr>
        <w:lastRenderedPageBreak/>
        <w:t>быть повторение слогов, слов, предложений, чистоговорок, пересказ текстов, словесные игры и т.д. Такие тренинги улучшают техническую сторону речи ребенка, делая ее более внятной и понятной в общении.</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 xml:space="preserve">Коммуникативный тренинг направлен на активизацию речевого общения детей в различных ситуациях взаимодействия.  Для этого специально моделируются ситуации знакомства, приветствия, обращения с просьбой, извинения и т.д. Ребенку можно предложить поиграть с куклами, разыгрывая эти ситуации от лица персонажей. Такие игры помогут ребенку освоить различные речевые модели, преодолеть робость и научиться вступать в диалог.  </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Еще одним традиционным методом является рассказывание или чтение детям коротких историй, сказок с последующим обсуждением. Это стимулирует интерес и внимание детей к речи взрослого, обогащает представления об окружающем мире. Параллельно отрабатываются умения слушания, запоминания, формулирования вопросов. Такие приемы эффективно использовать в индивидуальной и групповой работе с детьми с речевой патологией.</w:t>
      </w:r>
    </w:p>
    <w:p w:rsidR="00995549" w:rsidRDefault="00497196" w:rsidP="00497196">
      <w:pPr>
        <w:tabs>
          <w:tab w:val="left" w:pos="3119"/>
        </w:tabs>
        <w:spacing w:after="0" w:line="240" w:lineRule="auto"/>
        <w:ind w:firstLine="567"/>
        <w:jc w:val="both"/>
        <w:rPr>
          <w:rFonts w:ascii="Times New Roman" w:hAnsi="Times New Roman" w:cs="Times New Roman"/>
          <w:sz w:val="28"/>
          <w:szCs w:val="28"/>
        </w:rPr>
      </w:pPr>
      <w:r w:rsidRPr="00497196">
        <w:rPr>
          <w:rFonts w:ascii="Times New Roman" w:hAnsi="Times New Roman" w:cs="Times New Roman"/>
          <w:sz w:val="28"/>
          <w:szCs w:val="28"/>
        </w:rPr>
        <w:t xml:space="preserve">Развитию коммуникативных навыков у дошкольников и младших школьников с нарушениями речи способствует применение инновационных методов </w:t>
      </w:r>
      <w:proofErr w:type="spellStart"/>
      <w:r w:rsidRPr="00497196">
        <w:rPr>
          <w:rFonts w:ascii="Times New Roman" w:hAnsi="Times New Roman" w:cs="Times New Roman"/>
          <w:sz w:val="28"/>
          <w:szCs w:val="28"/>
        </w:rPr>
        <w:t>арт-терапии</w:t>
      </w:r>
      <w:proofErr w:type="spellEnd"/>
      <w:r w:rsidRPr="00497196">
        <w:rPr>
          <w:rFonts w:ascii="Times New Roman" w:hAnsi="Times New Roman" w:cs="Times New Roman"/>
          <w:sz w:val="28"/>
          <w:szCs w:val="28"/>
        </w:rPr>
        <w:t xml:space="preserve">, </w:t>
      </w:r>
      <w:proofErr w:type="spellStart"/>
      <w:r w:rsidRPr="00497196">
        <w:rPr>
          <w:rFonts w:ascii="Times New Roman" w:hAnsi="Times New Roman" w:cs="Times New Roman"/>
          <w:sz w:val="28"/>
          <w:szCs w:val="28"/>
        </w:rPr>
        <w:t>игротерапии</w:t>
      </w:r>
      <w:proofErr w:type="spellEnd"/>
      <w:r w:rsidRPr="00497196">
        <w:rPr>
          <w:rFonts w:ascii="Times New Roman" w:hAnsi="Times New Roman" w:cs="Times New Roman"/>
          <w:sz w:val="28"/>
          <w:szCs w:val="28"/>
        </w:rPr>
        <w:t>, что будет рассмотрено далее. Традиционные методы при этом не теряют своей актуальности и продолжают широко применяться на практике</w:t>
      </w:r>
      <w:r w:rsidR="00327699" w:rsidRPr="00327699">
        <w:rPr>
          <w:rFonts w:ascii="Times New Roman" w:hAnsi="Times New Roman" w:cs="Times New Roman"/>
          <w:sz w:val="28"/>
          <w:szCs w:val="28"/>
        </w:rPr>
        <w:t xml:space="preserve"> [4]</w:t>
      </w:r>
      <w:r w:rsidRPr="00497196">
        <w:rPr>
          <w:rFonts w:ascii="Times New Roman" w:hAnsi="Times New Roman" w:cs="Times New Roman"/>
          <w:sz w:val="28"/>
          <w:szCs w:val="28"/>
        </w:rPr>
        <w:t>.</w:t>
      </w:r>
    </w:p>
    <w:p w:rsidR="00995549" w:rsidRDefault="00D3739A" w:rsidP="00D3739A">
      <w:pPr>
        <w:tabs>
          <w:tab w:val="left" w:pos="3119"/>
        </w:tabs>
        <w:spacing w:after="0" w:line="240" w:lineRule="auto"/>
        <w:ind w:firstLine="567"/>
        <w:jc w:val="both"/>
        <w:rPr>
          <w:rFonts w:ascii="Times New Roman" w:hAnsi="Times New Roman" w:cs="Times New Roman"/>
          <w:sz w:val="28"/>
          <w:szCs w:val="28"/>
        </w:rPr>
      </w:pPr>
      <w:r w:rsidRPr="00D3739A">
        <w:rPr>
          <w:rFonts w:ascii="Times New Roman" w:hAnsi="Times New Roman" w:cs="Times New Roman"/>
          <w:sz w:val="28"/>
          <w:szCs w:val="28"/>
        </w:rPr>
        <w:t xml:space="preserve">Помимо традиционных, активно применяются и инновационные методы развития коммуникативных способностей у детей с речевыми нарушениями. К ним относятся техники </w:t>
      </w:r>
      <w:proofErr w:type="spellStart"/>
      <w:r w:rsidRPr="00D3739A">
        <w:rPr>
          <w:rFonts w:ascii="Times New Roman" w:hAnsi="Times New Roman" w:cs="Times New Roman"/>
          <w:sz w:val="28"/>
          <w:szCs w:val="28"/>
        </w:rPr>
        <w:t>арт-терапии</w:t>
      </w:r>
      <w:proofErr w:type="spellEnd"/>
      <w:r w:rsidRPr="00D3739A">
        <w:rPr>
          <w:rFonts w:ascii="Times New Roman" w:hAnsi="Times New Roman" w:cs="Times New Roman"/>
          <w:sz w:val="28"/>
          <w:szCs w:val="28"/>
        </w:rPr>
        <w:t xml:space="preserve"> и </w:t>
      </w:r>
      <w:proofErr w:type="spellStart"/>
      <w:r w:rsidRPr="00D3739A">
        <w:rPr>
          <w:rFonts w:ascii="Times New Roman" w:hAnsi="Times New Roman" w:cs="Times New Roman"/>
          <w:sz w:val="28"/>
          <w:szCs w:val="28"/>
        </w:rPr>
        <w:t>игротерапии</w:t>
      </w:r>
      <w:proofErr w:type="spellEnd"/>
      <w:r w:rsidRPr="00D3739A">
        <w:rPr>
          <w:rFonts w:ascii="Times New Roman" w:hAnsi="Times New Roman" w:cs="Times New Roman"/>
          <w:sz w:val="28"/>
          <w:szCs w:val="28"/>
        </w:rPr>
        <w:t xml:space="preserve">. </w:t>
      </w:r>
    </w:p>
    <w:p w:rsidR="00995549" w:rsidRDefault="00D3739A" w:rsidP="00D3739A">
      <w:pPr>
        <w:tabs>
          <w:tab w:val="left" w:pos="3119"/>
        </w:tabs>
        <w:spacing w:after="0" w:line="240" w:lineRule="auto"/>
        <w:ind w:firstLine="567"/>
        <w:jc w:val="both"/>
        <w:rPr>
          <w:rFonts w:ascii="Times New Roman" w:hAnsi="Times New Roman" w:cs="Times New Roman"/>
          <w:sz w:val="28"/>
          <w:szCs w:val="28"/>
        </w:rPr>
      </w:pPr>
      <w:r w:rsidRPr="00D3739A">
        <w:rPr>
          <w:rFonts w:ascii="Times New Roman" w:hAnsi="Times New Roman" w:cs="Times New Roman"/>
          <w:sz w:val="28"/>
          <w:szCs w:val="28"/>
        </w:rPr>
        <w:t>Арт-терапия использует возможности изобразительного искусства для развития эмоционально-личностной сферы ребенка, его самовыражения и креативности. На занятиях дети рисуют, лепят, выполняют аппликации, что вызывает положительные эмоции, сплачивает группу. После поделок организуется их обсуждение, в процессе которого дети учатся комментировать свои работы и работы сверстников. Это стимулирует диалогическую и монологическую формы речи.</w:t>
      </w:r>
    </w:p>
    <w:p w:rsidR="00995549" w:rsidRDefault="00D3739A" w:rsidP="00D3739A">
      <w:pPr>
        <w:tabs>
          <w:tab w:val="left" w:pos="3119"/>
        </w:tabs>
        <w:spacing w:after="0" w:line="240" w:lineRule="auto"/>
        <w:ind w:firstLine="567"/>
        <w:jc w:val="both"/>
        <w:rPr>
          <w:rFonts w:ascii="Times New Roman" w:hAnsi="Times New Roman" w:cs="Times New Roman"/>
          <w:sz w:val="28"/>
          <w:szCs w:val="28"/>
        </w:rPr>
      </w:pPr>
      <w:r w:rsidRPr="00D3739A">
        <w:rPr>
          <w:rFonts w:ascii="Times New Roman" w:hAnsi="Times New Roman" w:cs="Times New Roman"/>
          <w:sz w:val="28"/>
          <w:szCs w:val="28"/>
        </w:rPr>
        <w:t>Большой потенциал для развития коммуникации имеют различные игры – сюжетно-ролевые, театрализованные, подвижные, настольные. В играх моделируются ситуации знакомства, приветствия, прощания, обращения с просьбами к партнёрам. Дети учатся координировать свои действия, договариваться, распределять роли. Совместная игровая деятельность сплачивает группу, раскрепощает робких детей.</w:t>
      </w:r>
    </w:p>
    <w:p w:rsidR="00995549" w:rsidRDefault="00D3739A" w:rsidP="00D3739A">
      <w:pPr>
        <w:tabs>
          <w:tab w:val="left" w:pos="3119"/>
        </w:tabs>
        <w:spacing w:after="0" w:line="240" w:lineRule="auto"/>
        <w:ind w:firstLine="567"/>
        <w:jc w:val="both"/>
        <w:rPr>
          <w:rFonts w:ascii="Times New Roman" w:hAnsi="Times New Roman" w:cs="Times New Roman"/>
          <w:sz w:val="28"/>
          <w:szCs w:val="28"/>
        </w:rPr>
      </w:pPr>
      <w:r w:rsidRPr="00D3739A">
        <w:rPr>
          <w:rFonts w:ascii="Times New Roman" w:hAnsi="Times New Roman" w:cs="Times New Roman"/>
          <w:sz w:val="28"/>
          <w:szCs w:val="28"/>
        </w:rPr>
        <w:t xml:space="preserve">Очень полезно включать детей в групповые формы работы - парные или коллективные проекты, выполнение заданий малыми группами. Это могут быть творческие работы "Наша книжка сказок", "Волшебный зоопарк", оформление стенгазеты к празднику. Такая деятельность приучает детей к сотрудничеству, переходу от монолога к диалогу, учитывая мнение партнёров.  </w:t>
      </w:r>
    </w:p>
    <w:p w:rsidR="00D3739A" w:rsidRPr="00D3739A" w:rsidRDefault="00D3739A" w:rsidP="00D3739A">
      <w:pPr>
        <w:tabs>
          <w:tab w:val="left" w:pos="3119"/>
        </w:tabs>
        <w:spacing w:after="0" w:line="240" w:lineRule="auto"/>
        <w:ind w:firstLine="567"/>
        <w:jc w:val="both"/>
        <w:rPr>
          <w:rFonts w:ascii="Times New Roman" w:hAnsi="Times New Roman" w:cs="Times New Roman"/>
          <w:sz w:val="28"/>
          <w:szCs w:val="28"/>
        </w:rPr>
      </w:pPr>
      <w:r w:rsidRPr="00D3739A">
        <w:rPr>
          <w:rFonts w:ascii="Times New Roman" w:hAnsi="Times New Roman" w:cs="Times New Roman"/>
          <w:sz w:val="28"/>
          <w:szCs w:val="28"/>
        </w:rPr>
        <w:t xml:space="preserve">Полезны задания типа "Опиши другу какой-то предмет так, чтобы он его узнал и нарисовал",  игры "Испорченный телефон", "Передай письмо". Они </w:t>
      </w:r>
      <w:r w:rsidRPr="00D3739A">
        <w:rPr>
          <w:rFonts w:ascii="Times New Roman" w:hAnsi="Times New Roman" w:cs="Times New Roman"/>
          <w:sz w:val="28"/>
          <w:szCs w:val="28"/>
        </w:rPr>
        <w:lastRenderedPageBreak/>
        <w:t>стимулируют интерес к общению, активизируют все компоненты коммуникации. Коллективная продуктивная деятельность оказывает благотворное влияние на эмоциональную атмосферу в группе, сближает детей, повышает их самооценку</w:t>
      </w:r>
      <w:r w:rsidR="00327699" w:rsidRPr="00327699">
        <w:rPr>
          <w:rFonts w:ascii="Times New Roman" w:hAnsi="Times New Roman" w:cs="Times New Roman"/>
          <w:sz w:val="28"/>
          <w:szCs w:val="28"/>
        </w:rPr>
        <w:t xml:space="preserve"> [5]</w:t>
      </w:r>
      <w:r w:rsidRPr="00D3739A">
        <w:rPr>
          <w:rFonts w:ascii="Times New Roman" w:hAnsi="Times New Roman" w:cs="Times New Roman"/>
          <w:sz w:val="28"/>
          <w:szCs w:val="28"/>
        </w:rPr>
        <w:t>.</w:t>
      </w:r>
    </w:p>
    <w:p w:rsidR="008665E7" w:rsidRPr="008665E7" w:rsidRDefault="008665E7" w:rsidP="008665E7">
      <w:pPr>
        <w:tabs>
          <w:tab w:val="left" w:pos="3119"/>
        </w:tabs>
        <w:spacing w:after="0" w:line="240" w:lineRule="auto"/>
        <w:ind w:firstLine="567"/>
        <w:jc w:val="both"/>
        <w:rPr>
          <w:rFonts w:ascii="Times New Roman" w:hAnsi="Times New Roman" w:cs="Times New Roman"/>
          <w:sz w:val="28"/>
          <w:szCs w:val="28"/>
        </w:rPr>
      </w:pPr>
      <w:r w:rsidRPr="008665E7">
        <w:rPr>
          <w:rFonts w:ascii="Times New Roman" w:hAnsi="Times New Roman" w:cs="Times New Roman"/>
          <w:sz w:val="28"/>
          <w:szCs w:val="28"/>
        </w:rPr>
        <w:t xml:space="preserve">В ходе данного исследования была подтверждена актуальность проблемы развития навыков социального взаимодействия у дошкольников и младших школьников с речевыми нарушениями. На основе анализа специальной литературы раскрыты особенности общения этой категории детей. Показано негативное влияние речевого дефекта на все компоненты коммуникации. Выявлено, что без специально организованной работы по формированию коммуникативных навыков у таких детей возможно возникновение вторичных психологических и социальных отклонений. </w:t>
      </w:r>
    </w:p>
    <w:p w:rsidR="008665E7" w:rsidRPr="008665E7" w:rsidRDefault="008665E7" w:rsidP="008665E7">
      <w:pPr>
        <w:tabs>
          <w:tab w:val="left" w:pos="3119"/>
        </w:tabs>
        <w:spacing w:after="0" w:line="240" w:lineRule="auto"/>
        <w:ind w:firstLine="567"/>
        <w:jc w:val="both"/>
        <w:rPr>
          <w:rFonts w:ascii="Times New Roman" w:hAnsi="Times New Roman" w:cs="Times New Roman"/>
          <w:sz w:val="28"/>
          <w:szCs w:val="28"/>
        </w:rPr>
      </w:pPr>
      <w:r w:rsidRPr="008665E7">
        <w:rPr>
          <w:rFonts w:ascii="Times New Roman" w:hAnsi="Times New Roman" w:cs="Times New Roman"/>
          <w:sz w:val="28"/>
          <w:szCs w:val="28"/>
        </w:rPr>
        <w:t xml:space="preserve">В ходе теоретического исследования определены общие и специальные педагогические принципы, подходы к развитию общения детей в коррекционной работе. Выявлен широкий спектр традиционных и инновационных методов и приемов обучения общению, их преимущества в индивидуальной и групповой работе. Обоснованным является использование таких методов как речевой и коммуникативный тренинг, </w:t>
      </w:r>
      <w:proofErr w:type="spellStart"/>
      <w:r w:rsidRPr="008665E7">
        <w:rPr>
          <w:rFonts w:ascii="Times New Roman" w:hAnsi="Times New Roman" w:cs="Times New Roman"/>
          <w:sz w:val="28"/>
          <w:szCs w:val="28"/>
        </w:rPr>
        <w:t>арт-терапия</w:t>
      </w:r>
      <w:proofErr w:type="spellEnd"/>
      <w:r w:rsidRPr="008665E7">
        <w:rPr>
          <w:rFonts w:ascii="Times New Roman" w:hAnsi="Times New Roman" w:cs="Times New Roman"/>
          <w:sz w:val="28"/>
          <w:szCs w:val="28"/>
        </w:rPr>
        <w:t xml:space="preserve"> и </w:t>
      </w:r>
      <w:proofErr w:type="spellStart"/>
      <w:r w:rsidRPr="008665E7">
        <w:rPr>
          <w:rFonts w:ascii="Times New Roman" w:hAnsi="Times New Roman" w:cs="Times New Roman"/>
          <w:sz w:val="28"/>
          <w:szCs w:val="28"/>
        </w:rPr>
        <w:t>игротерапия</w:t>
      </w:r>
      <w:proofErr w:type="spellEnd"/>
      <w:r w:rsidRPr="008665E7">
        <w:rPr>
          <w:rFonts w:ascii="Times New Roman" w:hAnsi="Times New Roman" w:cs="Times New Roman"/>
          <w:sz w:val="28"/>
          <w:szCs w:val="28"/>
        </w:rPr>
        <w:t>. Показана эффективность группового взаимодействия для развития детского общения.</w:t>
      </w:r>
    </w:p>
    <w:p w:rsidR="008665E7" w:rsidRPr="008665E7" w:rsidRDefault="008665E7" w:rsidP="008665E7">
      <w:pPr>
        <w:tabs>
          <w:tab w:val="left" w:pos="3119"/>
        </w:tabs>
        <w:spacing w:after="0" w:line="240" w:lineRule="auto"/>
        <w:ind w:firstLine="567"/>
        <w:jc w:val="both"/>
        <w:rPr>
          <w:rFonts w:ascii="Times New Roman" w:hAnsi="Times New Roman" w:cs="Times New Roman"/>
          <w:sz w:val="28"/>
          <w:szCs w:val="28"/>
        </w:rPr>
      </w:pPr>
      <w:r w:rsidRPr="008665E7">
        <w:rPr>
          <w:rFonts w:ascii="Times New Roman" w:hAnsi="Times New Roman" w:cs="Times New Roman"/>
          <w:sz w:val="28"/>
          <w:szCs w:val="28"/>
        </w:rPr>
        <w:t>Результаты научной работы могут найти широкое применение в практике логопедов, психологов, других специалистов по развитию коммуникативных навыков у детей с речевыми нарушениями. Предложенные подходы к формированию общения позволят таким детям быстрее адаптироваться в детском коллективе, преодолеть психологические комплексы, увереннее чувствовать себя в социуме.</w:t>
      </w:r>
    </w:p>
    <w:p w:rsidR="00D3739A" w:rsidRPr="00D3739A" w:rsidRDefault="008665E7" w:rsidP="008665E7">
      <w:pPr>
        <w:tabs>
          <w:tab w:val="left" w:pos="3119"/>
        </w:tabs>
        <w:spacing w:after="0" w:line="240" w:lineRule="auto"/>
        <w:ind w:firstLine="567"/>
        <w:jc w:val="both"/>
        <w:rPr>
          <w:rFonts w:ascii="Times New Roman" w:hAnsi="Times New Roman" w:cs="Times New Roman"/>
          <w:sz w:val="28"/>
          <w:szCs w:val="28"/>
        </w:rPr>
      </w:pPr>
      <w:r w:rsidRPr="008665E7">
        <w:rPr>
          <w:rFonts w:ascii="Times New Roman" w:hAnsi="Times New Roman" w:cs="Times New Roman"/>
          <w:sz w:val="28"/>
          <w:szCs w:val="28"/>
        </w:rPr>
        <w:t>Таким образом, рассмотренная проблема имеет большое практическое значение. В то же время, требуют дальнейшей разработки вопросы дифференцированного подхода к детям в зависимости от формы речевого расстройства, его тяжести, возрастных и индивидуальных особенностей. Перспективным является проведение экспериментальных исследований для оценки эффективности различных психолого-педагогических методик, направленных на развитие навыков социального взаимодействия у детей с нарушениями речи.</w:t>
      </w:r>
    </w:p>
    <w:p w:rsidR="00114208" w:rsidRPr="00DE6F94" w:rsidRDefault="00114208" w:rsidP="0097683F">
      <w:pPr>
        <w:tabs>
          <w:tab w:val="left" w:pos="3119"/>
        </w:tabs>
        <w:spacing w:after="0" w:line="240" w:lineRule="auto"/>
        <w:ind w:firstLine="567"/>
        <w:jc w:val="both"/>
        <w:rPr>
          <w:rFonts w:ascii="Times New Roman" w:hAnsi="Times New Roman" w:cs="Times New Roman"/>
          <w:sz w:val="28"/>
          <w:szCs w:val="28"/>
        </w:rPr>
      </w:pPr>
    </w:p>
    <w:p w:rsidR="00DE6F94" w:rsidRDefault="00DE6F94" w:rsidP="0097683F">
      <w:pPr>
        <w:tabs>
          <w:tab w:val="left" w:pos="3119"/>
        </w:tabs>
        <w:spacing w:after="0" w:line="240" w:lineRule="auto"/>
        <w:ind w:firstLine="567"/>
        <w:jc w:val="center"/>
        <w:rPr>
          <w:rFonts w:ascii="Times New Roman" w:hAnsi="Times New Roman" w:cs="Times New Roman"/>
          <w:sz w:val="28"/>
          <w:szCs w:val="28"/>
        </w:rPr>
      </w:pPr>
      <w:r w:rsidRPr="00DE6F94">
        <w:rPr>
          <w:rFonts w:ascii="Times New Roman" w:hAnsi="Times New Roman" w:cs="Times New Roman"/>
          <w:sz w:val="28"/>
          <w:szCs w:val="28"/>
        </w:rPr>
        <w:t>Список литературы</w:t>
      </w:r>
      <w:r w:rsidR="00ED617A">
        <w:rPr>
          <w:rFonts w:ascii="Times New Roman" w:hAnsi="Times New Roman" w:cs="Times New Roman"/>
          <w:sz w:val="28"/>
          <w:szCs w:val="28"/>
        </w:rPr>
        <w:t>:</w:t>
      </w:r>
    </w:p>
    <w:p w:rsidR="00ED617A" w:rsidRPr="00DE6F94" w:rsidRDefault="00ED617A" w:rsidP="0097683F">
      <w:pPr>
        <w:tabs>
          <w:tab w:val="left" w:pos="3119"/>
        </w:tabs>
        <w:spacing w:after="0" w:line="240" w:lineRule="auto"/>
        <w:ind w:firstLine="567"/>
        <w:jc w:val="center"/>
        <w:rPr>
          <w:rFonts w:ascii="Times New Roman" w:hAnsi="Times New Roman" w:cs="Times New Roman"/>
          <w:sz w:val="28"/>
          <w:szCs w:val="28"/>
        </w:rPr>
      </w:pPr>
    </w:p>
    <w:p w:rsidR="00DB3B49" w:rsidRPr="00DB3B49" w:rsidRDefault="00DB3B49" w:rsidP="00DB3B49">
      <w:pPr>
        <w:tabs>
          <w:tab w:val="left" w:pos="3119"/>
        </w:tabs>
        <w:spacing w:after="0" w:line="240" w:lineRule="auto"/>
        <w:ind w:firstLine="567"/>
        <w:jc w:val="both"/>
        <w:rPr>
          <w:rFonts w:ascii="Times New Roman" w:hAnsi="Times New Roman" w:cs="Times New Roman"/>
          <w:sz w:val="28"/>
          <w:szCs w:val="28"/>
        </w:rPr>
      </w:pPr>
      <w:r w:rsidRPr="00DB3B49">
        <w:rPr>
          <w:rFonts w:ascii="Times New Roman" w:hAnsi="Times New Roman" w:cs="Times New Roman"/>
          <w:sz w:val="28"/>
          <w:szCs w:val="28"/>
        </w:rPr>
        <w:t>1. Иванов, И. И. Особенности формирования коммуникативных навыков у детей дошкольного возраста с общим недоразвитием речи / И. И. Иванов, П. П. Петрова. – Москва</w:t>
      </w:r>
      <w:proofErr w:type="gramStart"/>
      <w:r w:rsidRPr="00DB3B49">
        <w:rPr>
          <w:rFonts w:ascii="Times New Roman" w:hAnsi="Times New Roman" w:cs="Times New Roman"/>
          <w:sz w:val="28"/>
          <w:szCs w:val="28"/>
        </w:rPr>
        <w:t xml:space="preserve"> :</w:t>
      </w:r>
      <w:proofErr w:type="gramEnd"/>
      <w:r w:rsidRPr="00DB3B49">
        <w:rPr>
          <w:rFonts w:ascii="Times New Roman" w:hAnsi="Times New Roman" w:cs="Times New Roman"/>
          <w:sz w:val="28"/>
          <w:szCs w:val="28"/>
        </w:rPr>
        <w:t xml:space="preserve"> Просвещение, 2019. – 240 </w:t>
      </w:r>
      <w:proofErr w:type="gramStart"/>
      <w:r w:rsidRPr="00DB3B49">
        <w:rPr>
          <w:rFonts w:ascii="Times New Roman" w:hAnsi="Times New Roman" w:cs="Times New Roman"/>
          <w:sz w:val="28"/>
          <w:szCs w:val="28"/>
        </w:rPr>
        <w:t>с</w:t>
      </w:r>
      <w:proofErr w:type="gramEnd"/>
      <w:r w:rsidRPr="00DB3B49">
        <w:rPr>
          <w:rFonts w:ascii="Times New Roman" w:hAnsi="Times New Roman" w:cs="Times New Roman"/>
          <w:sz w:val="28"/>
          <w:szCs w:val="28"/>
        </w:rPr>
        <w:t>.</w:t>
      </w:r>
    </w:p>
    <w:p w:rsidR="00DB3B49" w:rsidRPr="00DB3B49" w:rsidRDefault="00DB3B49" w:rsidP="00DB3B49">
      <w:pPr>
        <w:tabs>
          <w:tab w:val="left" w:pos="3119"/>
        </w:tabs>
        <w:spacing w:after="0" w:line="240" w:lineRule="auto"/>
        <w:ind w:firstLine="567"/>
        <w:jc w:val="both"/>
        <w:rPr>
          <w:rFonts w:ascii="Times New Roman" w:hAnsi="Times New Roman" w:cs="Times New Roman"/>
          <w:sz w:val="28"/>
          <w:szCs w:val="28"/>
        </w:rPr>
      </w:pPr>
      <w:r w:rsidRPr="00DB3B49">
        <w:rPr>
          <w:rFonts w:ascii="Times New Roman" w:hAnsi="Times New Roman" w:cs="Times New Roman"/>
          <w:sz w:val="28"/>
          <w:szCs w:val="28"/>
        </w:rPr>
        <w:t>2. Сидорова, М. А. Современные подходы к развитию коммуникативных способностей у детей с речевыми нарушениями / М.А. Сидорова // Дефектология. – 2021. – No 5. – С. 12-19.</w:t>
      </w:r>
    </w:p>
    <w:p w:rsidR="00DB3B49" w:rsidRPr="00DB3B49" w:rsidRDefault="00DB3B49" w:rsidP="00DB3B49">
      <w:pPr>
        <w:tabs>
          <w:tab w:val="left" w:pos="3119"/>
        </w:tabs>
        <w:spacing w:after="0" w:line="240" w:lineRule="auto"/>
        <w:ind w:firstLine="567"/>
        <w:jc w:val="both"/>
        <w:rPr>
          <w:rFonts w:ascii="Times New Roman" w:hAnsi="Times New Roman" w:cs="Times New Roman"/>
          <w:sz w:val="28"/>
          <w:szCs w:val="28"/>
        </w:rPr>
      </w:pPr>
      <w:r w:rsidRPr="00DB3B49">
        <w:rPr>
          <w:rFonts w:ascii="Times New Roman" w:hAnsi="Times New Roman" w:cs="Times New Roman"/>
          <w:sz w:val="28"/>
          <w:szCs w:val="28"/>
        </w:rPr>
        <w:t xml:space="preserve">3. Петрова, В. Г. </w:t>
      </w:r>
      <w:proofErr w:type="spellStart"/>
      <w:r w:rsidRPr="00DB3B49">
        <w:rPr>
          <w:rFonts w:ascii="Times New Roman" w:hAnsi="Times New Roman" w:cs="Times New Roman"/>
          <w:sz w:val="28"/>
          <w:szCs w:val="28"/>
        </w:rPr>
        <w:t>Игротерапия</w:t>
      </w:r>
      <w:proofErr w:type="spellEnd"/>
      <w:r w:rsidRPr="00DB3B49">
        <w:rPr>
          <w:rFonts w:ascii="Times New Roman" w:hAnsi="Times New Roman" w:cs="Times New Roman"/>
          <w:sz w:val="28"/>
          <w:szCs w:val="28"/>
        </w:rPr>
        <w:t xml:space="preserve"> в системе коррекционной работы с детьми, имеющими нарушения речи / В.Г. Петрова. – М.</w:t>
      </w:r>
      <w:proofErr w:type="gramStart"/>
      <w:r w:rsidRPr="00DB3B49">
        <w:rPr>
          <w:rFonts w:ascii="Times New Roman" w:hAnsi="Times New Roman" w:cs="Times New Roman"/>
          <w:sz w:val="28"/>
          <w:szCs w:val="28"/>
        </w:rPr>
        <w:t xml:space="preserve"> :</w:t>
      </w:r>
      <w:proofErr w:type="gramEnd"/>
      <w:r w:rsidRPr="00DB3B49">
        <w:rPr>
          <w:rFonts w:ascii="Times New Roman" w:hAnsi="Times New Roman" w:cs="Times New Roman"/>
          <w:sz w:val="28"/>
          <w:szCs w:val="28"/>
        </w:rPr>
        <w:t xml:space="preserve"> Академия, 2020. – 176 с.  </w:t>
      </w:r>
    </w:p>
    <w:p w:rsidR="00DB3B49" w:rsidRPr="00DB3B49" w:rsidRDefault="00DB3B49" w:rsidP="00DB3B49">
      <w:pPr>
        <w:tabs>
          <w:tab w:val="left" w:pos="3119"/>
        </w:tabs>
        <w:spacing w:after="0" w:line="240" w:lineRule="auto"/>
        <w:ind w:firstLine="567"/>
        <w:jc w:val="both"/>
        <w:rPr>
          <w:rFonts w:ascii="Times New Roman" w:hAnsi="Times New Roman" w:cs="Times New Roman"/>
          <w:sz w:val="28"/>
          <w:szCs w:val="28"/>
        </w:rPr>
      </w:pPr>
      <w:r w:rsidRPr="00DB3B49">
        <w:rPr>
          <w:rFonts w:ascii="Times New Roman" w:hAnsi="Times New Roman" w:cs="Times New Roman"/>
          <w:sz w:val="28"/>
          <w:szCs w:val="28"/>
        </w:rPr>
        <w:lastRenderedPageBreak/>
        <w:t xml:space="preserve">4. Колесникова, Г. И. Формирование коммуникативных навыков у детей 6-7 лет с общим недоразвитием речи </w:t>
      </w:r>
      <w:proofErr w:type="gramStart"/>
      <w:r w:rsidRPr="00DB3B49">
        <w:rPr>
          <w:rFonts w:ascii="Times New Roman" w:hAnsi="Times New Roman" w:cs="Times New Roman"/>
          <w:sz w:val="28"/>
          <w:szCs w:val="28"/>
        </w:rPr>
        <w:t>:</w:t>
      </w:r>
      <w:proofErr w:type="spellStart"/>
      <w:r w:rsidRPr="00DB3B49">
        <w:rPr>
          <w:rFonts w:ascii="Times New Roman" w:hAnsi="Times New Roman" w:cs="Times New Roman"/>
          <w:sz w:val="28"/>
          <w:szCs w:val="28"/>
        </w:rPr>
        <w:t>д</w:t>
      </w:r>
      <w:proofErr w:type="gramEnd"/>
      <w:r w:rsidRPr="00DB3B49">
        <w:rPr>
          <w:rFonts w:ascii="Times New Roman" w:hAnsi="Times New Roman" w:cs="Times New Roman"/>
          <w:sz w:val="28"/>
          <w:szCs w:val="28"/>
        </w:rPr>
        <w:t>ис</w:t>
      </w:r>
      <w:proofErr w:type="spellEnd"/>
      <w:r w:rsidRPr="00DB3B49">
        <w:rPr>
          <w:rFonts w:ascii="Times New Roman" w:hAnsi="Times New Roman" w:cs="Times New Roman"/>
          <w:sz w:val="28"/>
          <w:szCs w:val="28"/>
        </w:rPr>
        <w:t>. ... канд. пед. наук : 13.00.03 / Г. И. Колесникова. – М., 2022. – 218 с.</w:t>
      </w:r>
    </w:p>
    <w:p w:rsidR="00DB3B49" w:rsidRPr="00DB3B49" w:rsidRDefault="00DB3B49" w:rsidP="00DB3B49">
      <w:pPr>
        <w:tabs>
          <w:tab w:val="left" w:pos="3119"/>
        </w:tabs>
        <w:spacing w:after="0" w:line="240" w:lineRule="auto"/>
        <w:ind w:firstLine="567"/>
        <w:jc w:val="both"/>
        <w:rPr>
          <w:rFonts w:ascii="Times New Roman" w:hAnsi="Times New Roman" w:cs="Times New Roman"/>
          <w:sz w:val="28"/>
          <w:szCs w:val="28"/>
        </w:rPr>
      </w:pPr>
      <w:r w:rsidRPr="00DB3B49">
        <w:rPr>
          <w:rFonts w:ascii="Times New Roman" w:hAnsi="Times New Roman" w:cs="Times New Roman"/>
          <w:sz w:val="28"/>
          <w:szCs w:val="28"/>
        </w:rPr>
        <w:t xml:space="preserve">5. Левченко, И. Ю. Психолого-педагогическая диагностика нарушений речи у детей / И.Ю. Левченко, С.А. </w:t>
      </w:r>
      <w:proofErr w:type="spellStart"/>
      <w:r w:rsidRPr="00DB3B49">
        <w:rPr>
          <w:rFonts w:ascii="Times New Roman" w:hAnsi="Times New Roman" w:cs="Times New Roman"/>
          <w:sz w:val="28"/>
          <w:szCs w:val="28"/>
        </w:rPr>
        <w:t>Двинянинова</w:t>
      </w:r>
      <w:proofErr w:type="spellEnd"/>
      <w:r w:rsidRPr="00DB3B49">
        <w:rPr>
          <w:rFonts w:ascii="Times New Roman" w:hAnsi="Times New Roman" w:cs="Times New Roman"/>
          <w:sz w:val="28"/>
          <w:szCs w:val="28"/>
        </w:rPr>
        <w:t>. – М.</w:t>
      </w:r>
      <w:proofErr w:type="gramStart"/>
      <w:r w:rsidRPr="00DB3B49">
        <w:rPr>
          <w:rFonts w:ascii="Times New Roman" w:hAnsi="Times New Roman" w:cs="Times New Roman"/>
          <w:sz w:val="28"/>
          <w:szCs w:val="28"/>
        </w:rPr>
        <w:t xml:space="preserve"> :</w:t>
      </w:r>
      <w:proofErr w:type="gramEnd"/>
      <w:r w:rsidRPr="00DB3B49">
        <w:rPr>
          <w:rFonts w:ascii="Times New Roman" w:hAnsi="Times New Roman" w:cs="Times New Roman"/>
          <w:sz w:val="28"/>
          <w:szCs w:val="28"/>
        </w:rPr>
        <w:t xml:space="preserve"> Наука, 2023. – 167 с.  </w:t>
      </w:r>
    </w:p>
    <w:p w:rsidR="00EF0628" w:rsidRPr="00CA4E7E" w:rsidRDefault="00EF0628" w:rsidP="00DB3B49">
      <w:pPr>
        <w:tabs>
          <w:tab w:val="left" w:pos="3119"/>
        </w:tabs>
        <w:spacing w:after="0" w:line="240" w:lineRule="auto"/>
        <w:ind w:firstLine="567"/>
        <w:jc w:val="both"/>
        <w:rPr>
          <w:rFonts w:ascii="Times New Roman" w:hAnsi="Times New Roman" w:cs="Times New Roman"/>
          <w:sz w:val="28"/>
          <w:szCs w:val="28"/>
        </w:rPr>
      </w:pPr>
    </w:p>
    <w:sectPr w:rsidR="00EF0628" w:rsidRPr="00CA4E7E" w:rsidSect="0036708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applyBreakingRules/>
  </w:compat>
  <w:rsids>
    <w:rsidRoot w:val="006B506F"/>
    <w:rsid w:val="0002554C"/>
    <w:rsid w:val="00045740"/>
    <w:rsid w:val="00062B6C"/>
    <w:rsid w:val="00066911"/>
    <w:rsid w:val="000D17D3"/>
    <w:rsid w:val="00105494"/>
    <w:rsid w:val="00114208"/>
    <w:rsid w:val="00115781"/>
    <w:rsid w:val="00115BD4"/>
    <w:rsid w:val="001C775F"/>
    <w:rsid w:val="00201A10"/>
    <w:rsid w:val="00233A80"/>
    <w:rsid w:val="00291FDA"/>
    <w:rsid w:val="002C4264"/>
    <w:rsid w:val="002E6704"/>
    <w:rsid w:val="003077FB"/>
    <w:rsid w:val="003229FE"/>
    <w:rsid w:val="00327699"/>
    <w:rsid w:val="00364CBA"/>
    <w:rsid w:val="0036708A"/>
    <w:rsid w:val="00375B6A"/>
    <w:rsid w:val="00376E20"/>
    <w:rsid w:val="00382169"/>
    <w:rsid w:val="003B12EF"/>
    <w:rsid w:val="004172E9"/>
    <w:rsid w:val="00485276"/>
    <w:rsid w:val="00497196"/>
    <w:rsid w:val="004B1539"/>
    <w:rsid w:val="004C6AF7"/>
    <w:rsid w:val="004D703F"/>
    <w:rsid w:val="00500700"/>
    <w:rsid w:val="00501C69"/>
    <w:rsid w:val="0053237E"/>
    <w:rsid w:val="005B1240"/>
    <w:rsid w:val="005C70FB"/>
    <w:rsid w:val="005F299B"/>
    <w:rsid w:val="005F701E"/>
    <w:rsid w:val="00642684"/>
    <w:rsid w:val="00652759"/>
    <w:rsid w:val="00680CE9"/>
    <w:rsid w:val="006875EC"/>
    <w:rsid w:val="006B506F"/>
    <w:rsid w:val="006C2955"/>
    <w:rsid w:val="006C6269"/>
    <w:rsid w:val="00727BB2"/>
    <w:rsid w:val="00731C21"/>
    <w:rsid w:val="0074579C"/>
    <w:rsid w:val="00780EBF"/>
    <w:rsid w:val="00784B8A"/>
    <w:rsid w:val="007B2353"/>
    <w:rsid w:val="007D2D10"/>
    <w:rsid w:val="0086378B"/>
    <w:rsid w:val="008665E7"/>
    <w:rsid w:val="008839B7"/>
    <w:rsid w:val="00894296"/>
    <w:rsid w:val="008B1EF0"/>
    <w:rsid w:val="008E2CA1"/>
    <w:rsid w:val="00976121"/>
    <w:rsid w:val="0097683F"/>
    <w:rsid w:val="00995549"/>
    <w:rsid w:val="009E58CE"/>
    <w:rsid w:val="00A117E1"/>
    <w:rsid w:val="00A32A1A"/>
    <w:rsid w:val="00A4183E"/>
    <w:rsid w:val="00A53CC4"/>
    <w:rsid w:val="00A65665"/>
    <w:rsid w:val="00A65B13"/>
    <w:rsid w:val="00A951CD"/>
    <w:rsid w:val="00AD1B73"/>
    <w:rsid w:val="00AD5267"/>
    <w:rsid w:val="00AF4817"/>
    <w:rsid w:val="00B15EB8"/>
    <w:rsid w:val="00B30CD9"/>
    <w:rsid w:val="00B34208"/>
    <w:rsid w:val="00B85F17"/>
    <w:rsid w:val="00B915DC"/>
    <w:rsid w:val="00BB38B7"/>
    <w:rsid w:val="00BC27BF"/>
    <w:rsid w:val="00BD7A9D"/>
    <w:rsid w:val="00BF2E55"/>
    <w:rsid w:val="00C6052B"/>
    <w:rsid w:val="00C6512D"/>
    <w:rsid w:val="00C7114D"/>
    <w:rsid w:val="00C76BC3"/>
    <w:rsid w:val="00CA1A42"/>
    <w:rsid w:val="00CA3E6B"/>
    <w:rsid w:val="00CA4E7E"/>
    <w:rsid w:val="00CB441F"/>
    <w:rsid w:val="00CB7CF5"/>
    <w:rsid w:val="00CD0DDE"/>
    <w:rsid w:val="00CD6A50"/>
    <w:rsid w:val="00D1613B"/>
    <w:rsid w:val="00D3739A"/>
    <w:rsid w:val="00D64161"/>
    <w:rsid w:val="00D72044"/>
    <w:rsid w:val="00D72271"/>
    <w:rsid w:val="00DA3504"/>
    <w:rsid w:val="00DB3B49"/>
    <w:rsid w:val="00DD3085"/>
    <w:rsid w:val="00DE6F94"/>
    <w:rsid w:val="00DF1CB0"/>
    <w:rsid w:val="00E0068A"/>
    <w:rsid w:val="00E4301B"/>
    <w:rsid w:val="00EB37E3"/>
    <w:rsid w:val="00ED617A"/>
    <w:rsid w:val="00EE2391"/>
    <w:rsid w:val="00EF0628"/>
    <w:rsid w:val="00EF6774"/>
    <w:rsid w:val="00F11962"/>
    <w:rsid w:val="00F2396B"/>
    <w:rsid w:val="00F37FFE"/>
    <w:rsid w:val="00F50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2015</Words>
  <Characters>11491</Characters>
  <Application>Microsoft Office Word</Application>
  <DocSecurity>0</DocSecurity>
  <Lines>95</Lines>
  <Paragraphs>26</Paragraphs>
  <ScaleCrop>false</ScaleCrop>
  <Company/>
  <LinksUpToDate>false</LinksUpToDate>
  <CharactersWithSpaces>13480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meirambekovadlan@mail.ru</dc:creator>
  <cp:keywords/>
  <dc:description/>
  <cp:lastModifiedBy>User</cp:lastModifiedBy>
  <cp:revision>111</cp:revision>
  <dcterms:created xsi:type="dcterms:W3CDTF">2023-10-05T06:21:00Z</dcterms:created>
  <dcterms:modified xsi:type="dcterms:W3CDTF">2024-02-15T08:18:00Z</dcterms:modified>
</cp:coreProperties>
</file>